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2B600" w14:textId="0ED53FB0" w:rsidR="00FC5332" w:rsidRPr="007660A7" w:rsidRDefault="00FC5332" w:rsidP="00FC5332">
      <w:pPr>
        <w:jc w:val="center"/>
        <w:rPr>
          <w:rFonts w:ascii="Times New Roman" w:hAnsi="Times New Roman" w:cs="Times New Roman"/>
          <w:b/>
          <w:lang w:val="sr-Cyrl-RS"/>
        </w:rPr>
      </w:pPr>
      <w:r w:rsidRPr="007660A7">
        <w:rPr>
          <w:rFonts w:ascii="Times New Roman" w:hAnsi="Times New Roman" w:cs="Times New Roman"/>
          <w:b/>
          <w:lang w:val="sr-Cyrl-RS"/>
        </w:rPr>
        <w:t xml:space="preserve">ИЗВЕШТАЈ БРОЈ </w:t>
      </w:r>
      <w:r w:rsidR="0064569C" w:rsidRPr="007660A7">
        <w:rPr>
          <w:rFonts w:ascii="Times New Roman" w:hAnsi="Times New Roman" w:cs="Times New Roman"/>
          <w:b/>
          <w:lang w:val="sr-Latn-RS"/>
        </w:rPr>
        <w:t>6</w:t>
      </w:r>
      <w:r w:rsidRPr="007660A7">
        <w:rPr>
          <w:rFonts w:ascii="Times New Roman" w:hAnsi="Times New Roman" w:cs="Times New Roman"/>
          <w:b/>
          <w:lang w:val="sr-Cyrl-RS"/>
        </w:rPr>
        <w:t xml:space="preserve"> О СПРОВОЂЕЊУ НАЦИОНАЛНЕ СТРАТЕГИЈЕ ЗА ПРОЦЕСУИРАЊЕ РАТНИХ ЗЛОЧИНА</w:t>
      </w:r>
    </w:p>
    <w:p w14:paraId="41BD0746"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Уводне напомене:</w:t>
      </w:r>
    </w:p>
    <w:p w14:paraId="0BCCEA37" w14:textId="4202AE76"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Влада Републике Србије је одлуком 05 Број 021-95404/2021 од 14. октобра 2021. године усвојила Националну стратегију за процесуирање ратних злочина (даље: „Национална стратегија</w:t>
      </w:r>
      <w:r w:rsidR="00B379C7" w:rsidRPr="007660A7">
        <w:rPr>
          <w:rFonts w:ascii="Times New Roman" w:hAnsi="Times New Roman" w:cs="Times New Roman"/>
          <w:lang w:val="sr-Cyrl-RS"/>
        </w:rPr>
        <w:t>”</w:t>
      </w:r>
      <w:r w:rsidRPr="007660A7">
        <w:rPr>
          <w:rFonts w:ascii="Times New Roman" w:hAnsi="Times New Roman" w:cs="Times New Roman"/>
          <w:lang w:val="sr-Cyrl-RS"/>
        </w:rPr>
        <w:t xml:space="preserve">). </w:t>
      </w:r>
    </w:p>
    <w:p w14:paraId="4F41F507" w14:textId="7ED1B6BC" w:rsidR="00FC5332" w:rsidRPr="007660A7" w:rsidRDefault="0083425D"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циљу праћењ</w:t>
      </w:r>
      <w:r w:rsidR="00FC5332" w:rsidRPr="007660A7">
        <w:rPr>
          <w:rFonts w:ascii="Times New Roman" w:hAnsi="Times New Roman" w:cs="Times New Roman"/>
          <w:lang w:val="sr-Cyrl-RS"/>
        </w:rPr>
        <w:t>а спровођења Националне стратегије, дана 9. децембра 2021. године, одлуком Владе Републике Србије 05 бр.</w:t>
      </w:r>
      <w:r w:rsidR="00FC5332" w:rsidRPr="007660A7">
        <w:rPr>
          <w:rFonts w:ascii="Times New Roman" w:hAnsi="Times New Roman" w:cs="Times New Roman"/>
          <w:lang w:val="ru-RU"/>
        </w:rPr>
        <w:t xml:space="preserve"> </w:t>
      </w:r>
      <w:r w:rsidR="00FC5332" w:rsidRPr="007660A7">
        <w:rPr>
          <w:rFonts w:ascii="Times New Roman" w:hAnsi="Times New Roman" w:cs="Times New Roman"/>
          <w:lang w:val="sr-Cyrl-RS"/>
        </w:rPr>
        <w:t>02-11325/2021, образовано је Радно тело за праћење Националне стратегије које чине представници свих релевантних институција које се баве спровођењем Националне стратегије.</w:t>
      </w:r>
    </w:p>
    <w:p w14:paraId="3061FE76" w14:textId="77777777"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Конститутивна седница Радног тела одржана је дана 18. марта 2022. године у просторијама Министарства правде и том приликом је усвојен Пословник о раду Радног тела.</w:t>
      </w:r>
    </w:p>
    <w:p w14:paraId="3A6BC471" w14:textId="3900C7B2" w:rsidR="00FC5332" w:rsidRPr="007660A7" w:rsidRDefault="00D07DDD" w:rsidP="00FC5332">
      <w:pPr>
        <w:pBdr>
          <w:bottom w:val="single" w:sz="12" w:space="1" w:color="auto"/>
        </w:pBd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Шести</w:t>
      </w:r>
      <w:r w:rsidR="00FC5332" w:rsidRPr="007660A7">
        <w:rPr>
          <w:rFonts w:ascii="Times New Roman" w:hAnsi="Times New Roman" w:cs="Times New Roman"/>
          <w:lang w:val="sr-Cyrl-RS"/>
        </w:rPr>
        <w:t xml:space="preserve"> извештај о спровођењу Националне стратегије односи се на период од 1. </w:t>
      </w:r>
      <w:r w:rsidR="00334215" w:rsidRPr="007660A7">
        <w:rPr>
          <w:rFonts w:ascii="Times New Roman" w:hAnsi="Times New Roman" w:cs="Times New Roman"/>
          <w:lang w:val="sr-Cyrl-RS"/>
        </w:rPr>
        <w:t>априла</w:t>
      </w:r>
      <w:r w:rsidR="00486521" w:rsidRPr="007660A7">
        <w:rPr>
          <w:rFonts w:ascii="Times New Roman" w:hAnsi="Times New Roman" w:cs="Times New Roman"/>
          <w:lang w:val="sr-Cyrl-RS"/>
        </w:rPr>
        <w:t xml:space="preserve"> 2023</w:t>
      </w:r>
      <w:r w:rsidR="00FC5332" w:rsidRPr="007660A7">
        <w:rPr>
          <w:rFonts w:ascii="Times New Roman" w:hAnsi="Times New Roman" w:cs="Times New Roman"/>
          <w:lang w:val="sr-Cyrl-RS"/>
        </w:rPr>
        <w:t>. годин</w:t>
      </w:r>
      <w:r w:rsidR="00C45FF0" w:rsidRPr="007660A7">
        <w:rPr>
          <w:rFonts w:ascii="Times New Roman" w:hAnsi="Times New Roman" w:cs="Times New Roman"/>
          <w:lang w:val="sr-Cyrl-RS"/>
        </w:rPr>
        <w:t xml:space="preserve">е до 30. </w:t>
      </w:r>
      <w:r w:rsidR="000D4A57" w:rsidRPr="007660A7">
        <w:rPr>
          <w:rFonts w:ascii="Times New Roman" w:hAnsi="Times New Roman" w:cs="Times New Roman"/>
          <w:lang w:val="sr-Cyrl-RS"/>
        </w:rPr>
        <w:t>јуна 2024</w:t>
      </w:r>
      <w:r w:rsidR="00FC5332" w:rsidRPr="007660A7">
        <w:rPr>
          <w:rFonts w:ascii="Times New Roman" w:hAnsi="Times New Roman" w:cs="Times New Roman"/>
          <w:lang w:val="sr-Cyrl-RS"/>
        </w:rPr>
        <w:t xml:space="preserve">. године. </w:t>
      </w:r>
    </w:p>
    <w:p w14:paraId="535BF924" w14:textId="77777777" w:rsidR="00FC5332" w:rsidRPr="007660A7" w:rsidRDefault="00FC5332" w:rsidP="00FC5332">
      <w:pPr>
        <w:pBdr>
          <w:bottom w:val="single" w:sz="12" w:space="1" w:color="auto"/>
        </w:pBdr>
        <w:spacing w:after="0" w:line="240" w:lineRule="atLeast"/>
        <w:jc w:val="both"/>
        <w:rPr>
          <w:rFonts w:ascii="Times New Roman" w:hAnsi="Times New Roman" w:cs="Times New Roman"/>
          <w:lang w:val="ru-RU"/>
        </w:rPr>
      </w:pPr>
    </w:p>
    <w:p w14:paraId="0A71CEF8" w14:textId="77777777" w:rsidR="00FC5332" w:rsidRPr="007660A7" w:rsidRDefault="00FC5332" w:rsidP="00FC5332">
      <w:pPr>
        <w:autoSpaceDE w:val="0"/>
        <w:autoSpaceDN w:val="0"/>
        <w:adjustRightInd w:val="0"/>
        <w:spacing w:line="240" w:lineRule="auto"/>
        <w:jc w:val="both"/>
        <w:rPr>
          <w:rFonts w:ascii="Times New Roman" w:eastAsia="Times New Roman" w:hAnsi="Times New Roman" w:cs="Times New Roman"/>
          <w:b/>
          <w:bCs/>
          <w:lang w:val="sr-Cyrl-RS" w:eastAsia="sr-Latn-RS"/>
        </w:rPr>
      </w:pPr>
    </w:p>
    <w:p w14:paraId="4B1DC15B" w14:textId="77777777" w:rsidR="00FC5332" w:rsidRPr="007660A7" w:rsidRDefault="00FC5332" w:rsidP="00FC5332">
      <w:pPr>
        <w:autoSpaceDE w:val="0"/>
        <w:autoSpaceDN w:val="0"/>
        <w:adjustRightInd w:val="0"/>
        <w:spacing w:line="240" w:lineRule="auto"/>
        <w:jc w:val="center"/>
        <w:rPr>
          <w:rFonts w:ascii="Times New Roman" w:eastAsia="Times New Roman" w:hAnsi="Times New Roman" w:cs="Times New Roman"/>
          <w:b/>
          <w:bCs/>
          <w:lang w:val="sr-Cyrl-RS" w:eastAsia="sr-Latn-RS"/>
        </w:rPr>
      </w:pPr>
      <w:r w:rsidRPr="007660A7">
        <w:rPr>
          <w:rFonts w:ascii="Times New Roman" w:eastAsia="Times New Roman" w:hAnsi="Times New Roman" w:cs="Times New Roman"/>
          <w:b/>
          <w:bCs/>
          <w:lang w:val="sr-Cyrl-RS" w:eastAsia="sr-Latn-RS"/>
        </w:rPr>
        <w:t>И З В Е Ш Т А Ј</w:t>
      </w:r>
    </w:p>
    <w:p w14:paraId="4F8FA1EA" w14:textId="77777777" w:rsidR="00FC5332" w:rsidRPr="007660A7" w:rsidRDefault="00FC5332" w:rsidP="00FC5332">
      <w:pPr>
        <w:autoSpaceDE w:val="0"/>
        <w:autoSpaceDN w:val="0"/>
        <w:adjustRightInd w:val="0"/>
        <w:spacing w:line="240" w:lineRule="auto"/>
        <w:jc w:val="both"/>
        <w:rPr>
          <w:rFonts w:ascii="Times New Roman" w:eastAsia="Times New Roman" w:hAnsi="Times New Roman" w:cs="Times New Roman"/>
          <w:b/>
          <w:bCs/>
          <w:lang w:val="sr-Latn-RS" w:eastAsia="sr-Latn-RS"/>
        </w:rPr>
      </w:pPr>
    </w:p>
    <w:p w14:paraId="54437063" w14:textId="77777777" w:rsidR="00FC5332" w:rsidRPr="007660A7" w:rsidRDefault="00FC5332" w:rsidP="00FC5332">
      <w:pPr>
        <w:pStyle w:val="Heading1"/>
        <w:spacing w:before="0" w:line="240" w:lineRule="atLeast"/>
        <w:jc w:val="both"/>
        <w:rPr>
          <w:rFonts w:ascii="Times New Roman" w:eastAsia="Times New Roman" w:hAnsi="Times New Roman" w:cs="Times New Roman"/>
          <w:color w:val="auto"/>
          <w:sz w:val="22"/>
          <w:szCs w:val="22"/>
          <w:lang w:val="sr-Cyrl-CS" w:eastAsia="sr-Latn-RS"/>
        </w:rPr>
      </w:pPr>
      <w:r w:rsidRPr="007660A7">
        <w:rPr>
          <w:rFonts w:ascii="Times New Roman" w:eastAsia="Times New Roman" w:hAnsi="Times New Roman" w:cs="Times New Roman"/>
          <w:color w:val="auto"/>
          <w:sz w:val="22"/>
          <w:szCs w:val="22"/>
          <w:lang w:val="sr-Cyrl-CS" w:eastAsia="sr-Latn-RS"/>
        </w:rPr>
        <w:t>Посебни циљ 1: Унапређење ефикасности поступака за ратне злочине</w:t>
      </w:r>
    </w:p>
    <w:p w14:paraId="3A3B72C3" w14:textId="77777777" w:rsidR="00FC5332" w:rsidRPr="007660A7" w:rsidRDefault="00FC5332" w:rsidP="00FC5332">
      <w:pPr>
        <w:spacing w:after="0" w:line="240" w:lineRule="atLeast"/>
        <w:rPr>
          <w:rFonts w:ascii="Times New Roman" w:hAnsi="Times New Roman" w:cs="Times New Roman"/>
          <w:lang w:val="sr-Cyrl-CS" w:eastAsia="sr-Latn-RS"/>
        </w:rPr>
      </w:pPr>
    </w:p>
    <w:p w14:paraId="15AE72CB" w14:textId="1956BB2E"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1.1. Унапређење ефикасности рада Тужилаштва за ратне злочине у оквиру постојећих капацитета, укључујући афирмисање примене института споразума о признању кривичног дела и споразума о сведочењу; унапређење поверљивости процеса истраге и покретања финансијских истрага, односно подношења захтева за привремено/трајно одузимање имов</w:t>
      </w:r>
      <w:r w:rsidR="00A70D24" w:rsidRPr="007660A7">
        <w:rPr>
          <w:rFonts w:ascii="Times New Roman" w:eastAsia="Times New Roman" w:hAnsi="Times New Roman" w:cs="Times New Roman"/>
          <w:b w:val="0"/>
          <w:color w:val="auto"/>
          <w:sz w:val="22"/>
          <w:szCs w:val="22"/>
          <w:lang w:val="sr-Cyrl-CS" w:eastAsia="sr-Latn-RS"/>
        </w:rPr>
        <w:t xml:space="preserve">инске користи стечене кривичним </w:t>
      </w:r>
      <w:r w:rsidRPr="007660A7">
        <w:rPr>
          <w:rFonts w:ascii="Times New Roman" w:eastAsia="Times New Roman" w:hAnsi="Times New Roman" w:cs="Times New Roman"/>
          <w:b w:val="0"/>
          <w:color w:val="auto"/>
          <w:sz w:val="22"/>
          <w:szCs w:val="22"/>
          <w:lang w:val="sr-Cyrl-CS" w:eastAsia="sr-Latn-RS"/>
        </w:rPr>
        <w:t>делом</w:t>
      </w:r>
    </w:p>
    <w:p w14:paraId="607681F4" w14:textId="77777777" w:rsidR="00FC5332" w:rsidRPr="007660A7" w:rsidRDefault="00FC5332" w:rsidP="00FC5332">
      <w:pPr>
        <w:spacing w:after="0" w:line="240" w:lineRule="atLeast"/>
        <w:rPr>
          <w:rFonts w:ascii="Times New Roman" w:hAnsi="Times New Roman" w:cs="Times New Roman"/>
          <w:lang w:val="sr-Cyrl-CS" w:eastAsia="sr-Latn-RS"/>
        </w:rPr>
      </w:pPr>
    </w:p>
    <w:p w14:paraId="3D644DED"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7660A7">
        <w:rPr>
          <w:rFonts w:ascii="Times New Roman" w:eastAsia="Times New Roman" w:hAnsi="Times New Roman" w:cs="Times New Roman"/>
          <w:color w:val="auto"/>
          <w:lang w:val="sr-Cyrl-CS" w:eastAsia="sr-Latn-RS"/>
        </w:rPr>
        <w:t>Активност 1.1.1 Усвајање ревидиране Тужилачке стратегије за истрагу и гоњење ратних злочина, са важењем до 2026. године</w:t>
      </w:r>
    </w:p>
    <w:p w14:paraId="4C0E403C" w14:textId="77777777" w:rsidR="00FC5332" w:rsidRPr="007660A7" w:rsidRDefault="00FC5332" w:rsidP="00FC5332">
      <w:pPr>
        <w:spacing w:after="0" w:line="240" w:lineRule="atLeast"/>
        <w:rPr>
          <w:rFonts w:ascii="Times New Roman" w:hAnsi="Times New Roman" w:cs="Times New Roman"/>
          <w:lang w:val="sr-Cyrl-CS" w:eastAsia="sr-Latn-RS"/>
        </w:rPr>
      </w:pPr>
    </w:p>
    <w:p w14:paraId="59C30E0B" w14:textId="77777777" w:rsidR="00FC5332" w:rsidRPr="007660A7" w:rsidRDefault="00FC5332" w:rsidP="00FC5332">
      <w:pPr>
        <w:autoSpaceDE w:val="0"/>
        <w:autoSpaceDN w:val="0"/>
        <w:adjustRightInd w:val="0"/>
        <w:spacing w:after="0" w:line="240" w:lineRule="auto"/>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године</w:t>
      </w:r>
    </w:p>
    <w:p w14:paraId="2AFEAA71" w14:textId="77777777" w:rsidR="00FC5332" w:rsidRPr="007660A7" w:rsidRDefault="00FC5332" w:rsidP="00FC5332">
      <w:pPr>
        <w:autoSpaceDE w:val="0"/>
        <w:autoSpaceDN w:val="0"/>
        <w:adjustRightInd w:val="0"/>
        <w:spacing w:after="0" w:line="240" w:lineRule="auto"/>
        <w:jc w:val="both"/>
        <w:rPr>
          <w:rFonts w:ascii="Times New Roman" w:eastAsia="Times New Roman" w:hAnsi="Times New Roman" w:cs="Times New Roman"/>
          <w:b/>
          <w:lang w:val="sr-Cyrl-CS" w:eastAsia="sr-Latn-RS"/>
        </w:rPr>
      </w:pPr>
    </w:p>
    <w:p w14:paraId="06DD80DA" w14:textId="5F35DABB" w:rsidR="00FC5332" w:rsidRPr="007660A7" w:rsidRDefault="00FC5332" w:rsidP="00FC5332">
      <w:pPr>
        <w:spacing w:after="0" w:line="240" w:lineRule="atLeast"/>
        <w:rPr>
          <w:rFonts w:ascii="Times New Roman" w:hAnsi="Times New Roman" w:cs="Times New Roman"/>
          <w:b/>
          <w:color w:val="00B050"/>
          <w:lang w:val="sr-Cyrl-CS" w:eastAsia="sr-Latn-RS"/>
        </w:rPr>
      </w:pPr>
      <w:r w:rsidRPr="007660A7">
        <w:rPr>
          <w:rFonts w:ascii="Times New Roman" w:hAnsi="Times New Roman" w:cs="Times New Roman"/>
          <w:b/>
          <w:color w:val="00B050"/>
          <w:lang w:val="sr-Cyrl-CS" w:eastAsia="sr-Latn-RS"/>
        </w:rPr>
        <w:t xml:space="preserve">Активност </w:t>
      </w:r>
      <w:r w:rsidR="00FD52EF" w:rsidRPr="007660A7">
        <w:rPr>
          <w:rFonts w:ascii="Times New Roman" w:hAnsi="Times New Roman" w:cs="Times New Roman"/>
          <w:b/>
          <w:color w:val="00B050"/>
          <w:lang w:val="sr-Cyrl-CS" w:eastAsia="sr-Latn-RS"/>
        </w:rPr>
        <w:t>је спроведена</w:t>
      </w:r>
    </w:p>
    <w:p w14:paraId="42B34A44" w14:textId="1B54E9FA" w:rsidR="00A909E5" w:rsidRDefault="00A909E5" w:rsidP="00FC5332">
      <w:pPr>
        <w:autoSpaceDE w:val="0"/>
        <w:autoSpaceDN w:val="0"/>
        <w:adjustRightInd w:val="0"/>
        <w:spacing w:after="0" w:line="240" w:lineRule="atLeast"/>
        <w:jc w:val="both"/>
        <w:rPr>
          <w:rFonts w:ascii="Times New Roman" w:eastAsia="Times New Roman" w:hAnsi="Times New Roman" w:cs="Times New Roman"/>
          <w:b/>
          <w:u w:val="single"/>
          <w:lang w:val="ru-RU" w:eastAsia="sr-Latn-RS"/>
        </w:rPr>
      </w:pPr>
    </w:p>
    <w:p w14:paraId="6F8776E0" w14:textId="77777777" w:rsidR="00F945FE" w:rsidRDefault="00F945FE" w:rsidP="00F945FE">
      <w:pPr>
        <w:autoSpaceDE w:val="0"/>
        <w:autoSpaceDN w:val="0"/>
        <w:adjustRightInd w:val="0"/>
        <w:spacing w:after="0" w:line="240" w:lineRule="atLeast"/>
        <w:jc w:val="both"/>
        <w:rPr>
          <w:rFonts w:ascii="Times New Roman" w:eastAsia="Times New Roman" w:hAnsi="Times New Roman" w:cs="Times New Roman"/>
          <w:b/>
          <w:szCs w:val="24"/>
          <w:u w:val="single"/>
          <w:lang w:val="sr-Cyrl-RS" w:eastAsia="sr-Latn-RS"/>
        </w:rPr>
      </w:pPr>
      <w:r>
        <w:rPr>
          <w:rFonts w:ascii="Times New Roman" w:eastAsia="Times New Roman" w:hAnsi="Times New Roman" w:cs="Times New Roman"/>
          <w:b/>
          <w:szCs w:val="24"/>
          <w:u w:val="single"/>
          <w:lang w:val="sr-Cyrl-RS" w:eastAsia="sr-Latn-RS"/>
        </w:rPr>
        <w:t>Март 2023. године</w:t>
      </w:r>
    </w:p>
    <w:p w14:paraId="3AE86DC8" w14:textId="77777777" w:rsidR="00F945FE" w:rsidRPr="00260E9C" w:rsidRDefault="00F945FE" w:rsidP="00F945FE">
      <w:pPr>
        <w:autoSpaceDE w:val="0"/>
        <w:autoSpaceDN w:val="0"/>
        <w:adjustRightInd w:val="0"/>
        <w:spacing w:after="0" w:line="240" w:lineRule="atLeast"/>
        <w:jc w:val="both"/>
        <w:rPr>
          <w:rFonts w:ascii="Times New Roman" w:eastAsia="Times New Roman" w:hAnsi="Times New Roman" w:cs="Times New Roman"/>
          <w:szCs w:val="24"/>
          <w:lang w:val="sr-Cyrl-RS" w:eastAsia="sr-Latn-RS"/>
        </w:rPr>
      </w:pPr>
      <w:r>
        <w:rPr>
          <w:rFonts w:ascii="Times New Roman" w:eastAsia="Times New Roman" w:hAnsi="Times New Roman" w:cs="Times New Roman"/>
          <w:szCs w:val="24"/>
          <w:lang w:val="sr-Cyrl-RS" w:eastAsia="sr-Latn-RS"/>
        </w:rPr>
        <w:t>Активност је спроведена. Рев</w:t>
      </w:r>
      <w:r w:rsidRPr="00260E9C">
        <w:rPr>
          <w:rFonts w:ascii="Times New Roman" w:eastAsia="Times New Roman" w:hAnsi="Times New Roman" w:cs="Times New Roman"/>
          <w:szCs w:val="24"/>
          <w:lang w:val="sr-Cyrl-RS" w:eastAsia="sr-Latn-RS"/>
        </w:rPr>
        <w:t>идирана Тужилачка стратегија усвојена је на колегијуму Тужилаштва дана 27. децембра 2022. године, заједно са акционим планом за њено спровођење.</w:t>
      </w:r>
    </w:p>
    <w:p w14:paraId="23A0EBEC" w14:textId="7D895E91" w:rsidR="00F945FE" w:rsidRPr="007660A7" w:rsidRDefault="00F945FE" w:rsidP="00FC5332">
      <w:pPr>
        <w:autoSpaceDE w:val="0"/>
        <w:autoSpaceDN w:val="0"/>
        <w:adjustRightInd w:val="0"/>
        <w:spacing w:after="0" w:line="240" w:lineRule="atLeast"/>
        <w:jc w:val="both"/>
        <w:rPr>
          <w:rFonts w:ascii="Times New Roman" w:eastAsia="Times New Roman" w:hAnsi="Times New Roman" w:cs="Times New Roman"/>
          <w:b/>
          <w:u w:val="single"/>
          <w:lang w:val="ru-RU" w:eastAsia="sr-Latn-RS"/>
        </w:rPr>
      </w:pPr>
    </w:p>
    <w:p w14:paraId="7334E7E5" w14:textId="2037E4E5" w:rsidR="006073E8" w:rsidRPr="007660A7" w:rsidRDefault="006073E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4FB12A2F" w14:textId="7021B3DD" w:rsidR="006073E8" w:rsidRPr="007660A7" w:rsidRDefault="0038258F"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Активност је спроведена. </w:t>
      </w:r>
      <w:r w:rsidR="00FD52EF" w:rsidRPr="007660A7">
        <w:rPr>
          <w:rFonts w:ascii="Times New Roman" w:eastAsia="Times New Roman" w:hAnsi="Times New Roman" w:cs="Times New Roman"/>
          <w:lang w:val="sr-Cyrl-RS" w:eastAsia="sr-Latn-RS"/>
        </w:rPr>
        <w:t>Ревидирана Тужилачка стратегија за истрагу и гоњење ратних злочина са важењем до 2026. године, усвојена је на колегијуму Тужилаштва дана 27. децембра 2022. године, заједно са акционим планом за њено спровођење.</w:t>
      </w:r>
    </w:p>
    <w:p w14:paraId="5AAC3FCA" w14:textId="77777777" w:rsidR="006073E8" w:rsidRPr="007660A7" w:rsidRDefault="006073E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D1805BF"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3DA1304D"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Cs/>
          <w:iCs/>
          <w:lang w:val="sr-Latn-RS" w:eastAsia="sr-Latn-RS"/>
        </w:rPr>
      </w:pPr>
      <w:r w:rsidRPr="007660A7">
        <w:rPr>
          <w:rFonts w:ascii="Times New Roman" w:eastAsia="Times New Roman" w:hAnsi="Times New Roman" w:cs="Times New Roman"/>
          <w:lang w:val="sr-Cyrl-RS" w:eastAsia="sr-Latn-RS"/>
        </w:rPr>
        <w:t xml:space="preserve">Нацрт Тужилачке стратегије </w:t>
      </w:r>
      <w:r w:rsidRPr="007660A7">
        <w:rPr>
          <w:rFonts w:ascii="Times New Roman" w:eastAsia="Times New Roman" w:hAnsi="Times New Roman" w:cs="Times New Roman"/>
          <w:lang w:val="sr-Cyrl-CS" w:eastAsia="sr-Latn-RS"/>
        </w:rPr>
        <w:t>за истрагу и гоњење ратних злочина, са важењем до 2026. године</w:t>
      </w:r>
      <w:r w:rsidRPr="007660A7">
        <w:rPr>
          <w:rFonts w:ascii="Times New Roman" w:eastAsia="Times New Roman" w:hAnsi="Times New Roman" w:cs="Times New Roman"/>
          <w:lang w:val="sr-Cyrl-RS" w:eastAsia="sr-Latn-RS"/>
        </w:rPr>
        <w:t>, са пратећим Акционим планом сачињен је у претходном периоду, а почетком наредног квартала очекује се усвајање ових докумената.</w:t>
      </w:r>
      <w:r w:rsidRPr="007660A7">
        <w:rPr>
          <w:rFonts w:ascii="Times New Roman" w:eastAsia="Times New Roman" w:hAnsi="Times New Roman" w:cs="Times New Roman"/>
          <w:bCs/>
          <w:iCs/>
          <w:lang w:val="sr-Cyrl-RS" w:eastAsia="sr-Latn-RS"/>
        </w:rPr>
        <w:t xml:space="preserve"> </w:t>
      </w:r>
    </w:p>
    <w:p w14:paraId="6BC6D17D" w14:textId="77777777" w:rsidR="00E33E7F" w:rsidRPr="007660A7" w:rsidRDefault="00E33E7F" w:rsidP="00FC5332">
      <w:pPr>
        <w:autoSpaceDE w:val="0"/>
        <w:autoSpaceDN w:val="0"/>
        <w:adjustRightInd w:val="0"/>
        <w:spacing w:after="0" w:line="240" w:lineRule="atLeast"/>
        <w:jc w:val="both"/>
        <w:rPr>
          <w:rFonts w:ascii="Times New Roman" w:eastAsia="Times New Roman" w:hAnsi="Times New Roman" w:cs="Times New Roman"/>
          <w:bCs/>
          <w:iCs/>
          <w:lang w:val="sr-Latn-RS" w:eastAsia="sr-Latn-RS"/>
        </w:rPr>
      </w:pPr>
    </w:p>
    <w:p w14:paraId="455F883E" w14:textId="77777777" w:rsidR="00E33E7F" w:rsidRPr="007660A7" w:rsidRDefault="00E33E7F" w:rsidP="00E33E7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7CFA98A6" w14:textId="77777777" w:rsidR="00E33E7F" w:rsidRPr="007660A7" w:rsidRDefault="00E33E7F" w:rsidP="00E33E7F">
      <w:pPr>
        <w:autoSpaceDE w:val="0"/>
        <w:autoSpaceDN w:val="0"/>
        <w:adjustRightInd w:val="0"/>
        <w:spacing w:after="0" w:line="240" w:lineRule="atLeast"/>
        <w:jc w:val="both"/>
        <w:rPr>
          <w:rFonts w:ascii="Times New Roman" w:eastAsia="Calibri" w:hAnsi="Times New Roman" w:cs="Times New Roman"/>
          <w:lang w:val="sr-Cyrl-CS"/>
        </w:rPr>
      </w:pPr>
      <w:r w:rsidRPr="007660A7">
        <w:rPr>
          <w:rFonts w:ascii="Times New Roman" w:eastAsia="Calibri" w:hAnsi="Times New Roman" w:cs="Times New Roman"/>
          <w:lang w:val="sr-Cyrl-CS"/>
        </w:rPr>
        <w:t>Сачињен је нацрт ревидиране Тужилачке стратегије за истрагу и гоњење ратних злочина као и детаљан пратећи Акциони план. Документи ће, по њиховом усвајању, бити објављени почетком наредног квартала.</w:t>
      </w:r>
    </w:p>
    <w:p w14:paraId="34BF0840" w14:textId="77777777" w:rsidR="00E33E7F" w:rsidRPr="007660A7" w:rsidRDefault="00E33E7F" w:rsidP="00E33E7F">
      <w:pPr>
        <w:autoSpaceDE w:val="0"/>
        <w:autoSpaceDN w:val="0"/>
        <w:adjustRightInd w:val="0"/>
        <w:spacing w:after="0" w:line="240" w:lineRule="atLeast"/>
        <w:jc w:val="both"/>
        <w:rPr>
          <w:rFonts w:ascii="Times New Roman" w:eastAsia="Calibri" w:hAnsi="Times New Roman" w:cs="Times New Roman"/>
          <w:lang w:val="sr-Cyrl-RS"/>
        </w:rPr>
      </w:pPr>
    </w:p>
    <w:p w14:paraId="1FAC411D" w14:textId="77777777" w:rsidR="00E33E7F" w:rsidRPr="007660A7" w:rsidRDefault="00E33E7F" w:rsidP="00E33E7F">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2E4AC26A" w14:textId="77777777" w:rsidR="00E33E7F" w:rsidRPr="007660A7" w:rsidRDefault="00E33E7F" w:rsidP="00FC5332">
      <w:pPr>
        <w:autoSpaceDE w:val="0"/>
        <w:autoSpaceDN w:val="0"/>
        <w:adjustRightInd w:val="0"/>
        <w:spacing w:after="0" w:line="240" w:lineRule="atLeast"/>
        <w:jc w:val="both"/>
        <w:rPr>
          <w:rFonts w:ascii="Times New Roman" w:eastAsia="Times New Roman" w:hAnsi="Times New Roman" w:cs="Times New Roman"/>
          <w:lang w:val="ru-RU" w:eastAsia="sr-Latn-RS"/>
        </w:rPr>
      </w:pPr>
      <w:r w:rsidRPr="007660A7">
        <w:rPr>
          <w:rFonts w:ascii="Times New Roman" w:eastAsia="Times New Roman" w:hAnsi="Times New Roman" w:cs="Times New Roman"/>
          <w:lang w:val="sr-Cyrl-CS" w:eastAsia="sr-Latn-RS"/>
        </w:rPr>
        <w:t xml:space="preserve">Тужилаштво је отпочело </w:t>
      </w:r>
      <w:r w:rsidRPr="007660A7">
        <w:rPr>
          <w:rFonts w:ascii="Times New Roman" w:eastAsia="Times New Roman" w:hAnsi="Times New Roman" w:cs="Times New Roman"/>
          <w:lang w:val="sr-Latn-RS" w:eastAsia="sr-Latn-RS"/>
        </w:rPr>
        <w:t xml:space="preserve">са </w:t>
      </w:r>
      <w:r w:rsidRPr="007660A7">
        <w:rPr>
          <w:rFonts w:ascii="Times New Roman" w:eastAsia="Times New Roman" w:hAnsi="Times New Roman" w:cs="Times New Roman"/>
          <w:lang w:val="sr-Cyrl-RS" w:eastAsia="sr-Latn-RS"/>
        </w:rPr>
        <w:t>израдом ревидиране</w:t>
      </w:r>
      <w:r w:rsidRPr="007660A7">
        <w:rPr>
          <w:rFonts w:ascii="Times New Roman" w:eastAsia="Times New Roman" w:hAnsi="Times New Roman" w:cs="Times New Roman"/>
          <w:lang w:val="sr-Cyrl-CS" w:eastAsia="sr-Latn-RS"/>
        </w:rPr>
        <w:t xml:space="preserve"> Тужилачке стратегије за истрагу и гоњење ратних злочина. </w:t>
      </w:r>
      <w:r w:rsidRPr="007660A7">
        <w:rPr>
          <w:rFonts w:ascii="Times New Roman" w:eastAsia="Times New Roman" w:hAnsi="Times New Roman" w:cs="Times New Roman"/>
          <w:lang w:val="sr-Cyrl-RS" w:eastAsia="sr-Latn-RS"/>
        </w:rPr>
        <w:t>Нацрт документа ће</w:t>
      </w:r>
      <w:r w:rsidRPr="007660A7">
        <w:rPr>
          <w:rFonts w:ascii="Times New Roman" w:eastAsia="Times New Roman" w:hAnsi="Times New Roman" w:cs="Times New Roman"/>
          <w:lang w:val="sr-Cyrl-CS" w:eastAsia="sr-Latn-RS"/>
        </w:rPr>
        <w:t xml:space="preserve"> бити </w:t>
      </w:r>
      <w:r w:rsidRPr="007660A7">
        <w:rPr>
          <w:rFonts w:ascii="Times New Roman" w:eastAsia="Times New Roman" w:hAnsi="Times New Roman" w:cs="Times New Roman"/>
          <w:lang w:val="sr-Cyrl-RS" w:eastAsia="sr-Latn-RS"/>
        </w:rPr>
        <w:t>завршен</w:t>
      </w:r>
      <w:r w:rsidRPr="007660A7">
        <w:rPr>
          <w:rFonts w:ascii="Times New Roman" w:eastAsia="Times New Roman" w:hAnsi="Times New Roman" w:cs="Times New Roman"/>
          <w:lang w:val="sr-Cyrl-CS" w:eastAsia="sr-Latn-RS"/>
        </w:rPr>
        <w:t xml:space="preserve"> током наредног квартала.</w:t>
      </w:r>
    </w:p>
    <w:p w14:paraId="05111DED"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ru-RU" w:eastAsia="sr-Latn-RS"/>
        </w:rPr>
      </w:pPr>
    </w:p>
    <w:p w14:paraId="7CB5B029"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7660A7">
        <w:rPr>
          <w:rFonts w:ascii="Times New Roman" w:eastAsia="Times New Roman" w:hAnsi="Times New Roman" w:cs="Times New Roman"/>
          <w:color w:val="auto"/>
          <w:lang w:val="sr-Cyrl-CS" w:eastAsia="sr-Latn-RS"/>
        </w:rPr>
        <w:t>Активност 1.1.2  Континуирано афирмисање института споразума о признању кривичног дела и споразума о сведочењу, кроз спремност Тужилаштва за ратне злочине да иницира примену ових института када год то околности случаја и нормативни оквир дозвољавају</w:t>
      </w:r>
    </w:p>
    <w:p w14:paraId="61341565" w14:textId="77777777" w:rsidR="00FC5332" w:rsidRPr="007660A7" w:rsidRDefault="00FC5332" w:rsidP="00FC5332">
      <w:pPr>
        <w:spacing w:after="0" w:line="240" w:lineRule="atLeast"/>
        <w:rPr>
          <w:rFonts w:ascii="Times New Roman" w:hAnsi="Times New Roman" w:cs="Times New Roman"/>
          <w:lang w:val="sr-Cyrl-CS" w:eastAsia="sr-Latn-RS"/>
        </w:rPr>
      </w:pPr>
    </w:p>
    <w:p w14:paraId="2625B150" w14:textId="77777777" w:rsidR="00FC5332" w:rsidRPr="007660A7" w:rsidRDefault="00FC5332" w:rsidP="00FC5332">
      <w:pPr>
        <w:autoSpaceDE w:val="0"/>
        <w:autoSpaceDN w:val="0"/>
        <w:adjustRightInd w:val="0"/>
        <w:spacing w:line="240" w:lineRule="auto"/>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2021- 4. квартал 2026. године</w:t>
      </w:r>
    </w:p>
    <w:p w14:paraId="0F1019F0" w14:textId="1CDC781C" w:rsidR="00FC5332" w:rsidRPr="007660A7" w:rsidRDefault="00FC5332" w:rsidP="00FC5332">
      <w:pPr>
        <w:spacing w:after="0" w:line="240" w:lineRule="atLeast"/>
        <w:rPr>
          <w:rFonts w:ascii="Times New Roman" w:eastAsia="Calibri" w:hAnsi="Times New Roman" w:cs="Times New Roman"/>
          <w:b/>
          <w:color w:val="00B050"/>
          <w:lang w:val="sr-Cyrl-RS" w:eastAsia="sr-Latn-RS"/>
        </w:rPr>
      </w:pPr>
      <w:r w:rsidRPr="007660A7">
        <w:rPr>
          <w:rFonts w:ascii="Times New Roman" w:eastAsia="Calibri" w:hAnsi="Times New Roman" w:cs="Times New Roman"/>
          <w:b/>
          <w:color w:val="00B050"/>
          <w:lang w:val="sr-Cyrl-RS" w:eastAsia="sr-Latn-RS"/>
        </w:rPr>
        <w:t xml:space="preserve">Aктивнoст се </w:t>
      </w:r>
      <w:r w:rsidR="000E53D7" w:rsidRPr="007660A7">
        <w:rPr>
          <w:rFonts w:ascii="Times New Roman" w:eastAsia="Calibri" w:hAnsi="Times New Roman" w:cs="Times New Roman"/>
          <w:b/>
          <w:color w:val="00B050"/>
          <w:lang w:val="sr-Cyrl-RS" w:eastAsia="sr-Latn-RS"/>
        </w:rPr>
        <w:t>спроводи</w:t>
      </w:r>
    </w:p>
    <w:p w14:paraId="77BFD7C9" w14:textId="77777777" w:rsidR="00D34B9F" w:rsidRPr="007660A7" w:rsidRDefault="00D34B9F" w:rsidP="00F83A75">
      <w:pPr>
        <w:autoSpaceDE w:val="0"/>
        <w:autoSpaceDN w:val="0"/>
        <w:adjustRightInd w:val="0"/>
        <w:spacing w:after="0" w:line="240" w:lineRule="auto"/>
        <w:jc w:val="both"/>
        <w:rPr>
          <w:rFonts w:ascii="Times New Roman" w:eastAsia="Calibri" w:hAnsi="Times New Roman" w:cs="Times New Roman"/>
          <w:b/>
          <w:color w:val="00B050"/>
          <w:lang w:val="sr-Cyrl-RS" w:eastAsia="sr-Latn-RS"/>
        </w:rPr>
      </w:pPr>
    </w:p>
    <w:p w14:paraId="216B8E16" w14:textId="29CC6035" w:rsidR="00F83A75" w:rsidRPr="007660A7" w:rsidRDefault="00F83A75" w:rsidP="00F83A75">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Јун 2024. године</w:t>
      </w:r>
    </w:p>
    <w:p w14:paraId="720B6F33" w14:textId="5D97D61D" w:rsidR="00F83A75" w:rsidRPr="007660A7" w:rsidRDefault="003942ED" w:rsidP="00354F91">
      <w:pPr>
        <w:spacing w:line="240" w:lineRule="auto"/>
        <w:jc w:val="both"/>
        <w:rPr>
          <w:rFonts w:ascii="Times New Roman" w:hAnsi="Times New Roman" w:cs="Times New Roman"/>
          <w:lang w:val="sr-Cyrl-RS"/>
        </w:rPr>
      </w:pPr>
      <w:r w:rsidRPr="007660A7">
        <w:rPr>
          <w:rFonts w:ascii="Times New Roman" w:hAnsi="Times New Roman" w:cs="Times New Roman"/>
          <w:lang w:val="sr-Cyrl-RS"/>
        </w:rPr>
        <w:t>У другом кварталу 2024. године Јавно тужилаштво за ратне злочине је закључило споразум о признању кривичног дела са једним окривљеним лицем. Након закључења споразума, предмет је прослеђен суду сходно одредби члана 313</w:t>
      </w:r>
      <w:r w:rsidR="00354F91" w:rsidRPr="007660A7">
        <w:rPr>
          <w:rFonts w:ascii="Times New Roman" w:hAnsi="Times New Roman" w:cs="Times New Roman"/>
          <w:lang w:val="sr-Cyrl-RS"/>
        </w:rPr>
        <w:t>.</w:t>
      </w:r>
      <w:r w:rsidRPr="007660A7">
        <w:rPr>
          <w:rFonts w:ascii="Times New Roman" w:hAnsi="Times New Roman" w:cs="Times New Roman"/>
          <w:lang w:val="sr-Cyrl-RS"/>
        </w:rPr>
        <w:t xml:space="preserve"> став 4</w:t>
      </w:r>
      <w:r w:rsidR="0083425D" w:rsidRPr="007660A7">
        <w:rPr>
          <w:rFonts w:ascii="Times New Roman" w:hAnsi="Times New Roman" w:cs="Times New Roman"/>
          <w:lang w:val="sr-Cyrl-RS"/>
        </w:rPr>
        <w:t>.</w:t>
      </w:r>
      <w:r w:rsidRPr="007660A7">
        <w:rPr>
          <w:rFonts w:ascii="Times New Roman" w:hAnsi="Times New Roman" w:cs="Times New Roman"/>
          <w:lang w:val="sr-Cyrl-RS"/>
        </w:rPr>
        <w:t xml:space="preserve"> Законика о кривичном поступку, након чега је суд донео пресуду којом је окривљени осуђен на казну затвора у трајању од 1 године, због извршења кривичног дела ратни злочин против ратних заробљеника из чл. 142</w:t>
      </w:r>
      <w:r w:rsidR="00354F91" w:rsidRPr="007660A7">
        <w:rPr>
          <w:rFonts w:ascii="Times New Roman" w:hAnsi="Times New Roman" w:cs="Times New Roman"/>
          <w:lang w:val="sr-Cyrl-RS"/>
        </w:rPr>
        <w:t>.</w:t>
      </w:r>
      <w:r w:rsidRPr="007660A7">
        <w:rPr>
          <w:rFonts w:ascii="Times New Roman" w:hAnsi="Times New Roman" w:cs="Times New Roman"/>
          <w:lang w:val="sr-Cyrl-RS"/>
        </w:rPr>
        <w:t xml:space="preserve"> ст.</w:t>
      </w:r>
      <w:r w:rsidR="00E7246B" w:rsidRPr="007660A7">
        <w:rPr>
          <w:rFonts w:ascii="Times New Roman" w:hAnsi="Times New Roman" w:cs="Times New Roman"/>
          <w:lang w:val="ru-RU"/>
        </w:rPr>
        <w:t xml:space="preserve"> </w:t>
      </w:r>
      <w:r w:rsidRPr="007660A7">
        <w:rPr>
          <w:rFonts w:ascii="Times New Roman" w:hAnsi="Times New Roman" w:cs="Times New Roman"/>
          <w:lang w:val="sr-Cyrl-RS"/>
        </w:rPr>
        <w:t>1</w:t>
      </w:r>
      <w:r w:rsidR="00424F54" w:rsidRPr="007660A7">
        <w:rPr>
          <w:rFonts w:ascii="Times New Roman" w:hAnsi="Times New Roman" w:cs="Times New Roman"/>
          <w:lang w:val="ru-RU"/>
        </w:rPr>
        <w:t>.</w:t>
      </w:r>
      <w:r w:rsidRPr="007660A7">
        <w:rPr>
          <w:rFonts w:ascii="Times New Roman" w:hAnsi="Times New Roman" w:cs="Times New Roman"/>
          <w:lang w:val="sr-Cyrl-RS"/>
        </w:rPr>
        <w:t xml:space="preserve"> КЗ СРЈ у вези чл. 22</w:t>
      </w:r>
      <w:r w:rsidR="00424F54" w:rsidRPr="007660A7">
        <w:rPr>
          <w:rFonts w:ascii="Times New Roman" w:hAnsi="Times New Roman" w:cs="Times New Roman"/>
          <w:lang w:val="ru-RU"/>
        </w:rPr>
        <w:t xml:space="preserve">. </w:t>
      </w:r>
      <w:r w:rsidRPr="007660A7">
        <w:rPr>
          <w:rFonts w:ascii="Times New Roman" w:hAnsi="Times New Roman" w:cs="Times New Roman"/>
          <w:lang w:val="sr-Cyrl-RS"/>
        </w:rPr>
        <w:t>КЗ СРЈ.</w:t>
      </w:r>
    </w:p>
    <w:p w14:paraId="3FCEB223" w14:textId="44C47E2F" w:rsidR="00F83A75" w:rsidRPr="007660A7" w:rsidRDefault="00F83A75" w:rsidP="00F83A75">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Март 2024. године</w:t>
      </w:r>
    </w:p>
    <w:p w14:paraId="7794C58C" w14:textId="69A6AC49" w:rsidR="00F83A75" w:rsidRPr="007660A7" w:rsidRDefault="003942ED" w:rsidP="00F83A75">
      <w:pPr>
        <w:autoSpaceDE w:val="0"/>
        <w:autoSpaceDN w:val="0"/>
        <w:adjustRightInd w:val="0"/>
        <w:spacing w:after="0" w:line="240" w:lineRule="atLeast"/>
        <w:jc w:val="both"/>
        <w:rPr>
          <w:rFonts w:ascii="Times New Roman" w:eastAsia="Calibri" w:hAnsi="Times New Roman" w:cs="Times New Roman"/>
          <w:lang w:val="sr-Cyrl-RS" w:eastAsia="sr-Latn-RS"/>
        </w:rPr>
      </w:pPr>
      <w:r w:rsidRPr="007660A7">
        <w:rPr>
          <w:rFonts w:ascii="Times New Roman" w:eastAsia="Calibri" w:hAnsi="Times New Roman" w:cs="Times New Roman"/>
          <w:lang w:val="sr-Cyrl-RS" w:eastAsia="sr-Latn-RS"/>
        </w:rPr>
        <w:t>Нема нових информација</w:t>
      </w:r>
      <w:r w:rsidR="00DE52CC" w:rsidRPr="007660A7">
        <w:rPr>
          <w:rFonts w:ascii="Times New Roman" w:eastAsia="Calibri" w:hAnsi="Times New Roman" w:cs="Times New Roman"/>
          <w:lang w:val="sr-Cyrl-RS" w:eastAsia="sr-Latn-RS"/>
        </w:rPr>
        <w:t xml:space="preserve"> у извештајном периоду</w:t>
      </w:r>
      <w:r w:rsidRPr="007660A7">
        <w:rPr>
          <w:rFonts w:ascii="Times New Roman" w:eastAsia="Calibri" w:hAnsi="Times New Roman" w:cs="Times New Roman"/>
          <w:lang w:val="sr-Cyrl-RS" w:eastAsia="sr-Latn-RS"/>
        </w:rPr>
        <w:t>.</w:t>
      </w:r>
    </w:p>
    <w:p w14:paraId="3B72D7D4" w14:textId="77777777" w:rsidR="00F83A75" w:rsidRPr="007660A7" w:rsidRDefault="00F83A75" w:rsidP="00F83A75">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p>
    <w:p w14:paraId="143531E7" w14:textId="45F46A03" w:rsidR="00F83A75" w:rsidRPr="007660A7" w:rsidRDefault="00F83A75" w:rsidP="00F83A75">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Децембар 2023. године</w:t>
      </w:r>
    </w:p>
    <w:p w14:paraId="31EB1958" w14:textId="673D05B7" w:rsidR="00F83A75" w:rsidRPr="007660A7" w:rsidRDefault="0011721B" w:rsidP="0011721B">
      <w:pPr>
        <w:spacing w:line="240" w:lineRule="auto"/>
        <w:jc w:val="both"/>
        <w:rPr>
          <w:rFonts w:ascii="Times New Roman" w:hAnsi="Times New Roman" w:cs="Times New Roman"/>
          <w:lang w:val="sr-Cyrl-RS"/>
        </w:rPr>
      </w:pPr>
      <w:r w:rsidRPr="007660A7">
        <w:rPr>
          <w:rFonts w:ascii="Times New Roman" w:hAnsi="Times New Roman" w:cs="Times New Roman"/>
          <w:lang w:val="sr-Cyrl-RS"/>
        </w:rPr>
        <w:t>Планом и програмом рада Јавног тужилаштва за ратне злочине за 2023. годину у циљу повећане ефикасности у поступању у предметима ратних злочина, предвиђено је да, приликом разматрања сваког предмета којим су задужени, носиоци јавнотужилачке функције посебну пажњу обрате на то да ли има законских услова за закључење споразума о признању кривичног дела и када то има законског основа и целисходно је, иницираће се закључење ових споразума.</w:t>
      </w:r>
    </w:p>
    <w:p w14:paraId="15C644CA" w14:textId="37256D9E" w:rsidR="008F4D26" w:rsidRPr="007660A7" w:rsidRDefault="008F4D26" w:rsidP="00FC5332">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Септембар 2023. године</w:t>
      </w:r>
    </w:p>
    <w:p w14:paraId="7249BC24" w14:textId="77777777" w:rsidR="008F4D26" w:rsidRPr="007660A7" w:rsidRDefault="008F4D26" w:rsidP="00FC5332">
      <w:pPr>
        <w:autoSpaceDE w:val="0"/>
        <w:autoSpaceDN w:val="0"/>
        <w:adjustRightInd w:val="0"/>
        <w:spacing w:after="0" w:line="240" w:lineRule="atLeast"/>
        <w:jc w:val="both"/>
        <w:rPr>
          <w:rFonts w:ascii="Times New Roman" w:eastAsia="Calibri" w:hAnsi="Times New Roman" w:cs="Times New Roman"/>
          <w:lang w:val="sr-Cyrl-RS" w:eastAsia="sr-Latn-RS"/>
        </w:rPr>
      </w:pPr>
      <w:r w:rsidRPr="007660A7">
        <w:rPr>
          <w:rFonts w:ascii="Times New Roman" w:eastAsia="Calibri" w:hAnsi="Times New Roman" w:cs="Times New Roman"/>
          <w:lang w:val="sr-Cyrl-RS" w:eastAsia="sr-Latn-RS"/>
        </w:rPr>
        <w:t>Без измена у односу на претходни извештајни период.</w:t>
      </w:r>
    </w:p>
    <w:p w14:paraId="11C3AB37" w14:textId="77777777" w:rsidR="008F4D26" w:rsidRPr="007660A7" w:rsidRDefault="008F4D26" w:rsidP="00FC5332">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p>
    <w:p w14:paraId="1A8C1375" w14:textId="77777777" w:rsidR="00BB1998" w:rsidRPr="007660A7" w:rsidRDefault="00BB1998" w:rsidP="00FC5332">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Јун 2023. године</w:t>
      </w:r>
    </w:p>
    <w:p w14:paraId="0AD32502" w14:textId="77777777" w:rsidR="00BB1998" w:rsidRPr="007660A7" w:rsidRDefault="00BB1998" w:rsidP="00FC5332">
      <w:pPr>
        <w:autoSpaceDE w:val="0"/>
        <w:autoSpaceDN w:val="0"/>
        <w:adjustRightInd w:val="0"/>
        <w:spacing w:after="0" w:line="240" w:lineRule="atLeast"/>
        <w:jc w:val="both"/>
        <w:rPr>
          <w:rFonts w:ascii="Times New Roman" w:eastAsia="Calibri" w:hAnsi="Times New Roman" w:cs="Times New Roman"/>
          <w:lang w:val="sr-Cyrl-RS" w:eastAsia="sr-Latn-RS"/>
        </w:rPr>
      </w:pPr>
      <w:r w:rsidRPr="007660A7">
        <w:rPr>
          <w:rFonts w:ascii="Times New Roman" w:eastAsia="Calibri" w:hAnsi="Times New Roman" w:cs="Times New Roman"/>
          <w:lang w:val="sr-Cyrl-RS" w:eastAsia="sr-Latn-RS"/>
        </w:rPr>
        <w:t>Без измена у односу на претходни извештајни период.</w:t>
      </w:r>
    </w:p>
    <w:p w14:paraId="613F655D" w14:textId="77777777" w:rsidR="00BB1998" w:rsidRPr="007660A7" w:rsidRDefault="00BB1998" w:rsidP="00FC5332">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p>
    <w:p w14:paraId="58207DFF" w14:textId="77777777" w:rsidR="00D34B9F" w:rsidRPr="007660A7" w:rsidRDefault="00D34B9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Март 2023. године</w:t>
      </w:r>
    </w:p>
    <w:p w14:paraId="718E77F9" w14:textId="7447B3AD" w:rsidR="00D34B9F" w:rsidRPr="007660A7" w:rsidRDefault="004E325F"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Без измена у односу на претходни извештајни период. Током 4. квартала Тужилаштво је у једном предмету закључило споразум о признању кривичног дела са окривљеним лицем, због извршења кривичног дела ратни злочин против цивилног становништва из чл. 142</w:t>
      </w:r>
      <w:r w:rsidR="008206E6" w:rsidRPr="007660A7">
        <w:rPr>
          <w:rFonts w:ascii="Times New Roman" w:eastAsia="Times New Roman" w:hAnsi="Times New Roman" w:cs="Times New Roman"/>
          <w:lang w:val="ru-RU" w:eastAsia="sr-Latn-RS"/>
        </w:rPr>
        <w:t>.</w:t>
      </w:r>
      <w:r w:rsidRPr="007660A7">
        <w:rPr>
          <w:rFonts w:ascii="Times New Roman" w:eastAsia="Times New Roman" w:hAnsi="Times New Roman" w:cs="Times New Roman"/>
          <w:lang w:val="sr-Cyrl-RS" w:eastAsia="sr-Latn-RS"/>
        </w:rPr>
        <w:t xml:space="preserve"> ст.</w:t>
      </w:r>
      <w:r w:rsidR="005C164D"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Cyrl-RS" w:eastAsia="sr-Latn-RS"/>
        </w:rPr>
        <w:t>1</w:t>
      </w:r>
      <w:r w:rsidR="008206E6" w:rsidRPr="007660A7">
        <w:rPr>
          <w:rFonts w:ascii="Times New Roman" w:eastAsia="Times New Roman" w:hAnsi="Times New Roman" w:cs="Times New Roman"/>
          <w:lang w:val="ru-RU" w:eastAsia="sr-Latn-RS"/>
        </w:rPr>
        <w:t>.</w:t>
      </w:r>
      <w:r w:rsidRPr="007660A7">
        <w:rPr>
          <w:rFonts w:ascii="Times New Roman" w:eastAsia="Times New Roman" w:hAnsi="Times New Roman" w:cs="Times New Roman"/>
          <w:lang w:val="sr-Cyrl-RS" w:eastAsia="sr-Latn-RS"/>
        </w:rPr>
        <w:t xml:space="preserve"> КЗ СРЈ. Споразум  је, заједно са оптужницом, прослеђен суду на даље поступање и одлуку.</w:t>
      </w:r>
    </w:p>
    <w:p w14:paraId="019D9195" w14:textId="77777777" w:rsidR="004E325F" w:rsidRPr="007660A7" w:rsidRDefault="004E325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4E6BA01" w14:textId="77777777" w:rsidR="00631F6E" w:rsidRPr="007660A7" w:rsidRDefault="00631F6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727A66AB" w14:textId="3BE59F63" w:rsidR="00631F6E" w:rsidRPr="007660A7" w:rsidRDefault="00631F6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4. квартала Тужилаштво је у једном предмету закључило споразум о признању кривичног дела са окривљеним лицем, због извршења кривичног дела ратни злочин против цивилног становништва из чл. 142</w:t>
      </w:r>
      <w:r w:rsidR="008206E6" w:rsidRPr="007660A7">
        <w:rPr>
          <w:rFonts w:ascii="Times New Roman" w:eastAsia="Times New Roman" w:hAnsi="Times New Roman" w:cs="Times New Roman"/>
          <w:lang w:val="ru-RU" w:eastAsia="sr-Latn-RS"/>
        </w:rPr>
        <w:t>.</w:t>
      </w:r>
      <w:r w:rsidRPr="007660A7">
        <w:rPr>
          <w:rFonts w:ascii="Times New Roman" w:eastAsia="Times New Roman" w:hAnsi="Times New Roman" w:cs="Times New Roman"/>
          <w:lang w:val="sr-Cyrl-RS" w:eastAsia="sr-Latn-RS"/>
        </w:rPr>
        <w:t xml:space="preserve"> ст.</w:t>
      </w:r>
      <w:r w:rsidR="004A33AC"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Cyrl-RS" w:eastAsia="sr-Latn-RS"/>
        </w:rPr>
        <w:t>1</w:t>
      </w:r>
      <w:r w:rsidR="008206E6" w:rsidRPr="007660A7">
        <w:rPr>
          <w:rFonts w:ascii="Times New Roman" w:eastAsia="Times New Roman" w:hAnsi="Times New Roman" w:cs="Times New Roman"/>
          <w:lang w:val="ru-RU" w:eastAsia="sr-Latn-RS"/>
        </w:rPr>
        <w:t>.</w:t>
      </w:r>
      <w:r w:rsidRPr="007660A7">
        <w:rPr>
          <w:rFonts w:ascii="Times New Roman" w:eastAsia="Times New Roman" w:hAnsi="Times New Roman" w:cs="Times New Roman"/>
          <w:lang w:val="sr-Cyrl-RS" w:eastAsia="sr-Latn-RS"/>
        </w:rPr>
        <w:t xml:space="preserve"> КЗ СРЈ. Споразум</w:t>
      </w:r>
      <w:r w:rsidR="008206E6" w:rsidRPr="007660A7">
        <w:rPr>
          <w:rFonts w:ascii="Times New Roman" w:eastAsia="Times New Roman" w:hAnsi="Times New Roman" w:cs="Times New Roman"/>
          <w:lang w:val="ru-RU" w:eastAsia="sr-Latn-RS"/>
        </w:rPr>
        <w:t xml:space="preserve"> </w:t>
      </w:r>
      <w:r w:rsidRPr="007660A7">
        <w:rPr>
          <w:rFonts w:ascii="Times New Roman" w:eastAsia="Times New Roman" w:hAnsi="Times New Roman" w:cs="Times New Roman"/>
          <w:lang w:val="sr-Cyrl-RS" w:eastAsia="sr-Latn-RS"/>
        </w:rPr>
        <w:t>је, заједно са оптужницом, прослеђен суду на даље поступање и одлуку.</w:t>
      </w:r>
    </w:p>
    <w:p w14:paraId="5CC19D33" w14:textId="77777777" w:rsidR="00631F6E" w:rsidRPr="007660A7" w:rsidRDefault="00631F6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AB8A57E"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68B17ED4" w14:textId="74C4B294"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Без измена у односу на претходни извештајни период. У циљу даљег афирмисања споразума о признању кривичног дела и споразума о сведочењу о</w:t>
      </w:r>
      <w:r w:rsidR="00187828" w:rsidRPr="007660A7">
        <w:rPr>
          <w:rFonts w:ascii="Times New Roman" w:eastAsia="Times New Roman" w:hAnsi="Times New Roman" w:cs="Times New Roman"/>
          <w:lang w:val="sr-Cyrl-RS" w:eastAsia="sr-Latn-RS"/>
        </w:rPr>
        <w:t>б</w:t>
      </w:r>
      <w:r w:rsidRPr="007660A7">
        <w:rPr>
          <w:rFonts w:ascii="Times New Roman" w:eastAsia="Times New Roman" w:hAnsi="Times New Roman" w:cs="Times New Roman"/>
          <w:lang w:val="sr-Cyrl-RS" w:eastAsia="sr-Latn-RS"/>
        </w:rPr>
        <w:t>кривљеног, планирано је да се ови институти ближе приближе као теме кроз предстојећу регионалну конференцију у којој је планирано учешће представника домаћих и регионалних тужилаштава, судова и адвокатуре, који поступају у предметима ратних злочина, а чије се одржавање очекује у наредном кварталу.</w:t>
      </w:r>
    </w:p>
    <w:p w14:paraId="7C5B83B9" w14:textId="77777777" w:rsidR="006F42AE" w:rsidRPr="007660A7" w:rsidRDefault="006F42AE" w:rsidP="00FC5332">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5DD941F2" w14:textId="77777777" w:rsidR="006F42AE" w:rsidRPr="007660A7" w:rsidRDefault="006F42AE" w:rsidP="006F42AE">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r w:rsidRPr="007660A7">
        <w:rPr>
          <w:rFonts w:ascii="Times New Roman" w:eastAsia="Times New Roman" w:hAnsi="Times New Roman" w:cs="Times New Roman"/>
          <w:b/>
          <w:u w:val="single"/>
          <w:lang w:val="sr-Cyrl-RS" w:eastAsia="sr-Latn-RS"/>
        </w:rPr>
        <w:t>Јун 2022. године</w:t>
      </w:r>
    </w:p>
    <w:p w14:paraId="72C3D6EC" w14:textId="77777777" w:rsidR="006F42AE" w:rsidRPr="007660A7" w:rsidRDefault="006F42AE" w:rsidP="006F42AE">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складу са Тужилачком стратегијом,</w:t>
      </w:r>
      <w:r w:rsidRPr="007660A7">
        <w:rPr>
          <w:rFonts w:ascii="Times New Roman" w:eastAsia="Times New Roman" w:hAnsi="Times New Roman" w:cs="Times New Roman"/>
          <w:lang w:val="ru-RU" w:eastAsia="sr-Latn-RS"/>
        </w:rPr>
        <w:t xml:space="preserve"> </w:t>
      </w:r>
      <w:r w:rsidRPr="007660A7">
        <w:rPr>
          <w:rFonts w:ascii="Times New Roman" w:eastAsia="Times New Roman" w:hAnsi="Times New Roman" w:cs="Times New Roman"/>
          <w:lang w:val="sr-Cyrl-CS" w:eastAsia="sr-Latn-RS"/>
        </w:rPr>
        <w:t xml:space="preserve">у сваком конкретном случају </w:t>
      </w:r>
      <w:r w:rsidRPr="007660A7">
        <w:rPr>
          <w:rFonts w:ascii="Times New Roman" w:eastAsia="Times New Roman" w:hAnsi="Times New Roman" w:cs="Times New Roman"/>
          <w:lang w:val="sr-Cyrl-RS" w:eastAsia="sr-Latn-RS"/>
        </w:rPr>
        <w:t xml:space="preserve">обавезно се </w:t>
      </w:r>
      <w:r w:rsidRPr="007660A7">
        <w:rPr>
          <w:rFonts w:ascii="Times New Roman" w:eastAsia="Times New Roman" w:hAnsi="Times New Roman" w:cs="Times New Roman"/>
          <w:lang w:val="sr-Cyrl-CS" w:eastAsia="sr-Latn-RS"/>
        </w:rPr>
        <w:t xml:space="preserve">разматра могућност примене </w:t>
      </w:r>
      <w:r w:rsidRPr="007660A7">
        <w:rPr>
          <w:rFonts w:ascii="Times New Roman" w:eastAsia="Times New Roman" w:hAnsi="Times New Roman" w:cs="Times New Roman"/>
          <w:lang w:val="sr-Cyrl-RS" w:eastAsia="sr-Latn-RS"/>
        </w:rPr>
        <w:t xml:space="preserve">института споразума о признању окривљеног, па је тако и у овом извештајном периоду Тужилаштво иницирало примену овог института и у том правцу су вођени преговори, који међутим, и поред уложеног напора, нису резултирали закључењем споразума са окривљеним лицем. Такође, у извештајном периоду није било закључених </w:t>
      </w:r>
      <w:r w:rsidRPr="007660A7">
        <w:rPr>
          <w:rFonts w:ascii="Times New Roman" w:eastAsia="Times New Roman" w:hAnsi="Times New Roman" w:cs="Times New Roman"/>
          <w:lang w:val="sr-Cyrl-CS" w:eastAsia="sr-Latn-RS"/>
        </w:rPr>
        <w:t>споразума о сведочењу окривљен</w:t>
      </w:r>
      <w:r w:rsidRPr="007660A7">
        <w:rPr>
          <w:rFonts w:ascii="Times New Roman" w:eastAsia="Times New Roman" w:hAnsi="Times New Roman" w:cs="Times New Roman"/>
          <w:lang w:val="sr-Cyrl-RS" w:eastAsia="sr-Latn-RS"/>
        </w:rPr>
        <w:t>ог.</w:t>
      </w:r>
      <w:r w:rsidRPr="007660A7">
        <w:rPr>
          <w:rFonts w:ascii="Times New Roman" w:eastAsia="Times New Roman" w:hAnsi="Times New Roman" w:cs="Times New Roman"/>
          <w:lang w:val="sr-Cyrl-CS" w:eastAsia="sr-Latn-RS"/>
        </w:rPr>
        <w:t xml:space="preserve"> </w:t>
      </w:r>
      <w:r w:rsidRPr="007660A7">
        <w:rPr>
          <w:rFonts w:ascii="Times New Roman" w:eastAsia="Times New Roman" w:hAnsi="Times New Roman" w:cs="Times New Roman"/>
          <w:lang w:val="sr-Cyrl-RS" w:eastAsia="sr-Latn-RS"/>
        </w:rPr>
        <w:t xml:space="preserve"> </w:t>
      </w:r>
    </w:p>
    <w:p w14:paraId="5E191F28" w14:textId="77777777" w:rsidR="006F42AE" w:rsidRPr="007660A7" w:rsidRDefault="006F42AE" w:rsidP="006F42AE">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04CD3274" w14:textId="77777777" w:rsidR="006F42AE" w:rsidRPr="007660A7" w:rsidRDefault="006F42AE" w:rsidP="006F42AE">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r w:rsidRPr="007660A7">
        <w:rPr>
          <w:rFonts w:ascii="Times New Roman" w:eastAsia="Times New Roman" w:hAnsi="Times New Roman" w:cs="Times New Roman"/>
          <w:b/>
          <w:u w:val="single"/>
          <w:lang w:val="sr-Cyrl-CS" w:eastAsia="sr-Latn-RS"/>
        </w:rPr>
        <w:t>Март 2022. године</w:t>
      </w:r>
    </w:p>
    <w:p w14:paraId="4F15355A" w14:textId="77777777" w:rsidR="006F42AE" w:rsidRPr="007660A7" w:rsidRDefault="006F42AE" w:rsidP="006F42AE">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CS" w:eastAsia="sr-Latn-RS"/>
        </w:rPr>
        <w:t xml:space="preserve">У извештајном периоду није било </w:t>
      </w:r>
      <w:r w:rsidRPr="007660A7">
        <w:rPr>
          <w:rFonts w:ascii="Times New Roman" w:eastAsia="Times New Roman" w:hAnsi="Times New Roman" w:cs="Times New Roman"/>
          <w:lang w:val="sr-Cyrl-RS" w:eastAsia="sr-Latn-RS"/>
        </w:rPr>
        <w:t xml:space="preserve">законских услова за </w:t>
      </w:r>
      <w:r w:rsidRPr="007660A7">
        <w:rPr>
          <w:rFonts w:ascii="Times New Roman" w:eastAsia="Times New Roman" w:hAnsi="Times New Roman" w:cs="Times New Roman"/>
          <w:lang w:val="sr-Cyrl-CS" w:eastAsia="sr-Latn-RS"/>
        </w:rPr>
        <w:t>закључе</w:t>
      </w:r>
      <w:r w:rsidRPr="007660A7">
        <w:rPr>
          <w:rFonts w:ascii="Times New Roman" w:eastAsia="Times New Roman" w:hAnsi="Times New Roman" w:cs="Times New Roman"/>
          <w:lang w:val="sr-Cyrl-RS" w:eastAsia="sr-Latn-RS"/>
        </w:rPr>
        <w:t>ње</w:t>
      </w:r>
      <w:r w:rsidRPr="007660A7">
        <w:rPr>
          <w:rFonts w:ascii="Times New Roman" w:eastAsia="Times New Roman" w:hAnsi="Times New Roman" w:cs="Times New Roman"/>
          <w:lang w:val="sr-Cyrl-CS" w:eastAsia="sr-Latn-RS"/>
        </w:rPr>
        <w:t xml:space="preserve"> споразума о признању кривичног дела, ни</w:t>
      </w:r>
      <w:r w:rsidRPr="007660A7">
        <w:rPr>
          <w:rFonts w:ascii="Times New Roman" w:eastAsia="Times New Roman" w:hAnsi="Times New Roman" w:cs="Times New Roman"/>
          <w:lang w:val="sr-Cyrl-RS" w:eastAsia="sr-Latn-RS"/>
        </w:rPr>
        <w:t>ти</w:t>
      </w:r>
      <w:r w:rsidRPr="007660A7">
        <w:rPr>
          <w:rFonts w:ascii="Times New Roman" w:eastAsia="Times New Roman" w:hAnsi="Times New Roman" w:cs="Times New Roman"/>
          <w:lang w:val="sr-Cyrl-CS" w:eastAsia="sr-Latn-RS"/>
        </w:rPr>
        <w:t xml:space="preserve"> споразума о сведочењу.</w:t>
      </w:r>
      <w:r w:rsidRPr="007660A7">
        <w:rPr>
          <w:rFonts w:ascii="Times New Roman" w:eastAsia="Times New Roman" w:hAnsi="Times New Roman" w:cs="Times New Roman"/>
          <w:lang w:val="sr-Cyrl-RS" w:eastAsia="sr-Latn-RS"/>
        </w:rPr>
        <w:t xml:space="preserve"> Афирмисање ових института биће обухваћено новом Тужилачком стратегијом чија је ревизија у току.</w:t>
      </w:r>
    </w:p>
    <w:p w14:paraId="7BAC93C9"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6AE7AE9"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CS" w:eastAsia="sr-Latn-RS"/>
        </w:rPr>
      </w:pPr>
      <w:r w:rsidRPr="007660A7">
        <w:rPr>
          <w:rFonts w:ascii="Times New Roman" w:eastAsia="Times New Roman" w:hAnsi="Times New Roman" w:cs="Times New Roman"/>
          <w:color w:val="auto"/>
          <w:lang w:val="sr-Cyrl-CS" w:eastAsia="sr-Latn-RS"/>
        </w:rPr>
        <w:t>Активност 1.1.3. Сарадња Тужилаштва за ратне злочине, СОРЗ-а и Јединице за финансијске истраге МУП-а у прикупљању података ради откривања имовине која је у очигледној несразмери са незаконитим приходима окривљеног (члан 3. став 1. тачка 2. Закона о одузимању имовине проистекле из кривичног дела), када околности и до тада прикупљени подаци то указују</w:t>
      </w:r>
    </w:p>
    <w:p w14:paraId="0EADFDE9" w14:textId="77777777" w:rsidR="00FC5332" w:rsidRPr="007660A7" w:rsidRDefault="00FC5332" w:rsidP="00FC5332">
      <w:pPr>
        <w:spacing w:after="0" w:line="240" w:lineRule="atLeast"/>
        <w:contextualSpacing/>
        <w:rPr>
          <w:rFonts w:ascii="Times New Roman" w:hAnsi="Times New Roman" w:cs="Times New Roman"/>
          <w:lang w:val="sr-Cyrl-RS" w:eastAsia="sr-Latn-RS"/>
        </w:rPr>
      </w:pPr>
    </w:p>
    <w:p w14:paraId="43F28F23" w14:textId="77777777" w:rsidR="00FC5332" w:rsidRPr="007660A7" w:rsidRDefault="00FC5332" w:rsidP="00FC5332">
      <w:pPr>
        <w:autoSpaceDE w:val="0"/>
        <w:autoSpaceDN w:val="0"/>
        <w:adjustRightInd w:val="0"/>
        <w:spacing w:line="240" w:lineRule="auto"/>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2021- 4. квартал 2026. године</w:t>
      </w:r>
    </w:p>
    <w:p w14:paraId="4B6A1418" w14:textId="7D69399C" w:rsidR="00FC5332" w:rsidRPr="007660A7" w:rsidRDefault="00834D51" w:rsidP="00FC5332">
      <w:pPr>
        <w:spacing w:line="240" w:lineRule="auto"/>
        <w:jc w:val="both"/>
        <w:rPr>
          <w:rFonts w:ascii="Times New Roman" w:eastAsia="Calibri" w:hAnsi="Times New Roman" w:cs="Times New Roman"/>
          <w:color w:val="FFFF00"/>
          <w:lang w:val="sr-Cyrl-RS"/>
        </w:rPr>
      </w:pPr>
      <w:r w:rsidRPr="007660A7">
        <w:rPr>
          <w:rFonts w:ascii="Times New Roman" w:eastAsia="Calibri" w:hAnsi="Times New Roman" w:cs="Times New Roman"/>
          <w:b/>
          <w:color w:val="FFFF00"/>
          <w:highlight w:val="lightGray"/>
          <w:lang w:val="sr-Cyrl-RS" w:eastAsia="sr-Latn-RS"/>
        </w:rPr>
        <w:t xml:space="preserve">Aктивнoст </w:t>
      </w:r>
      <w:r w:rsidR="0064695D" w:rsidRPr="007660A7">
        <w:rPr>
          <w:rFonts w:ascii="Times New Roman" w:eastAsia="Calibri" w:hAnsi="Times New Roman" w:cs="Times New Roman"/>
          <w:b/>
          <w:color w:val="FFFF00"/>
          <w:highlight w:val="lightGray"/>
          <w:lang w:val="sr-Cyrl-RS" w:eastAsia="sr-Latn-RS"/>
        </w:rPr>
        <w:t>је делимично спроведена</w:t>
      </w:r>
    </w:p>
    <w:p w14:paraId="1D2A7B81" w14:textId="77777777" w:rsidR="009D0380" w:rsidRPr="007660A7" w:rsidRDefault="009D03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E36F41E" w14:textId="77777777" w:rsidR="009D0380" w:rsidRPr="007660A7" w:rsidRDefault="009D0380" w:rsidP="009D0380">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Јун 2024. године</w:t>
      </w:r>
    </w:p>
    <w:p w14:paraId="7D401409" w14:textId="33A6C7CD" w:rsidR="009D0380" w:rsidRPr="007660A7" w:rsidRDefault="005E0923" w:rsidP="00D72E28">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DE52CC" w:rsidRPr="007660A7">
        <w:rPr>
          <w:rFonts w:ascii="Times New Roman" w:hAnsi="Times New Roman" w:cs="Times New Roman"/>
          <w:lang w:val="sr-Cyrl-RS"/>
        </w:rPr>
        <w:t xml:space="preserve"> у извештајном периоду</w:t>
      </w:r>
      <w:r w:rsidR="009D0380" w:rsidRPr="007660A7">
        <w:rPr>
          <w:rFonts w:ascii="Times New Roman" w:hAnsi="Times New Roman" w:cs="Times New Roman"/>
          <w:lang w:val="sr-Cyrl-RS"/>
        </w:rPr>
        <w:t>.</w:t>
      </w:r>
    </w:p>
    <w:p w14:paraId="1E4DA81D" w14:textId="77777777" w:rsidR="009D0380" w:rsidRPr="007660A7" w:rsidRDefault="009D0380" w:rsidP="009D0380">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Март 2024. године</w:t>
      </w:r>
    </w:p>
    <w:p w14:paraId="24372A57" w14:textId="6C42E73B" w:rsidR="009D0380" w:rsidRPr="007660A7" w:rsidRDefault="009D0380" w:rsidP="009D0380">
      <w:pPr>
        <w:autoSpaceDE w:val="0"/>
        <w:autoSpaceDN w:val="0"/>
        <w:adjustRightInd w:val="0"/>
        <w:spacing w:after="0" w:line="240" w:lineRule="atLeast"/>
        <w:jc w:val="both"/>
        <w:rPr>
          <w:rFonts w:ascii="Times New Roman" w:eastAsia="Calibri" w:hAnsi="Times New Roman" w:cs="Times New Roman"/>
          <w:lang w:val="sr-Cyrl-RS" w:eastAsia="sr-Latn-RS"/>
        </w:rPr>
      </w:pPr>
      <w:r w:rsidRPr="007660A7">
        <w:rPr>
          <w:rFonts w:ascii="Times New Roman" w:eastAsia="Calibri" w:hAnsi="Times New Roman" w:cs="Times New Roman"/>
          <w:lang w:val="sr-Cyrl-RS" w:eastAsia="sr-Latn-RS"/>
        </w:rPr>
        <w:t>Нема нових информација</w:t>
      </w:r>
      <w:r w:rsidR="00DE52CC" w:rsidRPr="007660A7">
        <w:rPr>
          <w:rFonts w:ascii="Times New Roman" w:hAnsi="Times New Roman" w:cs="Times New Roman"/>
          <w:lang w:val="sr-Cyrl-RS"/>
        </w:rPr>
        <w:t xml:space="preserve"> у извештајном периоду.</w:t>
      </w:r>
    </w:p>
    <w:p w14:paraId="73602238" w14:textId="77777777" w:rsidR="009D0380" w:rsidRPr="007660A7" w:rsidRDefault="009D0380" w:rsidP="009D0380">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p>
    <w:p w14:paraId="4A0DBDA6" w14:textId="77777777" w:rsidR="009D0380" w:rsidRPr="007660A7" w:rsidRDefault="009D0380" w:rsidP="009D0380">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Децембар 2023. године</w:t>
      </w:r>
    </w:p>
    <w:p w14:paraId="08796AC6" w14:textId="097E2748" w:rsidR="009D0380" w:rsidRPr="007660A7" w:rsidRDefault="009D0380" w:rsidP="009D0380">
      <w:pPr>
        <w:autoSpaceDE w:val="0"/>
        <w:autoSpaceDN w:val="0"/>
        <w:adjustRightInd w:val="0"/>
        <w:spacing w:after="0" w:line="240" w:lineRule="auto"/>
        <w:jc w:val="both"/>
        <w:rPr>
          <w:rFonts w:ascii="Times New Roman" w:eastAsia="Times New Roman" w:hAnsi="Times New Roman" w:cs="Times New Roman"/>
          <w:lang w:val="sr-Cyrl-RS" w:eastAsia="sr-Latn-RS"/>
        </w:rPr>
      </w:pPr>
      <w:r w:rsidRPr="007660A7">
        <w:rPr>
          <w:rFonts w:ascii="Times New Roman" w:hAnsi="Times New Roman" w:cs="Times New Roman"/>
          <w:lang w:val="sr-Cyrl-RS"/>
        </w:rPr>
        <w:t xml:space="preserve">Сарадња са </w:t>
      </w:r>
      <w:r w:rsidR="00403907" w:rsidRPr="007660A7">
        <w:rPr>
          <w:rFonts w:ascii="Times New Roman" w:hAnsi="Times New Roman" w:cs="Times New Roman"/>
          <w:bCs/>
          <w:lang w:val="sr-Cyrl-RS"/>
        </w:rPr>
        <w:t xml:space="preserve">Службом за откривање ратних злочина </w:t>
      </w:r>
      <w:r w:rsidRPr="007660A7">
        <w:rPr>
          <w:rFonts w:ascii="Times New Roman" w:hAnsi="Times New Roman" w:cs="Times New Roman"/>
          <w:lang w:val="sr-Cyrl-RS"/>
        </w:rPr>
        <w:t>је задржала континуитет, с тим што у</w:t>
      </w:r>
      <w:r w:rsidRPr="007660A7">
        <w:rPr>
          <w:rFonts w:ascii="Times New Roman" w:eastAsia="Times New Roman" w:hAnsi="Times New Roman" w:cs="Times New Roman"/>
          <w:lang w:val="sr-Cyrl-RS" w:eastAsia="sr-Latn-RS"/>
        </w:rPr>
        <w:t xml:space="preserve">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w:t>
      </w:r>
      <w:r w:rsidR="00403907" w:rsidRPr="007660A7">
        <w:rPr>
          <w:rFonts w:ascii="Times New Roman" w:eastAsia="Times New Roman" w:hAnsi="Times New Roman" w:cs="Times New Roman"/>
          <w:lang w:val="sr-Cyrl-RS" w:eastAsia="sr-Latn-RS"/>
        </w:rPr>
        <w:t>Јавног т</w:t>
      </w:r>
      <w:r w:rsidR="00D221BA" w:rsidRPr="007660A7">
        <w:rPr>
          <w:rFonts w:ascii="Times New Roman" w:eastAsia="Times New Roman" w:hAnsi="Times New Roman" w:cs="Times New Roman"/>
          <w:lang w:val="sr-Cyrl-RS" w:eastAsia="sr-Latn-RS"/>
        </w:rPr>
        <w:t>ужилаштва за ратне злочине</w:t>
      </w:r>
      <w:r w:rsidRPr="007660A7">
        <w:rPr>
          <w:rFonts w:ascii="Times New Roman" w:eastAsia="Times New Roman" w:hAnsi="Times New Roman" w:cs="Times New Roman"/>
          <w:lang w:val="sr-Cyrl-RS" w:eastAsia="sr-Latn-RS"/>
        </w:rPr>
        <w:t>.</w:t>
      </w:r>
    </w:p>
    <w:p w14:paraId="2425A4F9" w14:textId="77777777" w:rsidR="009D0380" w:rsidRPr="007660A7" w:rsidRDefault="009D03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F91C984" w14:textId="3501E11B" w:rsidR="003D226F" w:rsidRPr="007660A7" w:rsidRDefault="003D226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56EC9CE7" w14:textId="77777777" w:rsidR="003D226F" w:rsidRPr="007660A7" w:rsidRDefault="003D226F"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 у погледу покретања нових финансијских истрага, нити услова за трајно или привремено одузимање имовине проистекле из кривичног дела у предметима из надлежности ТРЗ.</w:t>
      </w:r>
    </w:p>
    <w:p w14:paraId="4E4C1C7D" w14:textId="77777777" w:rsidR="003D226F" w:rsidRPr="007660A7" w:rsidRDefault="003D226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8EDC7B1" w14:textId="77777777" w:rsidR="006210EA" w:rsidRPr="007660A7" w:rsidRDefault="006210E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3512BACD" w14:textId="77777777" w:rsidR="006210EA" w:rsidRPr="007660A7" w:rsidRDefault="006210EA"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 у погледу покретања нових финансијских истрага, нити услова за трајно или привремено одузимање имовине проистекле из кривичног дела у предметима из надлежности ТРЗ.</w:t>
      </w:r>
    </w:p>
    <w:p w14:paraId="2A951AB9" w14:textId="77777777" w:rsidR="006210EA" w:rsidRPr="007660A7" w:rsidRDefault="006210E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52EF34A" w14:textId="77777777" w:rsidR="002A6475" w:rsidRPr="007660A7" w:rsidRDefault="002A647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65382DAE" w14:textId="77777777" w:rsidR="002A6475" w:rsidRPr="007660A7" w:rsidRDefault="002A6475"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14:paraId="373D5736" w14:textId="77777777" w:rsidR="002A6475" w:rsidRPr="007660A7" w:rsidRDefault="002A647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74774C7" w14:textId="77777777" w:rsidR="00213FBF" w:rsidRPr="007660A7" w:rsidRDefault="00213FB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1B57DF0C" w14:textId="77777777" w:rsidR="00213FBF" w:rsidRPr="007660A7" w:rsidRDefault="002A722A"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14:paraId="1514804A" w14:textId="77777777" w:rsidR="00213FBF" w:rsidRPr="007660A7" w:rsidRDefault="00213FB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E8A61CF"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2DD7349E"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У циљу повећања броја финансијских истрага, у току је формирање радне групе у Тужилаштву за ратне злочине која ће имати за циљ детаљан преглед свих истражних предмета и оних који су у току пред судом, ради селекције предмета у којима постоји могућност покретања финансијских истрага и подношења захтева за привремено/трајно одузимање имовинске користи стечене кривичним делом.</w:t>
      </w:r>
    </w:p>
    <w:p w14:paraId="340A52E3" w14:textId="77777777" w:rsidR="00636D10" w:rsidRPr="007660A7" w:rsidRDefault="00636D10" w:rsidP="00FC5332">
      <w:pPr>
        <w:autoSpaceDE w:val="0"/>
        <w:autoSpaceDN w:val="0"/>
        <w:adjustRightInd w:val="0"/>
        <w:spacing w:after="0" w:line="240" w:lineRule="atLeast"/>
        <w:jc w:val="both"/>
        <w:rPr>
          <w:rFonts w:ascii="Times New Roman" w:hAnsi="Times New Roman" w:cs="Times New Roman"/>
          <w:lang w:val="sr-Latn-RS"/>
        </w:rPr>
      </w:pPr>
    </w:p>
    <w:p w14:paraId="0B1A9EDE" w14:textId="77777777" w:rsidR="00636D10" w:rsidRPr="007660A7" w:rsidRDefault="00636D10" w:rsidP="00636D10">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2022. године</w:t>
      </w:r>
    </w:p>
    <w:p w14:paraId="174D5A4E" w14:textId="77777777" w:rsidR="00636D10" w:rsidRPr="007660A7" w:rsidRDefault="00636D10" w:rsidP="00636D10">
      <w:pPr>
        <w:autoSpaceDE w:val="0"/>
        <w:autoSpaceDN w:val="0"/>
        <w:adjustRightInd w:val="0"/>
        <w:spacing w:after="0" w:line="240" w:lineRule="atLeast"/>
        <w:jc w:val="both"/>
        <w:rPr>
          <w:rFonts w:ascii="Times New Roman" w:hAnsi="Times New Roman" w:cs="Times New Roman"/>
          <w:lang w:val="ru-RU"/>
        </w:rPr>
      </w:pPr>
      <w:r w:rsidRPr="007660A7">
        <w:rPr>
          <w:rFonts w:ascii="Times New Roman" w:hAnsi="Times New Roman" w:cs="Times New Roman"/>
          <w:lang w:val="sr-Cyrl-CS"/>
        </w:rPr>
        <w:t>У извештајном периоду није било законских услова за покретање финансијских истрага, нити за покретање поступка за трајно или привремено одузимање имовине проистекле из кривичног дела у предметима из надлежности ТРЗ.</w:t>
      </w:r>
    </w:p>
    <w:p w14:paraId="0D8E29E5" w14:textId="77777777" w:rsidR="00636D10" w:rsidRPr="007660A7" w:rsidRDefault="00636D10" w:rsidP="00636D10">
      <w:pPr>
        <w:autoSpaceDE w:val="0"/>
        <w:autoSpaceDN w:val="0"/>
        <w:adjustRightInd w:val="0"/>
        <w:spacing w:after="0" w:line="240" w:lineRule="atLeast"/>
        <w:jc w:val="both"/>
        <w:rPr>
          <w:rFonts w:ascii="Times New Roman" w:hAnsi="Times New Roman" w:cs="Times New Roman"/>
          <w:lang w:val="ru-RU"/>
        </w:rPr>
      </w:pPr>
    </w:p>
    <w:p w14:paraId="21E9FB94" w14:textId="77777777" w:rsidR="00636D10" w:rsidRPr="007660A7" w:rsidRDefault="00636D10" w:rsidP="00636D10">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2022. године</w:t>
      </w:r>
    </w:p>
    <w:p w14:paraId="286517E3" w14:textId="65F2DC04" w:rsidR="00636D10" w:rsidRPr="007660A7" w:rsidRDefault="00636D10" w:rsidP="00636D10">
      <w:pPr>
        <w:autoSpaceDE w:val="0"/>
        <w:autoSpaceDN w:val="0"/>
        <w:adjustRightInd w:val="0"/>
        <w:spacing w:after="0" w:line="240" w:lineRule="atLeast"/>
        <w:jc w:val="both"/>
        <w:rPr>
          <w:rFonts w:ascii="Times New Roman" w:hAnsi="Times New Roman" w:cs="Times New Roman"/>
          <w:lang w:val="sr-Latn-RS"/>
        </w:rPr>
      </w:pPr>
      <w:r w:rsidRPr="007660A7">
        <w:rPr>
          <w:rFonts w:ascii="Times New Roman" w:hAnsi="Times New Roman" w:cs="Times New Roman"/>
          <w:lang w:val="sr-Latn-RS"/>
        </w:rPr>
        <w:t>Током 4. квартала</w:t>
      </w:r>
      <w:r w:rsidRPr="007660A7">
        <w:rPr>
          <w:rFonts w:ascii="Times New Roman" w:hAnsi="Times New Roman" w:cs="Times New Roman"/>
          <w:lang w:val="sr-Cyrl-RS"/>
        </w:rPr>
        <w:t xml:space="preserve"> 202</w:t>
      </w:r>
      <w:r w:rsidR="00011C60" w:rsidRPr="007660A7">
        <w:rPr>
          <w:rFonts w:ascii="Times New Roman" w:hAnsi="Times New Roman" w:cs="Times New Roman"/>
          <w:lang w:val="sr-Cyrl-RS"/>
        </w:rPr>
        <w:t xml:space="preserve">1. </w:t>
      </w:r>
      <w:r w:rsidRPr="007660A7">
        <w:rPr>
          <w:rFonts w:ascii="Times New Roman" w:hAnsi="Times New Roman" w:cs="Times New Roman"/>
          <w:lang w:val="sr-Cyrl-RS"/>
        </w:rPr>
        <w:t>год</w:t>
      </w:r>
      <w:r w:rsidR="00011C60" w:rsidRPr="007660A7">
        <w:rPr>
          <w:rFonts w:ascii="Times New Roman" w:hAnsi="Times New Roman" w:cs="Times New Roman"/>
          <w:lang w:val="sr-Cyrl-RS"/>
        </w:rPr>
        <w:t>ине</w:t>
      </w:r>
      <w:r w:rsidRPr="007660A7">
        <w:rPr>
          <w:rFonts w:ascii="Times New Roman" w:hAnsi="Times New Roman" w:cs="Times New Roman"/>
          <w:lang w:val="sr-Latn-RS"/>
        </w:rPr>
        <w:t>, на иницијативу Тужиоца за ратне злочине у просторијама Тужилаштва за ратне злочине одржан је састанак са представницима СОРЗ-а, као и са представницима Јединице за финансијске истраге, са циљем унапређења заједничке сарадње.</w:t>
      </w:r>
    </w:p>
    <w:p w14:paraId="49521F01" w14:textId="0116D505" w:rsidR="00636D10" w:rsidRPr="007660A7" w:rsidRDefault="00636D10" w:rsidP="00636D1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Latn-RS"/>
        </w:rPr>
        <w:t>Током 1. квартала</w:t>
      </w:r>
      <w:r w:rsidRPr="007660A7">
        <w:rPr>
          <w:rFonts w:ascii="Times New Roman" w:hAnsi="Times New Roman" w:cs="Times New Roman"/>
          <w:lang w:val="sr-Cyrl-RS"/>
        </w:rPr>
        <w:t xml:space="preserve"> 2022</w:t>
      </w:r>
      <w:r w:rsidR="00011C60" w:rsidRPr="007660A7">
        <w:rPr>
          <w:rFonts w:ascii="Times New Roman" w:hAnsi="Times New Roman" w:cs="Times New Roman"/>
          <w:lang w:val="sr-Cyrl-RS"/>
        </w:rPr>
        <w:t>.</w:t>
      </w:r>
      <w:r w:rsidRPr="007660A7">
        <w:rPr>
          <w:rFonts w:ascii="Times New Roman" w:hAnsi="Times New Roman" w:cs="Times New Roman"/>
          <w:lang w:val="sr-Cyrl-RS"/>
        </w:rPr>
        <w:t xml:space="preserve"> год</w:t>
      </w:r>
      <w:r w:rsidR="00011C60" w:rsidRPr="007660A7">
        <w:rPr>
          <w:rFonts w:ascii="Times New Roman" w:hAnsi="Times New Roman" w:cs="Times New Roman"/>
          <w:lang w:val="sr-Cyrl-RS"/>
        </w:rPr>
        <w:t>ине</w:t>
      </w:r>
      <w:r w:rsidRPr="007660A7">
        <w:rPr>
          <w:rFonts w:ascii="Times New Roman" w:hAnsi="Times New Roman" w:cs="Times New Roman"/>
          <w:lang w:val="sr-Cyrl-RS"/>
        </w:rPr>
        <w:t>,</w:t>
      </w:r>
      <w:r w:rsidRPr="007660A7">
        <w:rPr>
          <w:rFonts w:ascii="Times New Roman" w:hAnsi="Times New Roman" w:cs="Times New Roman"/>
          <w:lang w:val="sr-Latn-RS"/>
        </w:rPr>
        <w:t xml:space="preserve"> настављено је са сарадњом са Службом за откривање ратних злочина, а планирано је да се у наредном кварталу поново иницира састанак са представницима Јединице за финансијске истраге, ради планирања даљих корака у погледу финансијских истрага.</w:t>
      </w:r>
    </w:p>
    <w:p w14:paraId="6E7C4466"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3058F17F"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u w:val="single"/>
          <w:lang w:val="sr-Cyrl-CS" w:eastAsia="sr-Latn-RS"/>
        </w:rPr>
      </w:pPr>
      <w:r w:rsidRPr="007660A7">
        <w:rPr>
          <w:rFonts w:ascii="Times New Roman" w:eastAsia="Times New Roman" w:hAnsi="Times New Roman" w:cs="Times New Roman"/>
          <w:color w:val="auto"/>
          <w:lang w:val="sr-Cyrl-CS" w:eastAsia="sr-Latn-RS"/>
        </w:rPr>
        <w:t>Активност</w:t>
      </w:r>
      <w:r w:rsidRPr="007660A7">
        <w:rPr>
          <w:rFonts w:ascii="Times New Roman" w:eastAsia="Times New Roman" w:hAnsi="Times New Roman" w:cs="Times New Roman"/>
          <w:color w:val="auto"/>
          <w:lang w:val="ru-RU" w:eastAsia="sr-Latn-RS"/>
        </w:rPr>
        <w:t xml:space="preserve"> </w:t>
      </w:r>
      <w:r w:rsidRPr="007660A7">
        <w:rPr>
          <w:rFonts w:ascii="Times New Roman" w:eastAsia="Times New Roman" w:hAnsi="Times New Roman" w:cs="Times New Roman"/>
          <w:color w:val="auto"/>
          <w:lang w:val="sr-Cyrl-CS" w:eastAsia="sr-Latn-RS"/>
        </w:rPr>
        <w:t>1.1.4. Иницирање организовања</w:t>
      </w:r>
      <w:r w:rsidRPr="007660A7">
        <w:rPr>
          <w:rFonts w:ascii="Times New Roman" w:eastAsia="Times New Roman" w:hAnsi="Times New Roman" w:cs="Times New Roman"/>
          <w:color w:val="auto"/>
          <w:lang w:val="sr-Cyrl-RS" w:eastAsia="sr-Latn-RS"/>
        </w:rPr>
        <w:t xml:space="preserve"> </w:t>
      </w:r>
      <w:r w:rsidRPr="007660A7">
        <w:rPr>
          <w:rFonts w:ascii="Times New Roman" w:eastAsia="Times New Roman" w:hAnsi="Times New Roman" w:cs="Times New Roman"/>
          <w:color w:val="auto"/>
          <w:lang w:val="sr-Cyrl-CS" w:eastAsia="sr-Latn-RS"/>
        </w:rPr>
        <w:t>округлих столова ради размене искуства са јавним тужилаштвима и судовима, како домаћим тако и оним из региона, уз учешће међународних организација и институција са темом примене института споразума о признању кривичног дела и о сведочењу окривљеног, као и на тему финансијских истрага</w:t>
      </w:r>
    </w:p>
    <w:p w14:paraId="5F35531A"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lang w:val="ru-RU" w:eastAsia="sr-Latn-RS"/>
        </w:rPr>
      </w:pPr>
    </w:p>
    <w:p w14:paraId="1BC1EE9B" w14:textId="77777777" w:rsidR="00FC5332" w:rsidRPr="007660A7" w:rsidRDefault="00FC5332" w:rsidP="00FC5332">
      <w:pPr>
        <w:autoSpaceDE w:val="0"/>
        <w:autoSpaceDN w:val="0"/>
        <w:adjustRightInd w:val="0"/>
        <w:spacing w:line="240" w:lineRule="auto"/>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2021 - 4. квартал 2026. године</w:t>
      </w:r>
    </w:p>
    <w:p w14:paraId="79EB61D5" w14:textId="4DF3C1F7" w:rsidR="0054500B" w:rsidRPr="007660A7" w:rsidRDefault="00FC5332" w:rsidP="00A30775">
      <w:pPr>
        <w:autoSpaceDE w:val="0"/>
        <w:autoSpaceDN w:val="0"/>
        <w:adjustRightInd w:val="0"/>
        <w:spacing w:line="240" w:lineRule="auto"/>
        <w:jc w:val="both"/>
        <w:rPr>
          <w:rFonts w:ascii="Times New Roman" w:eastAsia="Times New Roman" w:hAnsi="Times New Roman" w:cs="Times New Roman"/>
          <w:b/>
          <w:color w:val="00B050"/>
          <w:lang w:val="sr-Latn-RS" w:eastAsia="sr-Latn-RS"/>
        </w:rPr>
      </w:pPr>
      <w:r w:rsidRPr="007660A7">
        <w:rPr>
          <w:rFonts w:ascii="Times New Roman" w:eastAsia="Times New Roman" w:hAnsi="Times New Roman" w:cs="Times New Roman"/>
          <w:b/>
          <w:color w:val="00B050"/>
          <w:lang w:val="sr-Cyrl-RS" w:eastAsia="sr-Latn-RS"/>
        </w:rPr>
        <w:t xml:space="preserve">Aктивнoст се </w:t>
      </w:r>
      <w:r w:rsidR="00435B14" w:rsidRPr="007660A7">
        <w:rPr>
          <w:rFonts w:ascii="Times New Roman" w:eastAsia="Times New Roman" w:hAnsi="Times New Roman" w:cs="Times New Roman"/>
          <w:b/>
          <w:color w:val="00B050"/>
          <w:lang w:val="sr-Cyrl-RS" w:eastAsia="sr-Latn-RS"/>
        </w:rPr>
        <w:t>спроводи</w:t>
      </w:r>
    </w:p>
    <w:p w14:paraId="165D4767" w14:textId="77777777" w:rsidR="00187828" w:rsidRPr="007660A7" w:rsidRDefault="00187828" w:rsidP="00D72E2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A91A572" w14:textId="552C0F8C" w:rsidR="00D72E28" w:rsidRPr="007660A7" w:rsidRDefault="00D72E28" w:rsidP="00D72E28">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Јун 2024. године</w:t>
      </w:r>
    </w:p>
    <w:p w14:paraId="7084FD8C" w14:textId="19C25D6B" w:rsidR="00D72E28" w:rsidRPr="007660A7" w:rsidRDefault="00D72E28" w:rsidP="00D72E28">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37644C"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4AC3583C" w14:textId="77777777" w:rsidR="00D72E28" w:rsidRPr="007660A7" w:rsidRDefault="00D72E28" w:rsidP="00D72E28">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Март 2024. године</w:t>
      </w:r>
    </w:p>
    <w:p w14:paraId="431CC406" w14:textId="738996A4" w:rsidR="00D72E28" w:rsidRPr="007660A7" w:rsidRDefault="00D72E28" w:rsidP="00D72E28">
      <w:pPr>
        <w:autoSpaceDE w:val="0"/>
        <w:autoSpaceDN w:val="0"/>
        <w:adjustRightInd w:val="0"/>
        <w:spacing w:after="0" w:line="240" w:lineRule="atLeast"/>
        <w:jc w:val="both"/>
        <w:rPr>
          <w:rFonts w:ascii="Times New Roman" w:eastAsia="Calibri" w:hAnsi="Times New Roman" w:cs="Times New Roman"/>
          <w:lang w:val="sr-Cyrl-RS" w:eastAsia="sr-Latn-RS"/>
        </w:rPr>
      </w:pPr>
      <w:r w:rsidRPr="007660A7">
        <w:rPr>
          <w:rFonts w:ascii="Times New Roman" w:eastAsia="Calibri" w:hAnsi="Times New Roman" w:cs="Times New Roman"/>
          <w:lang w:val="sr-Cyrl-RS" w:eastAsia="sr-Latn-RS"/>
        </w:rPr>
        <w:t>Нема нових информација</w:t>
      </w:r>
      <w:r w:rsidR="0037644C" w:rsidRPr="007660A7">
        <w:rPr>
          <w:rFonts w:ascii="Times New Roman" w:hAnsi="Times New Roman" w:cs="Times New Roman"/>
          <w:lang w:val="sr-Cyrl-RS"/>
        </w:rPr>
        <w:t xml:space="preserve"> у извештајном периоду.</w:t>
      </w:r>
    </w:p>
    <w:p w14:paraId="4198E5EF" w14:textId="77777777" w:rsidR="00D72E28" w:rsidRPr="007660A7" w:rsidRDefault="00D72E28" w:rsidP="00D72E28">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p>
    <w:p w14:paraId="21B9CDCE" w14:textId="77777777" w:rsidR="00D72E28" w:rsidRPr="007660A7" w:rsidRDefault="00D72E28" w:rsidP="00D72E28">
      <w:pPr>
        <w:autoSpaceDE w:val="0"/>
        <w:autoSpaceDN w:val="0"/>
        <w:adjustRightInd w:val="0"/>
        <w:spacing w:after="0" w:line="240" w:lineRule="atLeast"/>
        <w:jc w:val="both"/>
        <w:rPr>
          <w:rFonts w:ascii="Times New Roman" w:eastAsia="Calibri" w:hAnsi="Times New Roman" w:cs="Times New Roman"/>
          <w:b/>
          <w:u w:val="single"/>
          <w:lang w:val="sr-Cyrl-RS" w:eastAsia="sr-Latn-RS"/>
        </w:rPr>
      </w:pPr>
      <w:r w:rsidRPr="007660A7">
        <w:rPr>
          <w:rFonts w:ascii="Times New Roman" w:eastAsia="Calibri" w:hAnsi="Times New Roman" w:cs="Times New Roman"/>
          <w:b/>
          <w:u w:val="single"/>
          <w:lang w:val="sr-Cyrl-RS" w:eastAsia="sr-Latn-RS"/>
        </w:rPr>
        <w:t>Децембар 2023. године</w:t>
      </w:r>
    </w:p>
    <w:p w14:paraId="20013D19" w14:textId="4F8BF1BB" w:rsidR="00D72E28" w:rsidRPr="007660A7" w:rsidRDefault="003F4FC2" w:rsidP="000C30D0">
      <w:pPr>
        <w:pStyle w:val="Standard"/>
        <w:spacing w:after="200"/>
        <w:jc w:val="both"/>
        <w:rPr>
          <w:rFonts w:ascii="Times New Roman" w:eastAsia="Times New Roman" w:hAnsi="Times New Roman" w:cs="Times New Roman"/>
          <w:color w:val="auto"/>
          <w:sz w:val="22"/>
          <w:szCs w:val="22"/>
          <w:lang w:val="sr-Cyrl-RS"/>
        </w:rPr>
      </w:pPr>
      <w:r w:rsidRPr="007660A7">
        <w:rPr>
          <w:rFonts w:ascii="Times New Roman" w:eastAsia="Times New Roman" w:hAnsi="Times New Roman" w:cs="Times New Roman"/>
          <w:color w:val="auto"/>
          <w:sz w:val="22"/>
          <w:szCs w:val="22"/>
          <w:lang w:val="sr-Cyrl-RS"/>
        </w:rPr>
        <w:t xml:space="preserve">У извештајном периоду </w:t>
      </w:r>
      <w:r w:rsidRPr="007660A7">
        <w:rPr>
          <w:rFonts w:ascii="Times New Roman" w:eastAsia="Times New Roman" w:hAnsi="Times New Roman" w:cs="Times New Roman"/>
          <w:color w:val="auto"/>
          <w:sz w:val="22"/>
          <w:szCs w:val="22"/>
          <w:lang w:val="ru-RU"/>
        </w:rPr>
        <w:t>Јавно тужилаштв</w:t>
      </w:r>
      <w:r w:rsidRPr="007660A7">
        <w:rPr>
          <w:rFonts w:ascii="Times New Roman" w:eastAsia="Times New Roman" w:hAnsi="Times New Roman" w:cs="Times New Roman"/>
          <w:color w:val="auto"/>
          <w:sz w:val="22"/>
          <w:szCs w:val="22"/>
          <w:lang w:val="sr-Cyrl-RS"/>
        </w:rPr>
        <w:t>о</w:t>
      </w:r>
      <w:r w:rsidRPr="007660A7">
        <w:rPr>
          <w:rFonts w:ascii="Times New Roman" w:eastAsia="Times New Roman" w:hAnsi="Times New Roman" w:cs="Times New Roman"/>
          <w:color w:val="auto"/>
          <w:sz w:val="22"/>
          <w:szCs w:val="22"/>
          <w:lang w:val="ru-RU"/>
        </w:rPr>
        <w:t xml:space="preserve"> за ратне злочине </w:t>
      </w:r>
      <w:r w:rsidRPr="007660A7">
        <w:rPr>
          <w:rFonts w:ascii="Times New Roman" w:eastAsia="Times New Roman" w:hAnsi="Times New Roman" w:cs="Times New Roman"/>
          <w:color w:val="auto"/>
          <w:sz w:val="22"/>
          <w:szCs w:val="22"/>
          <w:lang w:val="sr-Cyrl-RS"/>
        </w:rPr>
        <w:t xml:space="preserve">упутило је </w:t>
      </w:r>
      <w:r w:rsidR="00B83818" w:rsidRPr="007660A7">
        <w:rPr>
          <w:rFonts w:ascii="Times New Roman" w:eastAsia="Times New Roman" w:hAnsi="Times New Roman" w:cs="Times New Roman"/>
          <w:color w:val="auto"/>
          <w:sz w:val="22"/>
          <w:szCs w:val="22"/>
          <w:lang w:val="sr-Cyrl-RS"/>
        </w:rPr>
        <w:t>Програму Уједињених нација за развој (</w:t>
      </w:r>
      <w:r w:rsidRPr="007660A7">
        <w:rPr>
          <w:rFonts w:ascii="Times New Roman" w:eastAsia="Times New Roman" w:hAnsi="Times New Roman" w:cs="Times New Roman"/>
          <w:color w:val="auto"/>
          <w:sz w:val="22"/>
          <w:szCs w:val="22"/>
          <w:lang w:val="sr-Cyrl-RS"/>
        </w:rPr>
        <w:t>УНДП</w:t>
      </w:r>
      <w:r w:rsidR="00B83818" w:rsidRPr="007660A7">
        <w:rPr>
          <w:rFonts w:ascii="Times New Roman" w:eastAsia="Times New Roman" w:hAnsi="Times New Roman" w:cs="Times New Roman"/>
          <w:color w:val="auto"/>
          <w:sz w:val="22"/>
          <w:szCs w:val="22"/>
          <w:lang w:val="sr-Cyrl-RS"/>
        </w:rPr>
        <w:t>)</w:t>
      </w:r>
      <w:r w:rsidRPr="007660A7">
        <w:rPr>
          <w:rFonts w:ascii="Times New Roman" w:eastAsia="Times New Roman" w:hAnsi="Times New Roman" w:cs="Times New Roman"/>
          <w:color w:val="auto"/>
          <w:sz w:val="22"/>
          <w:szCs w:val="22"/>
          <w:lang w:val="sr-Cyrl-RS"/>
        </w:rPr>
        <w:t xml:space="preserve"> предлог програма едукације </w:t>
      </w:r>
      <w:r w:rsidRPr="007660A7">
        <w:rPr>
          <w:rFonts w:ascii="Times New Roman" w:hAnsi="Times New Roman" w:cs="Times New Roman"/>
          <w:sz w:val="22"/>
          <w:szCs w:val="22"/>
          <w:lang w:val="sr-Cyrl-RS"/>
        </w:rPr>
        <w:t>у оквиру пројекта „Подршка ЕУ изградњи поверења на Западном Балкану</w:t>
      </w:r>
      <w:r w:rsidR="006F6F2B" w:rsidRPr="007660A7">
        <w:rPr>
          <w:rFonts w:ascii="Times New Roman" w:hAnsi="Times New Roman" w:cs="Times New Roman"/>
          <w:sz w:val="22"/>
          <w:szCs w:val="22"/>
          <w:lang w:val="sr-Cyrl-RS"/>
        </w:rPr>
        <w:t>”</w:t>
      </w:r>
      <w:r w:rsidRPr="007660A7">
        <w:rPr>
          <w:rFonts w:ascii="Times New Roman" w:hAnsi="Times New Roman" w:cs="Times New Roman"/>
          <w:sz w:val="22"/>
          <w:szCs w:val="22"/>
          <w:lang w:val="sr-Cyrl-RS"/>
        </w:rPr>
        <w:t xml:space="preserve">, </w:t>
      </w:r>
      <w:r w:rsidRPr="007660A7">
        <w:rPr>
          <w:rFonts w:ascii="Times New Roman" w:eastAsia="Times New Roman" w:hAnsi="Times New Roman" w:cs="Times New Roman"/>
          <w:color w:val="auto"/>
          <w:sz w:val="22"/>
          <w:szCs w:val="22"/>
          <w:lang w:val="sr-Cyrl-RS"/>
        </w:rPr>
        <w:t>у ком би учествовали јавни тужиоци, судије и запослени у правосуђу у поступцима за ратне злочине, као и припадници МУП</w:t>
      </w:r>
      <w:r w:rsidR="006F6F2B" w:rsidRPr="007660A7">
        <w:rPr>
          <w:rFonts w:ascii="Times New Roman" w:eastAsia="Times New Roman" w:hAnsi="Times New Roman" w:cs="Times New Roman"/>
          <w:color w:val="auto"/>
          <w:sz w:val="22"/>
          <w:szCs w:val="22"/>
          <w:lang w:val="sr-Cyrl-RS"/>
        </w:rPr>
        <w:t>-а</w:t>
      </w:r>
      <w:r w:rsidRPr="007660A7">
        <w:rPr>
          <w:rFonts w:ascii="Times New Roman" w:eastAsia="Times New Roman" w:hAnsi="Times New Roman" w:cs="Times New Roman"/>
          <w:color w:val="auto"/>
          <w:sz w:val="22"/>
          <w:szCs w:val="22"/>
          <w:lang w:val="sr-Cyrl-RS"/>
        </w:rPr>
        <w:t xml:space="preserve"> који </w:t>
      </w:r>
      <w:r w:rsidR="006F6F2B" w:rsidRPr="007660A7">
        <w:rPr>
          <w:rFonts w:ascii="Times New Roman" w:eastAsia="Times New Roman" w:hAnsi="Times New Roman" w:cs="Times New Roman"/>
          <w:color w:val="auto"/>
          <w:sz w:val="22"/>
          <w:szCs w:val="22"/>
          <w:lang w:val="sr-Cyrl-RS"/>
        </w:rPr>
        <w:t>раде на откривању ратних злочина</w:t>
      </w:r>
      <w:r w:rsidRPr="007660A7">
        <w:rPr>
          <w:rFonts w:ascii="Times New Roman" w:eastAsia="Times New Roman" w:hAnsi="Times New Roman" w:cs="Times New Roman"/>
          <w:color w:val="auto"/>
          <w:sz w:val="22"/>
          <w:szCs w:val="22"/>
          <w:lang w:val="sr-Cyrl-RS"/>
        </w:rPr>
        <w:t xml:space="preserve"> и њихових починилаца. Овим предлогом указано је на потребу за едукацијом на тему одузимања имовинске користи прибављене кривичним делом, као и у погледу примене Закона о одузимању имовине проистекле из кривичног дела, где се може применити и где је предвиђено одузимање имовине.</w:t>
      </w:r>
    </w:p>
    <w:p w14:paraId="56152B0E" w14:textId="7E04FA3F" w:rsidR="00873D59" w:rsidRPr="007660A7" w:rsidRDefault="00873D59" w:rsidP="00834D5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05218989" w14:textId="77777777" w:rsidR="00873D59" w:rsidRPr="007660A7" w:rsidRDefault="00873D59" w:rsidP="00834D51">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Стање непромењено. </w:t>
      </w:r>
    </w:p>
    <w:p w14:paraId="72A61140" w14:textId="77777777" w:rsidR="00873D59" w:rsidRPr="007660A7" w:rsidRDefault="00873D59" w:rsidP="00834D5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7F0C533" w14:textId="77777777" w:rsidR="008F60CE" w:rsidRPr="007660A7" w:rsidRDefault="008F60CE" w:rsidP="00834D5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1ACA2699" w14:textId="77777777" w:rsidR="008F60CE" w:rsidRPr="007660A7" w:rsidRDefault="00824F05" w:rsidP="00834D51">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 xml:space="preserve">Јавно тужилаштво за ратне злочине обратило се током другог квартала Правосудној академији са иницијативом да се у наредном периоду организују обуке, округли столови или други видови стручног усавршавања, са предлогом конкретних тема, међу којима су и примена института споразума о признању кривичног дела и о сведочењу окривљеног, као и унапређено поступање у финансијским истрагама. Очекује се повратна информација.  </w:t>
      </w:r>
    </w:p>
    <w:p w14:paraId="583772BA" w14:textId="77777777" w:rsidR="008F60CE" w:rsidRPr="007660A7" w:rsidRDefault="008F60CE" w:rsidP="00834D5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2393DC8" w14:textId="77777777" w:rsidR="0054500B" w:rsidRPr="007660A7" w:rsidRDefault="0054500B" w:rsidP="00834D5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4904174B" w14:textId="77777777" w:rsidR="0054500B" w:rsidRPr="007660A7" w:rsidRDefault="0054500B" w:rsidP="0054500B">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претходног квартала на иницијативу овог Тужилаштва организован је стручни скуп на регионалном нивоу у ком су учешће узеле судије, тужиоци и адвокати који поступају у предметима ратних злочина, а на ком је једна од тема била и споразум о признању кривичног дела.</w:t>
      </w:r>
    </w:p>
    <w:p w14:paraId="3CFE78D4" w14:textId="77777777" w:rsidR="0054500B" w:rsidRPr="007660A7" w:rsidRDefault="0054500B" w:rsidP="0054500B">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У наредном периоду благовремено ће се упутити иницијатива ради организовања новог округлог стола, уз учешће свих релевантних учесника, са темама које су предвиђене.  </w:t>
      </w:r>
    </w:p>
    <w:p w14:paraId="096E3C07" w14:textId="77777777" w:rsidR="0054500B" w:rsidRPr="007660A7" w:rsidRDefault="0054500B" w:rsidP="0054500B">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Планирано је и учешће представника Тужилаштва за ратне злочине у специјализованом курсу о међународном кривичном праву за младе правнике који би требало да се одржи у наредном кварталу.</w:t>
      </w:r>
    </w:p>
    <w:p w14:paraId="6501984E" w14:textId="77777777" w:rsidR="0054500B" w:rsidRPr="007660A7" w:rsidRDefault="0054500B" w:rsidP="0054500B">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093CD848" w14:textId="77777777" w:rsidR="00204790" w:rsidRPr="007660A7" w:rsidRDefault="00204790" w:rsidP="00834D5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7E4203DD" w14:textId="77777777" w:rsidR="00204790" w:rsidRPr="007660A7" w:rsidRDefault="00204790" w:rsidP="00834D51">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новембра 2022. године на иницијативу Тужилаштва за ратне злочине, у организацији Мисије ОЕБС у Републици Србији, одржан је регионални састанак представника судова, тужилаштава и адвокатуре из Србије и иностранства. Једна од главних тема поводом које су учесници разменили  искуства била је примена института споразума о признању кривичног дела у поступцима за ратне злочине. Закључци са конференције биће израђени током наредног квартала.</w:t>
      </w:r>
    </w:p>
    <w:p w14:paraId="459B40F4" w14:textId="77777777" w:rsidR="00204790" w:rsidRPr="007660A7" w:rsidRDefault="00204790" w:rsidP="00834D5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0179A4B" w14:textId="77777777" w:rsidR="00FC5332" w:rsidRPr="007660A7" w:rsidRDefault="00834D51" w:rsidP="00834D5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54871E4A" w14:textId="77777777" w:rsidR="00834D51" w:rsidRPr="007660A7" w:rsidRDefault="00834D51" w:rsidP="00834D51">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CS" w:eastAsia="sr-Latn-RS"/>
        </w:rPr>
        <w:t>Тужилаштво за ратне злочине је иницирало организовање стручних скупова на тему примене наведених института и планирано је да буду одржане најкасније у следећем кварталу.</w:t>
      </w:r>
    </w:p>
    <w:p w14:paraId="5EA1DE37" w14:textId="77777777" w:rsidR="002F2796" w:rsidRPr="007660A7" w:rsidRDefault="002F2796" w:rsidP="00834D51">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02D6BBF3" w14:textId="77777777" w:rsidR="002F2796" w:rsidRPr="007660A7" w:rsidRDefault="002F2796" w:rsidP="002F279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02F51633" w14:textId="77777777" w:rsidR="002F2796" w:rsidRPr="007660A7" w:rsidRDefault="002F2796" w:rsidP="002F2796">
      <w:pPr>
        <w:autoSpaceDE w:val="0"/>
        <w:autoSpaceDN w:val="0"/>
        <w:adjustRightInd w:val="0"/>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sr-Cyrl-CS"/>
        </w:rPr>
        <w:t>Тужилаштво за ратне злочине је код релевантних субјеката иницирало организовање обука на тему примене института споразума о признању кривичног дела, о сведочењу окривљеног, као и на тему финансијских истрага. Очекује се да ће обуке бити одржане у наредном кварталу.</w:t>
      </w:r>
    </w:p>
    <w:p w14:paraId="0F61497F" w14:textId="77777777" w:rsidR="002F2796" w:rsidRPr="007660A7" w:rsidRDefault="002F2796" w:rsidP="002F2796">
      <w:pPr>
        <w:autoSpaceDE w:val="0"/>
        <w:autoSpaceDN w:val="0"/>
        <w:adjustRightInd w:val="0"/>
        <w:spacing w:after="0" w:line="240" w:lineRule="atLeast"/>
        <w:jc w:val="both"/>
        <w:rPr>
          <w:rFonts w:ascii="Times New Roman" w:eastAsia="Times New Roman" w:hAnsi="Times New Roman" w:cs="Times New Roman"/>
          <w:b/>
          <w:u w:val="single"/>
          <w:lang w:val="ru-RU" w:eastAsia="sr-Latn-RS"/>
        </w:rPr>
      </w:pPr>
    </w:p>
    <w:p w14:paraId="224D42A2" w14:textId="77777777" w:rsidR="002F2796" w:rsidRPr="007660A7" w:rsidRDefault="002F2796" w:rsidP="002F2796">
      <w:pPr>
        <w:autoSpaceDE w:val="0"/>
        <w:autoSpaceDN w:val="0"/>
        <w:adjustRightInd w:val="0"/>
        <w:spacing w:after="0" w:line="240" w:lineRule="atLeast"/>
        <w:jc w:val="both"/>
        <w:rPr>
          <w:rFonts w:ascii="Times New Roman" w:eastAsia="Times New Roman" w:hAnsi="Times New Roman" w:cs="Times New Roman"/>
          <w:b/>
          <w:u w:val="single"/>
          <w:lang w:val="ru-RU" w:eastAsia="sr-Latn-RS"/>
        </w:rPr>
      </w:pPr>
      <w:r w:rsidRPr="007660A7">
        <w:rPr>
          <w:rFonts w:ascii="Times New Roman" w:eastAsia="Times New Roman" w:hAnsi="Times New Roman" w:cs="Times New Roman"/>
          <w:b/>
          <w:u w:val="single"/>
          <w:lang w:val="sr-Cyrl-CS" w:eastAsia="sr-Latn-RS"/>
        </w:rPr>
        <w:t>Март 2022. године</w:t>
      </w:r>
    </w:p>
    <w:p w14:paraId="0902073B" w14:textId="77777777" w:rsidR="002F2796" w:rsidRPr="007660A7" w:rsidRDefault="002F2796" w:rsidP="0095114C">
      <w:pPr>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Latn-RS" w:eastAsia="sr-Latn-RS"/>
        </w:rPr>
        <w:t>Тужилаштво за ратне злочине је у децембру 2021. године упутило иницијативу Правосудној академији ради организизовања обука и округлих столова, између осталог и на тему примене института споразума о признању кривичног дела и о сведочењу окривљеног, као и на тему финансијских истрага.</w:t>
      </w:r>
    </w:p>
    <w:p w14:paraId="2DDC238C" w14:textId="77777777" w:rsidR="00834D51" w:rsidRPr="007660A7" w:rsidRDefault="00834D51" w:rsidP="00834D51">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714C85C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7660A7">
        <w:rPr>
          <w:rFonts w:ascii="Times New Roman" w:eastAsia="Times New Roman" w:hAnsi="Times New Roman" w:cs="Times New Roman"/>
          <w:color w:val="auto"/>
          <w:lang w:val="sr-Cyrl-CS" w:eastAsia="sr-Latn-RS"/>
        </w:rPr>
        <w:t>Активност</w:t>
      </w:r>
      <w:r w:rsidRPr="007660A7">
        <w:rPr>
          <w:rFonts w:ascii="Times New Roman" w:eastAsia="Times New Roman" w:hAnsi="Times New Roman" w:cs="Times New Roman"/>
          <w:color w:val="auto"/>
          <w:lang w:val="ru-RU" w:eastAsia="sr-Latn-RS"/>
        </w:rPr>
        <w:t xml:space="preserve"> </w:t>
      </w:r>
      <w:r w:rsidRPr="007660A7">
        <w:rPr>
          <w:rFonts w:ascii="Times New Roman" w:eastAsia="Times New Roman" w:hAnsi="Times New Roman" w:cs="Times New Roman"/>
          <w:color w:val="auto"/>
          <w:lang w:val="sr-Cyrl-CS" w:eastAsia="sr-Latn-RS"/>
        </w:rPr>
        <w:t>1.1.5. Континуирано праћење позитивних прописа и њихова примена кроз спровођење мере за заштиту података од неовлашћеног приступа, објављивања и сваке друге злоупотребе, у складу са Законом о заштити података о личности</w:t>
      </w:r>
    </w:p>
    <w:p w14:paraId="1FB50DEB" w14:textId="77777777" w:rsidR="00FC5332" w:rsidRPr="007660A7" w:rsidRDefault="00FC5332" w:rsidP="00FC5332">
      <w:pPr>
        <w:spacing w:after="0" w:line="240" w:lineRule="atLeast"/>
        <w:rPr>
          <w:rFonts w:ascii="Times New Roman" w:hAnsi="Times New Roman" w:cs="Times New Roman"/>
          <w:lang w:val="ru-RU" w:eastAsia="sr-Latn-RS"/>
        </w:rPr>
      </w:pPr>
    </w:p>
    <w:p w14:paraId="7FE3B620"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lang w:val="ru-RU" w:eastAsia="sr-Latn-RS"/>
        </w:rPr>
      </w:pPr>
      <w:r w:rsidRPr="007660A7">
        <w:rPr>
          <w:rFonts w:ascii="Times New Roman" w:eastAsia="Times New Roman" w:hAnsi="Times New Roman" w:cs="Times New Roman"/>
          <w:b/>
          <w:lang w:val="sr-Cyrl-CS" w:eastAsia="sr-Latn-RS"/>
        </w:rPr>
        <w:t>Рок: 4. квартал 2021 - 4. квартал 2026. године</w:t>
      </w:r>
    </w:p>
    <w:p w14:paraId="5DCEEDF2"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lang w:val="sr-Cyrl-RS" w:eastAsia="sr-Latn-RS"/>
        </w:rPr>
      </w:pPr>
    </w:p>
    <w:p w14:paraId="668B54B9" w14:textId="67B17F5B" w:rsidR="00CE2803" w:rsidRPr="007660A7" w:rsidRDefault="00187828" w:rsidP="007723E9">
      <w:pPr>
        <w:autoSpaceDE w:val="0"/>
        <w:autoSpaceDN w:val="0"/>
        <w:adjustRightInd w:val="0"/>
        <w:spacing w:line="240" w:lineRule="auto"/>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Aктивнoст се</w:t>
      </w:r>
      <w:r w:rsidR="00435B14" w:rsidRPr="007660A7">
        <w:rPr>
          <w:rFonts w:ascii="Times New Roman" w:eastAsia="Times New Roman" w:hAnsi="Times New Roman" w:cs="Times New Roman"/>
          <w:b/>
          <w:color w:val="00B050"/>
          <w:lang w:val="sr-Cyrl-RS" w:eastAsia="sr-Latn-RS"/>
        </w:rPr>
        <w:t xml:space="preserve"> спроводи</w:t>
      </w:r>
    </w:p>
    <w:p w14:paraId="48C673F0" w14:textId="77777777" w:rsidR="006A0122" w:rsidRPr="007660A7" w:rsidRDefault="006A012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E6D3761" w14:textId="1C3C0898" w:rsidR="006A0122" w:rsidRPr="007660A7" w:rsidRDefault="006A0122" w:rsidP="00F57BAB">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41EE33DE" w14:textId="6B90C463" w:rsidR="006A0122" w:rsidRPr="007660A7" w:rsidRDefault="00862D22" w:rsidP="000C30D0">
      <w:pPr>
        <w:autoSpaceDE w:val="0"/>
        <w:autoSpaceDN w:val="0"/>
        <w:adjustRightInd w:val="0"/>
        <w:spacing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У циљу јачања административних капацитета тужилаштва и правилног разумевања и  примене закона и других прописа којима се регулише адекватан приступ поверљивим подацима, лице овлашћено за приступ информацијама од јавног значаја у Јавном тужилаштву за ратне злочине учествовало је у интерактивној едукацији из области „Тајни подаци, пословна тајна и професионална тајна као могући основ за ограничење права на приступ информацијама од јавног </w:t>
      </w:r>
      <w:r w:rsidRPr="007660A7">
        <w:rPr>
          <w:rFonts w:ascii="Times New Roman" w:hAnsi="Times New Roman" w:cs="Times New Roman"/>
          <w:lang w:val="sr-Cyrl-RS"/>
        </w:rPr>
        <w:lastRenderedPageBreak/>
        <w:t>значаја</w:t>
      </w:r>
      <w:r w:rsidR="00933789" w:rsidRPr="007660A7">
        <w:rPr>
          <w:rFonts w:ascii="Times New Roman" w:hAnsi="Times New Roman" w:cs="Times New Roman"/>
          <w:lang w:val="sr-Cyrl-RS"/>
        </w:rPr>
        <w:t>”</w:t>
      </w:r>
      <w:r w:rsidRPr="007660A7">
        <w:rPr>
          <w:rFonts w:ascii="Times New Roman" w:hAnsi="Times New Roman" w:cs="Times New Roman"/>
          <w:lang w:val="sr-Cyrl-RS"/>
        </w:rPr>
        <w:t>. Едукација је орг</w:t>
      </w:r>
      <w:r w:rsidR="00257107" w:rsidRPr="007660A7">
        <w:rPr>
          <w:rFonts w:ascii="Times New Roman" w:hAnsi="Times New Roman" w:cs="Times New Roman"/>
          <w:lang w:val="sr-Cyrl-RS"/>
        </w:rPr>
        <w:t xml:space="preserve">анизована у Београду 29. маја </w:t>
      </w:r>
      <w:r w:rsidRPr="007660A7">
        <w:rPr>
          <w:rFonts w:ascii="Times New Roman" w:hAnsi="Times New Roman" w:cs="Times New Roman"/>
          <w:lang w:val="sr-Cyrl-RS"/>
        </w:rPr>
        <w:t>2024. године од стране ИЦС Едукативног центра, а предавачи су била лица са вишегодишњим искуством у области заштите података о личности и информацијама од јавног значаја.</w:t>
      </w:r>
    </w:p>
    <w:p w14:paraId="7E832F47" w14:textId="6495762D" w:rsidR="006A0122" w:rsidRPr="007660A7" w:rsidRDefault="006A0122" w:rsidP="00F57BAB">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2808CDE0" w14:textId="320D1892" w:rsidR="00862D22" w:rsidRPr="007660A7" w:rsidRDefault="00862D22" w:rsidP="00F57BAB">
      <w:pPr>
        <w:spacing w:after="0" w:line="240" w:lineRule="auto"/>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циљу обезбеђења пуне поверљивости процеса истраге, Планом и програмом рада Јавног тужилаштва за ратне злочине за 2024. годину предвиђена је обавеза запослених да предузимају мере за заштиту података од неовлашћеног приступа, објављивања и сваке друге злоупотребе, у складу са Законом о заштити података о личности и Законом о тајности података.</w:t>
      </w:r>
      <w:r w:rsidR="00EF60EE" w:rsidRPr="007660A7">
        <w:rPr>
          <w:rFonts w:ascii="Times New Roman" w:eastAsia="Times New Roman" w:hAnsi="Times New Roman" w:cs="Times New Roman"/>
          <w:lang w:val="ru-RU" w:eastAsia="sr-Latn-RS"/>
        </w:rPr>
        <w:t xml:space="preserve"> </w:t>
      </w:r>
      <w:r w:rsidRPr="007660A7">
        <w:rPr>
          <w:rFonts w:ascii="Times New Roman" w:eastAsia="Times New Roman" w:hAnsi="Times New Roman" w:cs="Times New Roman"/>
          <w:lang w:val="sr-Cyrl-RS" w:eastAsia="sr-Latn-RS"/>
        </w:rPr>
        <w:t>Као и до сада, предвиђено је да ће сва лица која буду засновала радни однос бити у обавези да поступају у складу са Упутством о обавези заштите чувања тајних и поверљивих података, сходно важећим прописима којима се уређује тајност података. Постојеће Упутство биће усклађено са важећим прописима, допуњено новим и благовремено достављено запосленима на упознавање.</w:t>
      </w:r>
    </w:p>
    <w:p w14:paraId="017B6485" w14:textId="75CBF9D6" w:rsidR="006A0122" w:rsidRPr="007660A7" w:rsidRDefault="006A0122" w:rsidP="00F57BAB">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p>
    <w:p w14:paraId="2D3C7770" w14:textId="70E16001" w:rsidR="006A0122" w:rsidRPr="007660A7" w:rsidRDefault="006A0122" w:rsidP="00F57BAB">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 xml:space="preserve">Децембар 2023. године </w:t>
      </w:r>
    </w:p>
    <w:p w14:paraId="0F07EF19" w14:textId="381CB468" w:rsidR="006A0122" w:rsidRPr="007660A7" w:rsidRDefault="00297F50" w:rsidP="00164119">
      <w:pPr>
        <w:pStyle w:val="ListParagraph"/>
        <w:spacing w:after="0" w:line="240" w:lineRule="auto"/>
        <w:ind w:left="0"/>
        <w:jc w:val="both"/>
        <w:rPr>
          <w:rFonts w:ascii="Times New Roman" w:hAnsi="Times New Roman" w:cs="Times New Roman"/>
          <w:u w:val="single"/>
          <w:lang w:val="sr-Cyrl-RS"/>
        </w:rPr>
      </w:pPr>
      <w:r w:rsidRPr="007660A7">
        <w:rPr>
          <w:rFonts w:ascii="Times New Roman" w:hAnsi="Times New Roman" w:cs="Times New Roman"/>
          <w:lang w:val="sr-Cyrl-RS"/>
        </w:rPr>
        <w:t>У претходном кварталу донет је нови Правилник о заштити података о личности у Јавном тужилаштву за ратне злочине.</w:t>
      </w:r>
      <w:r w:rsidR="008C3513" w:rsidRPr="007660A7">
        <w:rPr>
          <w:rFonts w:ascii="Times New Roman" w:hAnsi="Times New Roman" w:cs="Times New Roman"/>
          <w:lang w:val="ru-RU"/>
        </w:rPr>
        <w:t xml:space="preserve"> </w:t>
      </w:r>
      <w:r w:rsidRPr="007660A7">
        <w:rPr>
          <w:rFonts w:ascii="Times New Roman" w:hAnsi="Times New Roman" w:cs="Times New Roman"/>
          <w:lang w:val="sr-Cyrl-RS"/>
        </w:rPr>
        <w:t xml:space="preserve">Јавно тужилаштво за ратне злочине наставило је са применом </w:t>
      </w:r>
      <w:r w:rsidRPr="007660A7">
        <w:rPr>
          <w:rFonts w:ascii="Times New Roman" w:hAnsi="Times New Roman" w:cs="Times New Roman"/>
          <w:lang w:val="sr-Cyrl-CS"/>
        </w:rPr>
        <w:t>позитивних</w:t>
      </w:r>
      <w:r w:rsidRPr="007660A7">
        <w:rPr>
          <w:rFonts w:ascii="Times New Roman" w:hAnsi="Times New Roman" w:cs="Times New Roman"/>
          <w:lang w:val="sr-Cyrl-RS"/>
        </w:rPr>
        <w:t xml:space="preserve"> </w:t>
      </w:r>
      <w:r w:rsidRPr="007660A7">
        <w:rPr>
          <w:rFonts w:ascii="Times New Roman" w:hAnsi="Times New Roman" w:cs="Times New Roman"/>
          <w:lang w:val="sr-Cyrl-CS"/>
        </w:rPr>
        <w:t>прописа</w:t>
      </w:r>
      <w:r w:rsidRPr="007660A7">
        <w:rPr>
          <w:rFonts w:ascii="Times New Roman" w:hAnsi="Times New Roman" w:cs="Times New Roman"/>
          <w:lang w:val="sr-Cyrl-RS"/>
        </w:rPr>
        <w:t xml:space="preserve"> којима се регулише </w:t>
      </w:r>
      <w:r w:rsidRPr="007660A7">
        <w:rPr>
          <w:rFonts w:ascii="Times New Roman" w:hAnsi="Times New Roman" w:cs="Times New Roman"/>
          <w:lang w:val="sr-Cyrl-CS"/>
        </w:rPr>
        <w:t>заштит</w:t>
      </w:r>
      <w:r w:rsidRPr="007660A7">
        <w:rPr>
          <w:rFonts w:ascii="Times New Roman" w:hAnsi="Times New Roman" w:cs="Times New Roman"/>
          <w:lang w:val="sr-Cyrl-RS"/>
        </w:rPr>
        <w:t xml:space="preserve">а </w:t>
      </w:r>
      <w:r w:rsidRPr="007660A7">
        <w:rPr>
          <w:rFonts w:ascii="Times New Roman" w:hAnsi="Times New Roman" w:cs="Times New Roman"/>
          <w:lang w:val="sr-Cyrl-CS"/>
        </w:rPr>
        <w:t>података</w:t>
      </w:r>
      <w:r w:rsidRPr="007660A7">
        <w:rPr>
          <w:rFonts w:ascii="Times New Roman" w:hAnsi="Times New Roman" w:cs="Times New Roman"/>
          <w:lang w:val="sr-Cyrl-RS"/>
        </w:rPr>
        <w:t xml:space="preserve"> </w:t>
      </w:r>
      <w:r w:rsidRPr="007660A7">
        <w:rPr>
          <w:rFonts w:ascii="Times New Roman" w:hAnsi="Times New Roman" w:cs="Times New Roman"/>
          <w:lang w:val="sr-Cyrl-CS"/>
        </w:rPr>
        <w:t>од</w:t>
      </w:r>
      <w:r w:rsidRPr="007660A7">
        <w:rPr>
          <w:rFonts w:ascii="Times New Roman" w:hAnsi="Times New Roman" w:cs="Times New Roman"/>
          <w:lang w:val="sr-Cyrl-RS"/>
        </w:rPr>
        <w:t xml:space="preserve"> </w:t>
      </w:r>
      <w:r w:rsidRPr="007660A7">
        <w:rPr>
          <w:rFonts w:ascii="Times New Roman" w:hAnsi="Times New Roman" w:cs="Times New Roman"/>
          <w:lang w:val="sr-Cyrl-CS"/>
        </w:rPr>
        <w:t>неовлашћеног</w:t>
      </w:r>
      <w:r w:rsidRPr="007660A7">
        <w:rPr>
          <w:rFonts w:ascii="Times New Roman" w:hAnsi="Times New Roman" w:cs="Times New Roman"/>
          <w:lang w:val="sr-Cyrl-RS"/>
        </w:rPr>
        <w:t xml:space="preserve"> </w:t>
      </w:r>
      <w:r w:rsidRPr="007660A7">
        <w:rPr>
          <w:rFonts w:ascii="Times New Roman" w:hAnsi="Times New Roman" w:cs="Times New Roman"/>
          <w:lang w:val="sr-Cyrl-CS"/>
        </w:rPr>
        <w:t>приступа</w:t>
      </w:r>
      <w:r w:rsidRPr="007660A7">
        <w:rPr>
          <w:rFonts w:ascii="Times New Roman" w:hAnsi="Times New Roman" w:cs="Times New Roman"/>
          <w:lang w:val="sr-Cyrl-RS"/>
        </w:rPr>
        <w:t xml:space="preserve">, </w:t>
      </w:r>
      <w:r w:rsidRPr="007660A7">
        <w:rPr>
          <w:rFonts w:ascii="Times New Roman" w:hAnsi="Times New Roman" w:cs="Times New Roman"/>
          <w:lang w:val="sr-Cyrl-CS"/>
        </w:rPr>
        <w:t>објављивања</w:t>
      </w:r>
      <w:r w:rsidRPr="007660A7">
        <w:rPr>
          <w:rFonts w:ascii="Times New Roman" w:hAnsi="Times New Roman" w:cs="Times New Roman"/>
          <w:lang w:val="sr-Cyrl-RS"/>
        </w:rPr>
        <w:t xml:space="preserve"> </w:t>
      </w:r>
      <w:r w:rsidRPr="007660A7">
        <w:rPr>
          <w:rFonts w:ascii="Times New Roman" w:hAnsi="Times New Roman" w:cs="Times New Roman"/>
          <w:lang w:val="sr-Cyrl-CS"/>
        </w:rPr>
        <w:t>и</w:t>
      </w:r>
      <w:r w:rsidRPr="007660A7">
        <w:rPr>
          <w:rFonts w:ascii="Times New Roman" w:hAnsi="Times New Roman" w:cs="Times New Roman"/>
          <w:lang w:val="sr-Cyrl-RS"/>
        </w:rPr>
        <w:t xml:space="preserve"> </w:t>
      </w:r>
      <w:r w:rsidRPr="007660A7">
        <w:rPr>
          <w:rFonts w:ascii="Times New Roman" w:hAnsi="Times New Roman" w:cs="Times New Roman"/>
          <w:lang w:val="sr-Cyrl-CS"/>
        </w:rPr>
        <w:t>злоупотреба</w:t>
      </w:r>
      <w:r w:rsidRPr="007660A7">
        <w:rPr>
          <w:rFonts w:ascii="Times New Roman" w:hAnsi="Times New Roman" w:cs="Times New Roman"/>
          <w:lang w:val="sr-Cyrl-RS"/>
        </w:rPr>
        <w:t>.</w:t>
      </w:r>
      <w:r w:rsidR="008C3513" w:rsidRPr="007660A7">
        <w:rPr>
          <w:rFonts w:ascii="Times New Roman" w:hAnsi="Times New Roman" w:cs="Times New Roman"/>
          <w:lang w:val="ru-RU"/>
        </w:rPr>
        <w:t xml:space="preserve"> </w:t>
      </w:r>
      <w:r w:rsidRPr="007660A7">
        <w:rPr>
          <w:rFonts w:ascii="Times New Roman" w:hAnsi="Times New Roman" w:cs="Times New Roman"/>
          <w:lang w:val="sr-Cyrl-RS"/>
        </w:rPr>
        <w:t>У погледу ака</w:t>
      </w:r>
      <w:r w:rsidRPr="007660A7">
        <w:rPr>
          <w:rFonts w:ascii="Times New Roman" w:hAnsi="Times New Roman" w:cs="Times New Roman"/>
          <w:lang w:val="sr-Cyrl-CS"/>
        </w:rPr>
        <w:t>т</w:t>
      </w:r>
      <w:r w:rsidRPr="007660A7">
        <w:rPr>
          <w:rFonts w:ascii="Times New Roman" w:hAnsi="Times New Roman" w:cs="Times New Roman"/>
          <w:lang w:val="sr-Cyrl-RS"/>
        </w:rPr>
        <w:t xml:space="preserve">а који се достављају </w:t>
      </w:r>
      <w:r w:rsidRPr="007660A7">
        <w:rPr>
          <w:rFonts w:ascii="Times New Roman" w:hAnsi="Times New Roman" w:cs="Times New Roman"/>
          <w:lang w:val="sr-Cyrl-CS"/>
        </w:rPr>
        <w:t>заинтересованим</w:t>
      </w:r>
      <w:r w:rsidRPr="007660A7">
        <w:rPr>
          <w:rFonts w:ascii="Times New Roman" w:hAnsi="Times New Roman" w:cs="Times New Roman"/>
          <w:lang w:val="sr-Cyrl-RS"/>
        </w:rPr>
        <w:t xml:space="preserve"> </w:t>
      </w:r>
      <w:r w:rsidRPr="007660A7">
        <w:rPr>
          <w:rFonts w:ascii="Times New Roman" w:hAnsi="Times New Roman" w:cs="Times New Roman"/>
          <w:lang w:val="sr-Cyrl-CS"/>
        </w:rPr>
        <w:t>лицима</w:t>
      </w:r>
      <w:r w:rsidRPr="007660A7">
        <w:rPr>
          <w:rFonts w:ascii="Times New Roman" w:hAnsi="Times New Roman" w:cs="Times New Roman"/>
          <w:lang w:val="sr-Cyrl-RS"/>
        </w:rPr>
        <w:t xml:space="preserve"> на основу захтева за остваривање права на приступ информацијама од јавног значаја, овлашћено лице поступа у складу са одредбама </w:t>
      </w:r>
      <w:r w:rsidRPr="007660A7">
        <w:rPr>
          <w:rFonts w:ascii="Times New Roman" w:hAnsi="Times New Roman" w:cs="Times New Roman"/>
          <w:lang w:val="sr-Cyrl-CS"/>
        </w:rPr>
        <w:t>Закон</w:t>
      </w:r>
      <w:r w:rsidRPr="007660A7">
        <w:rPr>
          <w:rFonts w:ascii="Times New Roman" w:hAnsi="Times New Roman" w:cs="Times New Roman"/>
          <w:lang w:val="sr-Cyrl-RS"/>
        </w:rPr>
        <w:t xml:space="preserve">а </w:t>
      </w:r>
      <w:r w:rsidRPr="007660A7">
        <w:rPr>
          <w:rFonts w:ascii="Times New Roman" w:hAnsi="Times New Roman" w:cs="Times New Roman"/>
          <w:lang w:val="sr-Cyrl-CS"/>
        </w:rPr>
        <w:t>о</w:t>
      </w:r>
      <w:r w:rsidRPr="007660A7">
        <w:rPr>
          <w:rFonts w:ascii="Times New Roman" w:hAnsi="Times New Roman" w:cs="Times New Roman"/>
          <w:lang w:val="sr-Cyrl-RS"/>
        </w:rPr>
        <w:t xml:space="preserve"> слободном </w:t>
      </w:r>
      <w:r w:rsidRPr="007660A7">
        <w:rPr>
          <w:rFonts w:ascii="Times New Roman" w:hAnsi="Times New Roman" w:cs="Times New Roman"/>
          <w:lang w:val="sr-Cyrl-CS"/>
        </w:rPr>
        <w:t>приступу</w:t>
      </w:r>
      <w:r w:rsidRPr="007660A7">
        <w:rPr>
          <w:rFonts w:ascii="Times New Roman" w:hAnsi="Times New Roman" w:cs="Times New Roman"/>
          <w:lang w:val="sr-Cyrl-RS"/>
        </w:rPr>
        <w:t xml:space="preserve"> </w:t>
      </w:r>
      <w:r w:rsidRPr="007660A7">
        <w:rPr>
          <w:rFonts w:ascii="Times New Roman" w:hAnsi="Times New Roman" w:cs="Times New Roman"/>
          <w:lang w:val="sr-Cyrl-CS"/>
        </w:rPr>
        <w:t>информацијама</w:t>
      </w:r>
      <w:r w:rsidRPr="007660A7">
        <w:rPr>
          <w:rFonts w:ascii="Times New Roman" w:hAnsi="Times New Roman" w:cs="Times New Roman"/>
          <w:lang w:val="sr-Cyrl-RS"/>
        </w:rPr>
        <w:t xml:space="preserve"> </w:t>
      </w:r>
      <w:r w:rsidRPr="007660A7">
        <w:rPr>
          <w:rFonts w:ascii="Times New Roman" w:hAnsi="Times New Roman" w:cs="Times New Roman"/>
          <w:lang w:val="sr-Cyrl-CS"/>
        </w:rPr>
        <w:t>од</w:t>
      </w:r>
      <w:r w:rsidRPr="007660A7">
        <w:rPr>
          <w:rFonts w:ascii="Times New Roman" w:hAnsi="Times New Roman" w:cs="Times New Roman"/>
          <w:lang w:val="sr-Cyrl-RS"/>
        </w:rPr>
        <w:t xml:space="preserve"> </w:t>
      </w:r>
      <w:r w:rsidRPr="007660A7">
        <w:rPr>
          <w:rFonts w:ascii="Times New Roman" w:hAnsi="Times New Roman" w:cs="Times New Roman"/>
          <w:lang w:val="sr-Cyrl-CS"/>
        </w:rPr>
        <w:t>јавног</w:t>
      </w:r>
      <w:r w:rsidRPr="007660A7">
        <w:rPr>
          <w:rFonts w:ascii="Times New Roman" w:hAnsi="Times New Roman" w:cs="Times New Roman"/>
          <w:lang w:val="sr-Cyrl-RS"/>
        </w:rPr>
        <w:t xml:space="preserve"> </w:t>
      </w:r>
      <w:r w:rsidRPr="007660A7">
        <w:rPr>
          <w:rFonts w:ascii="Times New Roman" w:hAnsi="Times New Roman" w:cs="Times New Roman"/>
          <w:lang w:val="sr-Cyrl-CS"/>
        </w:rPr>
        <w:t>значаја</w:t>
      </w:r>
      <w:r w:rsidRPr="007660A7">
        <w:rPr>
          <w:rFonts w:ascii="Times New Roman" w:hAnsi="Times New Roman" w:cs="Times New Roman"/>
          <w:lang w:val="sr-Cyrl-RS"/>
        </w:rPr>
        <w:t xml:space="preserve"> и Закона о заштити података о личности, а у случају достављања оптужница поступа се уз примену раније донетог Правилника о анонимизацији у Тужилаштву за ратне злочине.</w:t>
      </w:r>
    </w:p>
    <w:p w14:paraId="1ED1BCB9" w14:textId="77777777" w:rsidR="006F1D35" w:rsidRPr="007660A7" w:rsidRDefault="006F1D35" w:rsidP="008C3513">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p>
    <w:p w14:paraId="0A3E280F" w14:textId="21A700AD" w:rsidR="00447FA9" w:rsidRPr="007660A7" w:rsidRDefault="00447FA9" w:rsidP="008C3513">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0D937BAD" w14:textId="1B0F0B85" w:rsidR="00447FA9" w:rsidRPr="007660A7" w:rsidRDefault="0038258F"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Донет је нови Правилник о заштити података о личности у Јавном тужилаштву за ратне злочине.</w:t>
      </w:r>
    </w:p>
    <w:p w14:paraId="6DFC6679" w14:textId="77777777" w:rsidR="00447FA9" w:rsidRPr="007660A7" w:rsidRDefault="00447FA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6F42CDE" w14:textId="77777777" w:rsidR="00545D4B" w:rsidRPr="007660A7" w:rsidRDefault="00545D4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6069EC54" w14:textId="77777777" w:rsidR="00545D4B" w:rsidRPr="007660A7" w:rsidRDefault="00545D4B" w:rsidP="00545D4B">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Континуирано се примењују и прате измене релевантних позитивних прописа који омогућавају заштиту података од неовлашћеног приступа, објављивања и злоупотреба.</w:t>
      </w:r>
    </w:p>
    <w:p w14:paraId="5A9C4EBF" w14:textId="77777777" w:rsidR="00545D4B" w:rsidRPr="007660A7" w:rsidRDefault="00545D4B" w:rsidP="00545D4B">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На акте овог јавног тужилаштва који се достављају заинтересованим лицима на основу захтева за приступ информацијама од јавног значаја или се објављују на интернет страници Јавног тужилаштва за ратне злочине примењују се и одредбе Правилника о анонимизацији оптужница.</w:t>
      </w:r>
    </w:p>
    <w:p w14:paraId="3985D55F" w14:textId="77777777" w:rsidR="00545D4B" w:rsidRPr="007660A7" w:rsidRDefault="00545D4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E576B23" w14:textId="77777777" w:rsidR="00CE2803" w:rsidRPr="007660A7" w:rsidRDefault="00CE280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5AB5FE72" w14:textId="77777777" w:rsidR="004A6F30" w:rsidRPr="007660A7" w:rsidRDefault="004A6F30" w:rsidP="004A6F3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приступило се додатним активностима у циљу доследне имплементације Закона о тајности података и у вези са тим, доношења посебних правних аката.</w:t>
      </w:r>
    </w:p>
    <w:p w14:paraId="12EF485D" w14:textId="77777777" w:rsidR="00CE2803" w:rsidRPr="007660A7" w:rsidRDefault="004A6F30" w:rsidP="004A6F3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Такође, и даље се примењују релевантни позитивни прописи који омогућавају заштиту података од неовлашћеног приступа, објављивања и злоупотреба. На акте Тужилаштва који се достављају заинтересованим лицима и на оне који се објављују на интернет страници Тужилаштва, примењују се одредбе Правилника о анонимизацији оптужница у Тужилаштву за ратне злочине и Закона о приступу информацијама од јавног значаја.</w:t>
      </w:r>
    </w:p>
    <w:p w14:paraId="00B7CF50" w14:textId="77777777" w:rsidR="00CE2803" w:rsidRPr="007660A7" w:rsidRDefault="00CE280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698D408" w14:textId="77777777" w:rsidR="00204790" w:rsidRPr="007660A7" w:rsidRDefault="0020479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500AF193" w14:textId="77777777" w:rsidR="00204790" w:rsidRPr="007660A7" w:rsidRDefault="00204790" w:rsidP="0020479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приступило се додатним активностима у циљу доследне имплементације Закона о тајности података и у вези са тим, доношења посебних правних аката.</w:t>
      </w:r>
    </w:p>
    <w:p w14:paraId="4EE2825C" w14:textId="77777777" w:rsidR="00204790" w:rsidRPr="007660A7" w:rsidRDefault="00204790" w:rsidP="0020479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Такође, и даље се примењују релевантни позитивни прописи који омогућавају заштиту података од неовлашћеног приступа, објављивања и злоупотреба. На акте Тужилаштва који се достављају заинтересованим лицима и на оне који се објављују на интернет страници Тужилаштва, примењују се одредбе Правилника о анонимизацији оптужница у Тужилаштву за ратне злочине и Закона о приступу информацијама од јавног значаја.</w:t>
      </w:r>
    </w:p>
    <w:p w14:paraId="62AFDF6F" w14:textId="77777777" w:rsidR="00204790" w:rsidRPr="007660A7" w:rsidRDefault="0020479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01B8144" w14:textId="77777777" w:rsidR="00FC5332" w:rsidRPr="007660A7" w:rsidRDefault="00834D5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0A3ABC50" w14:textId="77777777" w:rsidR="00834D51" w:rsidRPr="007660A7" w:rsidRDefault="00834D51" w:rsidP="00834D51">
      <w:pPr>
        <w:autoSpaceDE w:val="0"/>
        <w:autoSpaceDN w:val="0"/>
        <w:adjustRightInd w:val="0"/>
        <w:spacing w:after="0" w:line="240" w:lineRule="atLeast"/>
        <w:jc w:val="both"/>
        <w:rPr>
          <w:rFonts w:ascii="Times New Roman" w:eastAsia="Times New Roman" w:hAnsi="Times New Roman" w:cs="Times New Roman"/>
          <w:bCs/>
          <w:lang w:val="sr-Latn-RS" w:eastAsia="sr-Latn-RS"/>
        </w:rPr>
      </w:pPr>
      <w:r w:rsidRPr="007660A7">
        <w:rPr>
          <w:rFonts w:ascii="Times New Roman" w:eastAsia="Times New Roman" w:hAnsi="Times New Roman" w:cs="Times New Roman"/>
          <w:bCs/>
          <w:lang w:val="sr-Cyrl-CS" w:eastAsia="sr-Latn-RS"/>
        </w:rPr>
        <w:t>У Тужилаштву за ратне злочине одређено је лице за заштиту података о личности. Поред тога, редовн</w:t>
      </w:r>
      <w:r w:rsidRPr="007660A7">
        <w:rPr>
          <w:rFonts w:ascii="Times New Roman" w:eastAsia="Times New Roman" w:hAnsi="Times New Roman" w:cs="Times New Roman"/>
          <w:bCs/>
          <w:lang w:val="sr-Cyrl-RS" w:eastAsia="sr-Latn-RS"/>
        </w:rPr>
        <w:t>о</w:t>
      </w:r>
      <w:r w:rsidRPr="007660A7">
        <w:rPr>
          <w:rFonts w:ascii="Times New Roman" w:eastAsia="Times New Roman" w:hAnsi="Times New Roman" w:cs="Times New Roman"/>
          <w:bCs/>
          <w:lang w:val="sr-Cyrl-CS" w:eastAsia="sr-Latn-RS"/>
        </w:rPr>
        <w:t xml:space="preserve"> се примењују важећи прописи у погледу заштите података од неовлашћеног приступа, </w:t>
      </w:r>
      <w:r w:rsidRPr="007660A7">
        <w:rPr>
          <w:rFonts w:ascii="Times New Roman" w:eastAsia="Times New Roman" w:hAnsi="Times New Roman" w:cs="Times New Roman"/>
          <w:bCs/>
          <w:lang w:val="sr-Cyrl-CS" w:eastAsia="sr-Latn-RS"/>
        </w:rPr>
        <w:lastRenderedPageBreak/>
        <w:t>објављивања и злоупотреба.  На акте Тужилаштва који се достављају заинтересованим лицима или објављују на интернет страници Тужилаштва</w:t>
      </w:r>
      <w:r w:rsidRPr="007660A7">
        <w:rPr>
          <w:rFonts w:ascii="Times New Roman" w:eastAsia="Times New Roman" w:hAnsi="Times New Roman" w:cs="Times New Roman"/>
          <w:bCs/>
          <w:lang w:val="sr-Cyrl-RS" w:eastAsia="sr-Latn-RS"/>
        </w:rPr>
        <w:t>,</w:t>
      </w:r>
      <w:r w:rsidRPr="007660A7">
        <w:rPr>
          <w:rFonts w:ascii="Times New Roman" w:eastAsia="Times New Roman" w:hAnsi="Times New Roman" w:cs="Times New Roman"/>
          <w:bCs/>
          <w:lang w:val="sr-Cyrl-CS" w:eastAsia="sr-Latn-RS"/>
        </w:rPr>
        <w:t xml:space="preserve"> примењују се одредбе Правилника о анонимизацији оптужница у Тужилаштву за ратне злочине.</w:t>
      </w:r>
    </w:p>
    <w:p w14:paraId="0A56FBCB" w14:textId="77777777" w:rsidR="007E5095" w:rsidRPr="007660A7" w:rsidRDefault="007E5095" w:rsidP="00834D51">
      <w:pPr>
        <w:autoSpaceDE w:val="0"/>
        <w:autoSpaceDN w:val="0"/>
        <w:adjustRightInd w:val="0"/>
        <w:spacing w:after="0" w:line="240" w:lineRule="atLeast"/>
        <w:jc w:val="both"/>
        <w:rPr>
          <w:rFonts w:ascii="Times New Roman" w:eastAsia="Times New Roman" w:hAnsi="Times New Roman" w:cs="Times New Roman"/>
          <w:bCs/>
          <w:lang w:val="sr-Latn-RS" w:eastAsia="sr-Latn-RS"/>
        </w:rPr>
      </w:pPr>
    </w:p>
    <w:p w14:paraId="46064D19" w14:textId="77777777" w:rsidR="007E5095" w:rsidRPr="007660A7" w:rsidRDefault="007E5095" w:rsidP="007E5095">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7AC89451" w14:textId="77777777" w:rsidR="007E5095" w:rsidRPr="007660A7" w:rsidRDefault="007E5095" w:rsidP="007E5095">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CS"/>
        </w:rPr>
        <w:t xml:space="preserve">Континуирано се примењују и прате измене релевантних позитивних прописа који омогућавају заштиту података од неовлашћеног приступа, објављивања и злоупотреба. На акте Тужилаштва који се достављају заинтересованим лицима или објављују на интернет страници Тужилаштва </w:t>
      </w:r>
      <w:r w:rsidRPr="007660A7">
        <w:rPr>
          <w:rFonts w:ascii="Times New Roman" w:eastAsia="Calibri" w:hAnsi="Times New Roman" w:cs="Times New Roman"/>
          <w:lang w:val="sr-Cyrl-RS"/>
        </w:rPr>
        <w:t>примењују се и одредбе Правилника о анонимизацији оптужница у Тужилаштву за ратне злочине</w:t>
      </w:r>
    </w:p>
    <w:p w14:paraId="7BEED844" w14:textId="77777777" w:rsidR="007E5095" w:rsidRPr="007660A7" w:rsidRDefault="007E5095" w:rsidP="007E5095">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p>
    <w:p w14:paraId="14EB97D3" w14:textId="77777777" w:rsidR="007E5095" w:rsidRPr="007660A7" w:rsidRDefault="007E5095" w:rsidP="007E509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D2C3B84" w14:textId="77777777" w:rsidR="007E5095" w:rsidRPr="007660A7" w:rsidRDefault="007E5095" w:rsidP="007E5095">
      <w:pPr>
        <w:autoSpaceDE w:val="0"/>
        <w:autoSpaceDN w:val="0"/>
        <w:adjustRightInd w:val="0"/>
        <w:spacing w:after="0" w:line="240" w:lineRule="atLeast"/>
        <w:jc w:val="both"/>
        <w:rPr>
          <w:rFonts w:ascii="Times New Roman" w:eastAsia="Times New Roman" w:hAnsi="Times New Roman" w:cs="Times New Roman"/>
          <w:bCs/>
          <w:lang w:val="sr-Cyrl-RS" w:eastAsia="sr-Latn-RS"/>
        </w:rPr>
      </w:pPr>
      <w:r w:rsidRPr="007660A7">
        <w:rPr>
          <w:rFonts w:ascii="Times New Roman" w:eastAsia="Times New Roman" w:hAnsi="Times New Roman" w:cs="Times New Roman"/>
          <w:bCs/>
          <w:lang w:val="sr-Cyrl-RS" w:eastAsia="sr-Latn-RS"/>
        </w:rPr>
        <w:t xml:space="preserve">Активност се спроводи кроз редовну примену и праћење позитивних прописа из области заштите података од неовлашћеног приступа, објављивања и сваке друге злоупотребе.   </w:t>
      </w:r>
    </w:p>
    <w:p w14:paraId="14F403D5"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Cs/>
          <w:lang w:val="sr-Cyrl-RS" w:eastAsia="sr-Latn-RS"/>
        </w:rPr>
      </w:pPr>
    </w:p>
    <w:p w14:paraId="7043C3CA"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7660A7">
        <w:rPr>
          <w:rFonts w:ascii="Times New Roman" w:eastAsia="Times New Roman" w:hAnsi="Times New Roman" w:cs="Times New Roman"/>
          <w:color w:val="auto"/>
          <w:lang w:val="sr-Cyrl-RS" w:eastAsia="sr-Latn-RS"/>
        </w:rPr>
        <w:t>Активност 1.1.6. Иницирање организовања стручног усавршавања запослених у ТРЗ на тему поверљивости процеса истраге у контексту односа са јавношћу, заједно са представницима Јединице за заштиту и Службе за откривање ратних злочина и надлежних судова и у складу са активношћу из Ревидираног Акционог плана за Поглавље 23</w:t>
      </w:r>
    </w:p>
    <w:p w14:paraId="72BB0C2C" w14:textId="77777777" w:rsidR="00FC5332" w:rsidRPr="007660A7" w:rsidRDefault="00FC5332" w:rsidP="00FC5332">
      <w:pPr>
        <w:spacing w:after="0" w:line="240" w:lineRule="atLeast"/>
        <w:rPr>
          <w:rFonts w:ascii="Times New Roman" w:hAnsi="Times New Roman" w:cs="Times New Roman"/>
          <w:lang w:val="ru-RU" w:eastAsia="sr-Latn-RS"/>
        </w:rPr>
      </w:pPr>
    </w:p>
    <w:p w14:paraId="0CCEF47D"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 xml:space="preserve">Рок: 4. квартал 2021 - 4. квартал 2026. </w:t>
      </w:r>
      <w:r w:rsidR="004B50BD" w:rsidRPr="007660A7">
        <w:rPr>
          <w:rFonts w:ascii="Times New Roman" w:eastAsia="Times New Roman" w:hAnsi="Times New Roman" w:cs="Times New Roman"/>
          <w:b/>
          <w:lang w:val="sr-Cyrl-CS" w:eastAsia="sr-Latn-RS"/>
        </w:rPr>
        <w:t>г</w:t>
      </w:r>
      <w:r w:rsidRPr="007660A7">
        <w:rPr>
          <w:rFonts w:ascii="Times New Roman" w:eastAsia="Times New Roman" w:hAnsi="Times New Roman" w:cs="Times New Roman"/>
          <w:b/>
          <w:lang w:val="sr-Cyrl-CS" w:eastAsia="sr-Latn-RS"/>
        </w:rPr>
        <w:t>одине</w:t>
      </w:r>
    </w:p>
    <w:p w14:paraId="7A8626AA"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lang w:val="sr-Cyrl-CS" w:eastAsia="sr-Latn-RS"/>
        </w:rPr>
      </w:pPr>
    </w:p>
    <w:p w14:paraId="07863E00" w14:textId="573A1FD6" w:rsidR="00FC5332" w:rsidRPr="007660A7" w:rsidRDefault="00FC5332" w:rsidP="00FC5332">
      <w:pPr>
        <w:autoSpaceDE w:val="0"/>
        <w:autoSpaceDN w:val="0"/>
        <w:adjustRightInd w:val="0"/>
        <w:spacing w:line="240" w:lineRule="auto"/>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 xml:space="preserve">Aктивнoст се </w:t>
      </w:r>
      <w:r w:rsidR="00692D38" w:rsidRPr="007660A7">
        <w:rPr>
          <w:rFonts w:ascii="Times New Roman" w:eastAsia="Times New Roman" w:hAnsi="Times New Roman" w:cs="Times New Roman"/>
          <w:b/>
          <w:color w:val="00B050"/>
          <w:lang w:val="sr-Cyrl-RS" w:eastAsia="sr-Latn-RS"/>
        </w:rPr>
        <w:t>спроводи</w:t>
      </w:r>
    </w:p>
    <w:p w14:paraId="6C52929B" w14:textId="77777777" w:rsidR="002041AA" w:rsidRPr="007660A7" w:rsidRDefault="002041A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365624F" w14:textId="0C63EFC1" w:rsidR="002041AA" w:rsidRPr="007660A7" w:rsidRDefault="002041AA" w:rsidP="005F588A">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w:t>
      </w:r>
      <w:r w:rsidR="005F588A" w:rsidRPr="007660A7">
        <w:rPr>
          <w:rFonts w:ascii="Times New Roman" w:eastAsia="Times New Roman" w:hAnsi="Times New Roman" w:cs="Times New Roman"/>
          <w:b/>
          <w:u w:val="single"/>
          <w:lang w:val="sr-Cyrl-RS" w:eastAsia="sr-Latn-RS"/>
        </w:rPr>
        <w:t>4</w:t>
      </w:r>
      <w:r w:rsidRPr="007660A7">
        <w:rPr>
          <w:rFonts w:ascii="Times New Roman" w:eastAsia="Times New Roman" w:hAnsi="Times New Roman" w:cs="Times New Roman"/>
          <w:b/>
          <w:u w:val="single"/>
          <w:lang w:val="sr-Cyrl-RS" w:eastAsia="sr-Latn-RS"/>
        </w:rPr>
        <w:t>. године</w:t>
      </w:r>
    </w:p>
    <w:p w14:paraId="5B751B08" w14:textId="6E011F27" w:rsidR="005F588A" w:rsidRPr="007660A7" w:rsidRDefault="005F588A" w:rsidP="005F588A">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 xml:space="preserve">У наредном периоду ће бити предузети кораци како би се ова активност реализовала до краја 2024. године.   </w:t>
      </w:r>
    </w:p>
    <w:p w14:paraId="75D59809" w14:textId="79B77D2C" w:rsidR="002041AA" w:rsidRPr="007660A7" w:rsidRDefault="002041AA" w:rsidP="005F588A">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w:t>
      </w:r>
      <w:r w:rsidR="005F588A" w:rsidRPr="007660A7">
        <w:rPr>
          <w:rFonts w:ascii="Times New Roman" w:eastAsia="Times New Roman" w:hAnsi="Times New Roman" w:cs="Times New Roman"/>
          <w:b/>
          <w:u w:val="single"/>
          <w:lang w:val="sr-Cyrl-RS" w:eastAsia="sr-Latn-RS"/>
        </w:rPr>
        <w:t>4</w:t>
      </w:r>
      <w:r w:rsidRPr="007660A7">
        <w:rPr>
          <w:rFonts w:ascii="Times New Roman" w:eastAsia="Times New Roman" w:hAnsi="Times New Roman" w:cs="Times New Roman"/>
          <w:b/>
          <w:u w:val="single"/>
          <w:lang w:val="sr-Cyrl-RS" w:eastAsia="sr-Latn-RS"/>
        </w:rPr>
        <w:t>. године</w:t>
      </w:r>
    </w:p>
    <w:p w14:paraId="7C2D4282" w14:textId="76AD1B87" w:rsidR="002041AA" w:rsidRPr="007660A7" w:rsidRDefault="002041AA" w:rsidP="005F588A">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 У складу са досадашњом динамиком спровођења ове активности која подразумева организовање овог вида обуке једном годишње, очекује се да ће до краја 2024. године бити организована још једна обука на ову тему.</w:t>
      </w:r>
    </w:p>
    <w:p w14:paraId="2EC358DF" w14:textId="6393EDE1" w:rsidR="002041AA" w:rsidRPr="007660A7" w:rsidRDefault="002041AA" w:rsidP="005F588A">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49F6AC58" w14:textId="45AA4684" w:rsidR="002041AA" w:rsidRPr="007660A7" w:rsidRDefault="002041AA" w:rsidP="006F1D35">
      <w:pPr>
        <w:autoSpaceDE w:val="0"/>
        <w:autoSpaceDN w:val="0"/>
        <w:adjustRightInd w:val="0"/>
        <w:spacing w:after="0" w:line="240" w:lineRule="auto"/>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Нема нових информација, будући да је у фебруару 2023. године, одржана обука на тему основа комуникације са медијима, на иницијативу Јавног тужилаштва за </w:t>
      </w:r>
      <w:r w:rsidR="00216C42" w:rsidRPr="007660A7">
        <w:rPr>
          <w:rFonts w:ascii="Times New Roman" w:eastAsia="Times New Roman" w:hAnsi="Times New Roman" w:cs="Times New Roman"/>
          <w:lang w:val="sr-Cyrl-RS" w:eastAsia="sr-Latn-RS"/>
        </w:rPr>
        <w:t>ратне злочине, у организацији Мисијe</w:t>
      </w:r>
      <w:r w:rsidRPr="007660A7">
        <w:rPr>
          <w:rFonts w:ascii="Times New Roman" w:eastAsia="Times New Roman" w:hAnsi="Times New Roman" w:cs="Times New Roman"/>
          <w:lang w:val="sr-Cyrl-RS" w:eastAsia="sr-Latn-RS"/>
        </w:rPr>
        <w:t xml:space="preserve"> ОЕБС у Републици Србији и Правосудне академије. </w:t>
      </w:r>
    </w:p>
    <w:p w14:paraId="3D19CD58" w14:textId="77777777" w:rsidR="002041AA" w:rsidRPr="007660A7" w:rsidRDefault="002041A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4052B64" w14:textId="1C241196" w:rsidR="00F36176" w:rsidRPr="007660A7" w:rsidRDefault="00F36176"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155E674F" w14:textId="77777777" w:rsidR="00F36176" w:rsidRPr="007660A7" w:rsidRDefault="00F36176" w:rsidP="00F361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Без измена у односу на претходни извештајни период.</w:t>
      </w:r>
    </w:p>
    <w:p w14:paraId="61ADFC37" w14:textId="77777777" w:rsidR="00F36176" w:rsidRPr="007660A7" w:rsidRDefault="00F36176" w:rsidP="00F361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Очекује се да ће следећа обука на тему поверљивости процеса истраге у контексту односа са јавношћу бити одржана у складу са досадашњом динамиком реализације ове активности.</w:t>
      </w:r>
    </w:p>
    <w:p w14:paraId="6AB1C4DC" w14:textId="77777777" w:rsidR="00F36176" w:rsidRPr="007660A7" w:rsidRDefault="00F36176"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0DA27EE" w14:textId="77777777" w:rsidR="00BD7214" w:rsidRPr="007660A7" w:rsidRDefault="00BD721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0C3AA08B" w14:textId="77777777" w:rsidR="00BD7214" w:rsidRPr="007660A7" w:rsidRDefault="00BD7214"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Активност је реализована у претходном кварталу.</w:t>
      </w:r>
    </w:p>
    <w:p w14:paraId="402DA81F" w14:textId="77777777" w:rsidR="00BD7214" w:rsidRPr="007660A7" w:rsidRDefault="00BD721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2978CDF" w14:textId="77777777" w:rsidR="00DA6C2B" w:rsidRPr="007660A7" w:rsidRDefault="00DA6C2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7B041828" w14:textId="77777777" w:rsidR="00DA6C2B" w:rsidRPr="007660A7" w:rsidRDefault="00DA6C2B"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На иницијативу Тужилаштва за ратне злочине дана 06. и 07. фебруара 2023. године Мисија ОЕБС у Републици Србији организовала је обуку на тему основа комуникације са медијима. Учешће у обуци узели су представници Тужилаштва, Јединице за заштиту и Службе за откривање ратних злочина, као и представник новинарске професије и портпарол са искуством у правосудним органима.</w:t>
      </w:r>
    </w:p>
    <w:p w14:paraId="671FABDE" w14:textId="77777777" w:rsidR="00DA6C2B" w:rsidRPr="007660A7" w:rsidRDefault="00DA6C2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5114EDF" w14:textId="77777777" w:rsidR="00A147A0" w:rsidRPr="007660A7" w:rsidRDefault="00A147A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440B9814" w14:textId="77777777" w:rsidR="00A147A0" w:rsidRPr="007660A7" w:rsidRDefault="00A147A0"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На иницијативу Тужилаштва за ратне злочине почетком фебруара 2023. године Мисија ОЕБС у Републици Србији организоваће обуку на тему основа комуникације са медијима, а планирано је да учешће узму представници Тужилаштва, Јединице за заштиту и Службе за откривање ратних злочина, као и представници новинарске професије и портпароли са искуством у правосудним органима задужени за обавештавање јавности.</w:t>
      </w:r>
    </w:p>
    <w:p w14:paraId="0BD613A8" w14:textId="77777777" w:rsidR="00A147A0" w:rsidRPr="007660A7" w:rsidRDefault="00A147A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EBCC616" w14:textId="77777777" w:rsidR="00FC5332" w:rsidRPr="007660A7" w:rsidRDefault="00834D5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1B07FA5C" w14:textId="27C08F06" w:rsidR="00834D51" w:rsidRPr="007660A7" w:rsidRDefault="00834D51" w:rsidP="002645B6">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Latn-RS" w:eastAsia="sr-Latn-RS"/>
        </w:rPr>
        <w:t>Дана 25.08.2022. године портпарол Тужилаштва је учествовао у обуци на тему „Комуникација са медијима</w:t>
      </w:r>
      <w:r w:rsidR="008F68B0" w:rsidRPr="007660A7">
        <w:rPr>
          <w:rFonts w:ascii="Times New Roman" w:eastAsia="Times New Roman" w:hAnsi="Times New Roman" w:cs="Times New Roman"/>
          <w:lang w:val="sr-Latn-RS" w:eastAsia="sr-Latn-RS"/>
        </w:rPr>
        <w:t>”</w:t>
      </w:r>
      <w:r w:rsidRPr="007660A7">
        <w:rPr>
          <w:rFonts w:ascii="Times New Roman" w:eastAsia="Times New Roman" w:hAnsi="Times New Roman" w:cs="Times New Roman"/>
          <w:lang w:val="sr-Latn-RS" w:eastAsia="sr-Latn-RS"/>
        </w:rPr>
        <w:t xml:space="preserve"> организованој од</w:t>
      </w:r>
      <w:r w:rsidR="00833735" w:rsidRPr="007660A7">
        <w:rPr>
          <w:rFonts w:ascii="Times New Roman" w:eastAsia="Times New Roman" w:hAnsi="Times New Roman" w:cs="Times New Roman"/>
          <w:lang w:val="sr-Latn-RS" w:eastAsia="sr-Latn-RS"/>
        </w:rPr>
        <w:t xml:space="preserve"> стране Правосудне академије и </w:t>
      </w:r>
      <w:r w:rsidR="00833735" w:rsidRPr="007660A7">
        <w:rPr>
          <w:rFonts w:ascii="Times New Roman" w:eastAsia="Times New Roman" w:hAnsi="Times New Roman" w:cs="Times New Roman"/>
          <w:lang w:val="sr-Cyrl-RS" w:eastAsia="sr-Latn-RS"/>
        </w:rPr>
        <w:t>х</w:t>
      </w:r>
      <w:r w:rsidRPr="007660A7">
        <w:rPr>
          <w:rFonts w:ascii="Times New Roman" w:eastAsia="Times New Roman" w:hAnsi="Times New Roman" w:cs="Times New Roman"/>
          <w:lang w:val="sr-Latn-RS" w:eastAsia="sr-Latn-RS"/>
        </w:rPr>
        <w:t xml:space="preserve">оландског хелсиншког комитета, која је за циљ имала унапређење односа између медија и правосуђа. Обуци су присуствовали представници правосуђа, као и стручњаци за комуникацију и новинари. </w:t>
      </w:r>
    </w:p>
    <w:p w14:paraId="1C1C5006" w14:textId="77777777" w:rsidR="004A6BF3" w:rsidRPr="007660A7" w:rsidRDefault="004A6BF3" w:rsidP="002645B6">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0536BD4A" w14:textId="77777777" w:rsidR="004A6BF3" w:rsidRPr="007660A7" w:rsidRDefault="004A6BF3" w:rsidP="004A6BF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200881D2" w14:textId="77777777" w:rsidR="004A6BF3" w:rsidRPr="007660A7" w:rsidRDefault="004A6BF3" w:rsidP="004A6BF3">
      <w:pPr>
        <w:autoSpaceDE w:val="0"/>
        <w:autoSpaceDN w:val="0"/>
        <w:adjustRightInd w:val="0"/>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sr-Cyrl-CS"/>
        </w:rPr>
        <w:t>Тужилаштво је благовремено упутило иницијативу релевантним субјектима ради организовања обука, односно стручног усавршавања на тему поверљивости процеса истраге и комуникације са јавношћу. Очекује се да обука на ове теме буде организована средином 3. квартала.</w:t>
      </w:r>
    </w:p>
    <w:p w14:paraId="01692923" w14:textId="77777777" w:rsidR="004A6BF3" w:rsidRPr="007660A7" w:rsidRDefault="004A6BF3" w:rsidP="004A6BF3">
      <w:pPr>
        <w:autoSpaceDE w:val="0"/>
        <w:autoSpaceDN w:val="0"/>
        <w:adjustRightInd w:val="0"/>
        <w:spacing w:after="0" w:line="240" w:lineRule="atLeast"/>
        <w:jc w:val="both"/>
        <w:rPr>
          <w:rFonts w:ascii="Times New Roman" w:eastAsia="Calibri" w:hAnsi="Times New Roman" w:cs="Times New Roman"/>
          <w:lang w:val="ru-RU"/>
        </w:rPr>
      </w:pPr>
    </w:p>
    <w:p w14:paraId="3A5BE102" w14:textId="77777777" w:rsidR="004A6BF3" w:rsidRPr="007660A7" w:rsidRDefault="004A6BF3" w:rsidP="004A6BF3">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71D3D388" w14:textId="77777777" w:rsidR="004A6BF3" w:rsidRPr="007660A7" w:rsidRDefault="004A6BF3" w:rsidP="002645B6">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На иницијативу Тужилаштва за ратне злочине у децембру 2021. године је одржан Округли сто коме су присуствовали представници Тужилаштва за ратне злочине, Службе за откривање ратних злочина и Јединице за заштиту. Тема састанка између осталог је била и унапређење комуникације са медијима, будући да је ово питање изузетно значајно и да је као мера за побољшање транспарентности рада државних органа који поступају у предметима ратних злочина, предвиђена и ревидираним Акционим планом за Поглавље 23. У наредном периоду планира се организовање предавањa ком би присуствовали запослени у овим институцијама, као и представници медија, а Тужилаштво је код Правосудне академије иницирало организовање стручног усавршавања у том правцу.</w:t>
      </w:r>
    </w:p>
    <w:p w14:paraId="6666EA7C"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ru-RU" w:eastAsia="sr-Latn-RS"/>
        </w:rPr>
      </w:pPr>
    </w:p>
    <w:p w14:paraId="153E8E69"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ru-RU" w:eastAsia="sr-Latn-RS"/>
        </w:rPr>
      </w:pPr>
      <w:r w:rsidRPr="007660A7">
        <w:rPr>
          <w:rFonts w:ascii="Times New Roman" w:eastAsia="Times New Roman" w:hAnsi="Times New Roman" w:cs="Times New Roman"/>
          <w:b w:val="0"/>
          <w:color w:val="auto"/>
          <w:sz w:val="22"/>
          <w:szCs w:val="22"/>
          <w:lang w:val="sr-Cyrl-CS" w:eastAsia="sr-Latn-RS"/>
        </w:rPr>
        <w:t>Мера 1.2 Унапређење институционалних и административних капацитета Тужилаштва за ратне злочине у складу са ревидираним Акционим планом за Поглавље 23</w:t>
      </w:r>
    </w:p>
    <w:p w14:paraId="1BEA132F" w14:textId="77777777" w:rsidR="00FC5332" w:rsidRPr="007660A7" w:rsidRDefault="00FC5332" w:rsidP="00FC5332">
      <w:pPr>
        <w:spacing w:after="0" w:line="240" w:lineRule="atLeast"/>
        <w:rPr>
          <w:rFonts w:ascii="Times New Roman" w:hAnsi="Times New Roman" w:cs="Times New Roman"/>
          <w:lang w:val="sr-Cyrl-RS" w:eastAsia="sr-Latn-RS"/>
        </w:rPr>
      </w:pPr>
    </w:p>
    <w:p w14:paraId="7DEEBF0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w:t>
      </w:r>
      <w:r w:rsidRPr="007660A7">
        <w:rPr>
          <w:rFonts w:ascii="Times New Roman" w:eastAsia="Times New Roman" w:hAnsi="Times New Roman" w:cs="Times New Roman"/>
          <w:color w:val="auto"/>
          <w:lang w:val="ru-RU" w:eastAsia="sr-Latn-RS"/>
        </w:rPr>
        <w:t xml:space="preserve"> </w:t>
      </w:r>
      <w:r w:rsidRPr="007660A7">
        <w:rPr>
          <w:rFonts w:ascii="Times New Roman" w:eastAsia="Times New Roman" w:hAnsi="Times New Roman" w:cs="Times New Roman"/>
          <w:color w:val="auto"/>
          <w:lang w:val="sr-Cyrl-RS" w:eastAsia="sr-Latn-RS"/>
        </w:rPr>
        <w:t>1.2.1.</w:t>
      </w:r>
      <w:r w:rsidRPr="007660A7">
        <w:rPr>
          <w:rFonts w:ascii="Times New Roman" w:eastAsia="Times New Roman" w:hAnsi="Times New Roman" w:cs="Times New Roman"/>
          <w:color w:val="auto"/>
          <w:lang w:val="ru-RU" w:eastAsia="sr-Latn-RS"/>
        </w:rPr>
        <w:t xml:space="preserve"> </w:t>
      </w:r>
      <w:r w:rsidRPr="007660A7">
        <w:rPr>
          <w:rFonts w:ascii="Times New Roman" w:eastAsia="Times New Roman" w:hAnsi="Times New Roman" w:cs="Times New Roman"/>
          <w:color w:val="auto"/>
          <w:lang w:val="sr-Cyrl-RS" w:eastAsia="sr-Latn-RS"/>
        </w:rPr>
        <w:t>Израда нацрта измена кадровског плана и предлог измена систематизације радних места у Тужилаштву за ратне злочине ради повећања броја радних места тужилачких помоћника и административног особља, кроз иницијативу према Министарству правде</w:t>
      </w:r>
    </w:p>
    <w:p w14:paraId="4B2337EC" w14:textId="77777777" w:rsidR="00FC5332" w:rsidRPr="007660A7" w:rsidRDefault="00FC5332" w:rsidP="00FC5332">
      <w:pPr>
        <w:spacing w:after="0" w:line="240" w:lineRule="atLeast"/>
        <w:rPr>
          <w:rFonts w:ascii="Times New Roman" w:hAnsi="Times New Roman" w:cs="Times New Roman"/>
          <w:lang w:val="sr-Cyrl-RS" w:eastAsia="sr-Latn-RS"/>
        </w:rPr>
      </w:pPr>
    </w:p>
    <w:p w14:paraId="2125448F"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 xml:space="preserve">Рок: 4. квартал 2021. </w:t>
      </w:r>
      <w:r w:rsidR="00495875" w:rsidRPr="007660A7">
        <w:rPr>
          <w:rFonts w:ascii="Times New Roman" w:eastAsia="Times New Roman" w:hAnsi="Times New Roman" w:cs="Times New Roman"/>
          <w:b/>
          <w:lang w:val="sr-Cyrl-CS" w:eastAsia="sr-Latn-RS"/>
        </w:rPr>
        <w:t>г</w:t>
      </w:r>
      <w:r w:rsidRPr="007660A7">
        <w:rPr>
          <w:rFonts w:ascii="Times New Roman" w:eastAsia="Times New Roman" w:hAnsi="Times New Roman" w:cs="Times New Roman"/>
          <w:b/>
          <w:lang w:val="sr-Cyrl-CS" w:eastAsia="sr-Latn-RS"/>
        </w:rPr>
        <w:t>одине</w:t>
      </w:r>
    </w:p>
    <w:p w14:paraId="2DC3E40A" w14:textId="6BE43373" w:rsidR="00FC5332" w:rsidRPr="007660A7" w:rsidRDefault="00FC5332" w:rsidP="00FC5332">
      <w:pPr>
        <w:spacing w:after="0" w:line="240" w:lineRule="atLeast"/>
        <w:rPr>
          <w:rFonts w:ascii="Times New Roman" w:hAnsi="Times New Roman" w:cs="Times New Roman"/>
          <w:b/>
          <w:color w:val="00B050"/>
          <w:lang w:val="sr-Cyrl-CS" w:eastAsia="sr-Latn-RS"/>
        </w:rPr>
      </w:pPr>
      <w:r w:rsidRPr="007660A7">
        <w:rPr>
          <w:rFonts w:ascii="Times New Roman" w:hAnsi="Times New Roman" w:cs="Times New Roman"/>
          <w:b/>
          <w:color w:val="00B050"/>
          <w:lang w:val="sr-Cyrl-CS" w:eastAsia="sr-Latn-RS"/>
        </w:rPr>
        <w:t xml:space="preserve">Активност се </w:t>
      </w:r>
      <w:r w:rsidR="00800274" w:rsidRPr="007660A7">
        <w:rPr>
          <w:rFonts w:ascii="Times New Roman" w:hAnsi="Times New Roman" w:cs="Times New Roman"/>
          <w:b/>
          <w:color w:val="00B050"/>
          <w:lang w:val="sr-Cyrl-CS" w:eastAsia="sr-Latn-RS"/>
        </w:rPr>
        <w:t>спроводи</w:t>
      </w:r>
    </w:p>
    <w:p w14:paraId="4F100F0D" w14:textId="77777777" w:rsidR="00FC5332" w:rsidRPr="007660A7" w:rsidRDefault="00FC5332" w:rsidP="00FC5332">
      <w:pPr>
        <w:spacing w:after="0" w:line="240" w:lineRule="atLeast"/>
        <w:rPr>
          <w:rFonts w:ascii="Times New Roman" w:hAnsi="Times New Roman" w:cs="Times New Roman"/>
          <w:b/>
          <w:lang w:val="sr-Cyrl-CS" w:eastAsia="sr-Latn-RS"/>
        </w:rPr>
      </w:pPr>
    </w:p>
    <w:p w14:paraId="75150610" w14:textId="6F1467BD" w:rsidR="0077252F" w:rsidRPr="007660A7" w:rsidRDefault="0077252F" w:rsidP="00891F82">
      <w:pPr>
        <w:autoSpaceDE w:val="0"/>
        <w:autoSpaceDN w:val="0"/>
        <w:adjustRightInd w:val="0"/>
        <w:spacing w:after="0" w:line="240" w:lineRule="auto"/>
        <w:ind w:left="720" w:hanging="720"/>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5B0C13F0" w14:textId="634C6AA9" w:rsidR="0077252F" w:rsidRPr="007660A7" w:rsidRDefault="00891F82" w:rsidP="00891F82">
      <w:pPr>
        <w:spacing w:line="240" w:lineRule="auto"/>
        <w:jc w:val="both"/>
        <w:rPr>
          <w:rFonts w:ascii="Times New Roman" w:hAnsi="Times New Roman" w:cs="Times New Roman"/>
          <w:lang w:val="sr-Latn-RS"/>
        </w:rPr>
      </w:pPr>
      <w:r w:rsidRPr="007660A7">
        <w:rPr>
          <w:rFonts w:ascii="Times New Roman" w:hAnsi="Times New Roman" w:cs="Times New Roman"/>
          <w:lang w:val="sr-Cyrl-RS"/>
        </w:rPr>
        <w:t>Нема нових информација</w:t>
      </w:r>
      <w:r w:rsidR="00A9324D"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Latn-RS"/>
        </w:rPr>
        <w:t>.</w:t>
      </w:r>
    </w:p>
    <w:p w14:paraId="530EBFA3" w14:textId="5EE35AE0" w:rsidR="0077252F" w:rsidRPr="007660A7" w:rsidRDefault="0077252F" w:rsidP="00891F82">
      <w:pPr>
        <w:autoSpaceDE w:val="0"/>
        <w:autoSpaceDN w:val="0"/>
        <w:adjustRightInd w:val="0"/>
        <w:spacing w:after="0" w:line="240" w:lineRule="auto"/>
        <w:ind w:left="720" w:hanging="720"/>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2A59ECB9" w14:textId="7BCFE0F3" w:rsidR="0077252F" w:rsidRPr="007660A7" w:rsidRDefault="00891F82" w:rsidP="00891F82">
      <w:pPr>
        <w:spacing w:line="240" w:lineRule="auto"/>
        <w:jc w:val="both"/>
        <w:rPr>
          <w:rFonts w:ascii="Times New Roman" w:hAnsi="Times New Roman" w:cs="Times New Roman"/>
          <w:lang w:val="sr-Latn-RS"/>
        </w:rPr>
      </w:pPr>
      <w:r w:rsidRPr="007660A7">
        <w:rPr>
          <w:rFonts w:ascii="Times New Roman" w:hAnsi="Times New Roman" w:cs="Times New Roman"/>
          <w:lang w:val="sr-Cyrl-RS"/>
        </w:rPr>
        <w:t>Нема нових информација</w:t>
      </w:r>
      <w:r w:rsidR="00A9324D" w:rsidRPr="007660A7">
        <w:rPr>
          <w:rFonts w:ascii="Times New Roman" w:hAnsi="Times New Roman" w:cs="Times New Roman"/>
          <w:lang w:val="sr-Cyrl-RS"/>
        </w:rPr>
        <w:t xml:space="preserve"> у извештајном периоду</w:t>
      </w:r>
      <w:r w:rsidR="00A9324D" w:rsidRPr="007660A7">
        <w:rPr>
          <w:rFonts w:ascii="Times New Roman" w:hAnsi="Times New Roman" w:cs="Times New Roman"/>
          <w:lang w:val="sr-Latn-RS"/>
        </w:rPr>
        <w:t>.</w:t>
      </w:r>
    </w:p>
    <w:p w14:paraId="34214BCD" w14:textId="1647DB92" w:rsidR="0077252F" w:rsidRPr="007660A7" w:rsidRDefault="0077252F" w:rsidP="00891F82">
      <w:pPr>
        <w:autoSpaceDE w:val="0"/>
        <w:autoSpaceDN w:val="0"/>
        <w:adjustRightInd w:val="0"/>
        <w:spacing w:after="0" w:line="240" w:lineRule="auto"/>
        <w:ind w:left="720" w:hanging="720"/>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w:t>
      </w:r>
      <w:r w:rsidR="00155BED" w:rsidRPr="007660A7">
        <w:rPr>
          <w:rFonts w:ascii="Times New Roman" w:eastAsia="Times New Roman" w:hAnsi="Times New Roman" w:cs="Times New Roman"/>
          <w:b/>
          <w:u w:val="single"/>
          <w:lang w:val="sr-Cyrl-RS" w:eastAsia="sr-Latn-RS"/>
        </w:rPr>
        <w:t>3</w:t>
      </w:r>
      <w:r w:rsidRPr="007660A7">
        <w:rPr>
          <w:rFonts w:ascii="Times New Roman" w:eastAsia="Times New Roman" w:hAnsi="Times New Roman" w:cs="Times New Roman"/>
          <w:b/>
          <w:u w:val="single"/>
          <w:lang w:val="sr-Cyrl-RS" w:eastAsia="sr-Latn-RS"/>
        </w:rPr>
        <w:t>. године</w:t>
      </w:r>
    </w:p>
    <w:p w14:paraId="0742BF3D" w14:textId="1D3F29EA" w:rsidR="00155BED" w:rsidRPr="007660A7" w:rsidRDefault="00216C42" w:rsidP="003B2F5D">
      <w:pPr>
        <w:autoSpaceDE w:val="0"/>
        <w:autoSpaceDN w:val="0"/>
        <w:adjustRightInd w:val="0"/>
        <w:spacing w:after="0" w:line="240" w:lineRule="auto"/>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Као у претходном извештају, </w:t>
      </w:r>
      <w:r w:rsidR="00F96D32" w:rsidRPr="007660A7">
        <w:rPr>
          <w:rFonts w:ascii="Times New Roman" w:eastAsia="Times New Roman" w:hAnsi="Times New Roman" w:cs="Times New Roman"/>
          <w:lang w:val="sr-Cyrl-RS" w:eastAsia="sr-Latn-RS"/>
        </w:rPr>
        <w:t>из</w:t>
      </w:r>
      <w:r w:rsidR="00155BED" w:rsidRPr="007660A7">
        <w:rPr>
          <w:rFonts w:ascii="Times New Roman" w:eastAsia="Times New Roman" w:hAnsi="Times New Roman" w:cs="Times New Roman"/>
          <w:lang w:val="sr-Cyrl-RS" w:eastAsia="sr-Latn-RS"/>
        </w:rPr>
        <w:t xml:space="preserve">мењен је Правилник о унутрашњем уређењу и систематизацији радних места Тужилаштва повећањем броја радних места у звању информатичара. </w:t>
      </w:r>
    </w:p>
    <w:p w14:paraId="25D8CDDB" w14:textId="4DD350C2" w:rsidR="0077252F" w:rsidRPr="007660A7" w:rsidRDefault="00155BED" w:rsidP="003B2F5D">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Током 4.</w:t>
      </w:r>
      <w:r w:rsidR="00891F82" w:rsidRPr="007660A7">
        <w:rPr>
          <w:rFonts w:ascii="Times New Roman" w:hAnsi="Times New Roman" w:cs="Times New Roman"/>
          <w:lang w:val="sr-Cyrl-RS"/>
        </w:rPr>
        <w:t xml:space="preserve"> </w:t>
      </w:r>
      <w:r w:rsidRPr="007660A7">
        <w:rPr>
          <w:rFonts w:ascii="Times New Roman" w:hAnsi="Times New Roman" w:cs="Times New Roman"/>
          <w:lang w:val="sr-Cyrl-RS"/>
        </w:rPr>
        <w:t xml:space="preserve">квартала 2023. године попуњено је до тада слободно радно место тужилачког помоћника у звању саветника.  </w:t>
      </w:r>
    </w:p>
    <w:p w14:paraId="361E4123" w14:textId="429694D7" w:rsidR="00F605EE" w:rsidRPr="007660A7" w:rsidRDefault="00F605EE"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41B5A645" w14:textId="77777777" w:rsidR="00F605EE" w:rsidRPr="007660A7" w:rsidRDefault="00F605EE" w:rsidP="00F605EE">
      <w:pPr>
        <w:autoSpaceDE w:val="0"/>
        <w:autoSpaceDN w:val="0"/>
        <w:adjustRightInd w:val="0"/>
        <w:spacing w:after="0" w:line="240" w:lineRule="atLeast"/>
        <w:ind w:left="720" w:hanging="720"/>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запошљавања додатног броја тужилачких помоћника.</w:t>
      </w:r>
    </w:p>
    <w:p w14:paraId="70B874A3" w14:textId="77777777" w:rsidR="00F605EE" w:rsidRPr="007660A7" w:rsidRDefault="00F605EE" w:rsidP="00F605EE">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Континуирано се предузимају активности предвиђене стратешким документима у правцу јачања осталих административних и институционалних капацитета овог јавног тужилаштва.</w:t>
      </w:r>
    </w:p>
    <w:p w14:paraId="6F5F8DAB" w14:textId="77777777" w:rsidR="00F605EE" w:rsidRPr="007660A7" w:rsidRDefault="00F605EE"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p>
    <w:p w14:paraId="3FCACE16" w14:textId="77777777" w:rsidR="00965958" w:rsidRPr="007660A7" w:rsidRDefault="00965958"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6250EA4C" w14:textId="7653709B" w:rsidR="00965958" w:rsidRPr="007660A7" w:rsidRDefault="00965958" w:rsidP="00BC03D0">
      <w:pPr>
        <w:autoSpaceDE w:val="0"/>
        <w:autoSpaceDN w:val="0"/>
        <w:adjustRightInd w:val="0"/>
        <w:spacing w:after="0" w:line="240" w:lineRule="atLeast"/>
        <w:ind w:left="720" w:hanging="720"/>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w:t>
      </w:r>
      <w:r w:rsidR="00A9324D" w:rsidRPr="007660A7">
        <w:rPr>
          <w:rFonts w:ascii="Times New Roman" w:hAnsi="Times New Roman" w:cs="Times New Roman"/>
          <w:lang w:val="sr-Cyrl-RS"/>
        </w:rPr>
        <w:t xml:space="preserve"> у извештајном периоду</w:t>
      </w:r>
      <w:r w:rsidR="00A9324D" w:rsidRPr="007660A7">
        <w:rPr>
          <w:rFonts w:ascii="Times New Roman" w:hAnsi="Times New Roman" w:cs="Times New Roman"/>
          <w:lang w:val="sr-Latn-RS"/>
        </w:rPr>
        <w:t>.</w:t>
      </w:r>
    </w:p>
    <w:p w14:paraId="55394A50" w14:textId="77777777" w:rsidR="00965958" w:rsidRPr="007660A7" w:rsidRDefault="00965958"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p>
    <w:p w14:paraId="11E4BDB3" w14:textId="77777777" w:rsidR="00D777E9" w:rsidRPr="007660A7" w:rsidRDefault="00D777E9"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0F4E3F51" w14:textId="77777777" w:rsidR="00D777E9" w:rsidRPr="007660A7" w:rsidRDefault="000D09D7" w:rsidP="00D777E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Као у претходном извештају, и</w:t>
      </w:r>
      <w:r w:rsidR="00D777E9" w:rsidRPr="007660A7">
        <w:rPr>
          <w:rFonts w:ascii="Times New Roman" w:eastAsia="Times New Roman" w:hAnsi="Times New Roman" w:cs="Times New Roman"/>
          <w:lang w:val="sr-Cyrl-RS" w:eastAsia="sr-Latn-RS"/>
        </w:rPr>
        <w:t xml:space="preserve">змењен је Правилник о унутрашњем уређењу и систематизацији радних места Тужилаштва повећањем броја радних места у звању информатичара. </w:t>
      </w:r>
    </w:p>
    <w:p w14:paraId="47DFBE3F" w14:textId="77777777" w:rsidR="00D777E9" w:rsidRPr="007660A7" w:rsidRDefault="00D777E9" w:rsidP="00D777E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Наставиће се са предузимањем активности које су предвиђене стратешким документима у правцу даљег јачања кадровских капацитета Тужилаштва.</w:t>
      </w:r>
    </w:p>
    <w:p w14:paraId="6D925D16" w14:textId="77777777" w:rsidR="00D777E9" w:rsidRPr="007660A7" w:rsidRDefault="00D777E9" w:rsidP="00D777E9">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230A0BE8" w14:textId="77777777" w:rsidR="009F0560" w:rsidRPr="007660A7" w:rsidRDefault="009F0560"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537780F2" w14:textId="77777777" w:rsidR="009F0560" w:rsidRPr="007660A7" w:rsidRDefault="009F0560" w:rsidP="009F056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Измењен је Правилник о унутрашњем уређењу и систематизацији радних места Тужилаштва повећањем броја радних места у звању информатичара. Поред тога, континуирано се предузимају активности у правцу запошљавања додатног броја тужилачких помоћника и другог административног особља.</w:t>
      </w:r>
    </w:p>
    <w:p w14:paraId="2A9AB090" w14:textId="77777777" w:rsidR="009F0560" w:rsidRPr="007660A7" w:rsidRDefault="009F0560" w:rsidP="009F0560">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0B744654" w14:textId="77777777" w:rsidR="00FC5332" w:rsidRPr="007660A7" w:rsidRDefault="00800274" w:rsidP="00BC03D0">
      <w:pPr>
        <w:autoSpaceDE w:val="0"/>
        <w:autoSpaceDN w:val="0"/>
        <w:adjustRightInd w:val="0"/>
        <w:spacing w:after="0" w:line="240" w:lineRule="atLeast"/>
        <w:ind w:left="720" w:hanging="720"/>
        <w:jc w:val="both"/>
        <w:rPr>
          <w:rFonts w:ascii="Times New Roman" w:eastAsia="Times New Roman" w:hAnsi="Times New Roman" w:cs="Times New Roman"/>
          <w:b/>
          <w:u w:val="single"/>
          <w:lang w:val="ru-RU"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ru-RU" w:eastAsia="sr-Latn-RS"/>
        </w:rPr>
        <w:t xml:space="preserve"> 2022. године</w:t>
      </w:r>
    </w:p>
    <w:p w14:paraId="06BAB8F8" w14:textId="77777777" w:rsidR="00800274" w:rsidRPr="007660A7" w:rsidRDefault="00800274" w:rsidP="00BC03D0">
      <w:pPr>
        <w:spacing w:after="0" w:line="240" w:lineRule="atLeast"/>
        <w:jc w:val="both"/>
        <w:rPr>
          <w:rFonts w:ascii="Times New Roman" w:hAnsi="Times New Roman" w:cs="Times New Roman"/>
          <w:lang w:val="sr-Latn-RS" w:eastAsia="sr-Latn-RS"/>
        </w:rPr>
      </w:pPr>
      <w:r w:rsidRPr="007660A7">
        <w:rPr>
          <w:rFonts w:ascii="Times New Roman" w:hAnsi="Times New Roman" w:cs="Times New Roman"/>
          <w:lang w:val="sr-Cyrl-RS" w:eastAsia="sr-Latn-RS"/>
        </w:rPr>
        <w:t xml:space="preserve">Добијена је сагласност релевантних субјеката за измену Правилника о унутрашњем уређењу и систематизацији радних места у погледу радног места информатичара.  Отпочело се са активностима у правцу запошљавања додатног броја тужилачких помоћника и осталих запослених. </w:t>
      </w:r>
    </w:p>
    <w:p w14:paraId="4456BB44" w14:textId="77777777" w:rsidR="00D45796" w:rsidRPr="007660A7" w:rsidRDefault="00D45796" w:rsidP="00BC03D0">
      <w:pPr>
        <w:spacing w:after="0" w:line="240" w:lineRule="atLeast"/>
        <w:jc w:val="both"/>
        <w:rPr>
          <w:rFonts w:ascii="Times New Roman" w:hAnsi="Times New Roman" w:cs="Times New Roman"/>
          <w:lang w:val="sr-Latn-RS" w:eastAsia="sr-Latn-RS"/>
        </w:rPr>
      </w:pPr>
    </w:p>
    <w:p w14:paraId="4E5AE9E2" w14:textId="77777777" w:rsidR="00D45796" w:rsidRPr="007660A7" w:rsidRDefault="00D45796" w:rsidP="00D45796">
      <w:pPr>
        <w:autoSpaceDE w:val="0"/>
        <w:autoSpaceDN w:val="0"/>
        <w:adjustRightInd w:val="0"/>
        <w:spacing w:after="0" w:line="240" w:lineRule="atLeast"/>
        <w:ind w:left="720" w:hanging="720"/>
        <w:jc w:val="both"/>
        <w:rPr>
          <w:rFonts w:ascii="Times New Roman" w:eastAsia="Times New Roman" w:hAnsi="Times New Roman" w:cs="Times New Roman"/>
          <w:b/>
          <w:u w:val="single"/>
          <w:lang w:val="ru-RU" w:eastAsia="sr-Latn-RS"/>
        </w:rPr>
      </w:pPr>
      <w:r w:rsidRPr="007660A7">
        <w:rPr>
          <w:rFonts w:ascii="Times New Roman" w:eastAsia="Times New Roman" w:hAnsi="Times New Roman" w:cs="Times New Roman"/>
          <w:b/>
          <w:u w:val="single"/>
          <w:lang w:val="ru-RU" w:eastAsia="sr-Latn-RS"/>
        </w:rPr>
        <w:t>Јун 2022. године</w:t>
      </w:r>
    </w:p>
    <w:p w14:paraId="10CB5633" w14:textId="77777777" w:rsidR="00D45796" w:rsidRPr="007660A7" w:rsidRDefault="00D45796" w:rsidP="00D45796">
      <w:pPr>
        <w:spacing w:after="0" w:line="240" w:lineRule="atLeast"/>
        <w:jc w:val="both"/>
        <w:rPr>
          <w:rFonts w:ascii="Times New Roman" w:eastAsia="Calibri" w:hAnsi="Times New Roman" w:cs="Times New Roman"/>
          <w:lang w:val="ru-RU" w:eastAsia="sr-Latn-RS"/>
        </w:rPr>
      </w:pPr>
      <w:r w:rsidRPr="007660A7">
        <w:rPr>
          <w:rFonts w:ascii="Times New Roman" w:eastAsia="Calibri" w:hAnsi="Times New Roman" w:cs="Times New Roman"/>
          <w:lang w:val="sr-Cyrl-RS" w:eastAsia="sr-Latn-RS"/>
        </w:rPr>
        <w:t>Сачињен је нацрт измена кадровског плана за 2022. годину</w:t>
      </w:r>
      <w:r w:rsidRPr="007660A7">
        <w:rPr>
          <w:rFonts w:ascii="Times New Roman" w:eastAsia="Calibri" w:hAnsi="Times New Roman" w:cs="Times New Roman"/>
          <w:lang w:val="ru-RU" w:eastAsia="sr-Latn-RS"/>
        </w:rPr>
        <w:t xml:space="preserve"> у погледу броја запослених на радном месту информатичара у ТРЗ. </w:t>
      </w:r>
      <w:r w:rsidRPr="007660A7">
        <w:rPr>
          <w:rFonts w:ascii="Times New Roman" w:eastAsia="Calibri" w:hAnsi="Times New Roman" w:cs="Times New Roman"/>
          <w:lang w:val="sr-Cyrl-RS" w:eastAsia="sr-Latn-RS"/>
        </w:rPr>
        <w:t>Нацрт је упућен Министарству правде и Министарству финансија.</w:t>
      </w:r>
    </w:p>
    <w:p w14:paraId="63B6A6DC" w14:textId="77777777" w:rsidR="00D45796" w:rsidRPr="007660A7" w:rsidRDefault="00D45796" w:rsidP="00D45796">
      <w:pPr>
        <w:spacing w:after="0" w:line="240" w:lineRule="atLeast"/>
        <w:jc w:val="both"/>
        <w:rPr>
          <w:rFonts w:ascii="Times New Roman" w:eastAsia="Calibri" w:hAnsi="Times New Roman" w:cs="Times New Roman"/>
          <w:lang w:val="ru-RU" w:eastAsia="sr-Latn-RS"/>
        </w:rPr>
      </w:pPr>
    </w:p>
    <w:p w14:paraId="712C38EF" w14:textId="77777777" w:rsidR="00D45796" w:rsidRPr="007660A7" w:rsidRDefault="00D45796" w:rsidP="00D45796">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4891220F" w14:textId="77777777" w:rsidR="00D45796" w:rsidRPr="007660A7" w:rsidRDefault="00D45796" w:rsidP="00D45796">
      <w:pPr>
        <w:spacing w:after="0" w:line="240" w:lineRule="atLeast"/>
        <w:jc w:val="both"/>
        <w:rPr>
          <w:rFonts w:ascii="Times New Roman" w:eastAsia="Times New Roman" w:hAnsi="Times New Roman" w:cs="Times New Roman"/>
          <w:lang w:val="ru-RU" w:eastAsia="sr-Latn-RS"/>
        </w:rPr>
      </w:pPr>
      <w:r w:rsidRPr="007660A7">
        <w:rPr>
          <w:rFonts w:ascii="Times New Roman" w:eastAsia="Times New Roman" w:hAnsi="Times New Roman" w:cs="Times New Roman"/>
          <w:lang w:val="sr-Latn-RS" w:eastAsia="sr-Latn-RS"/>
        </w:rPr>
        <w:t>Сачињен је нацрт измена кадровског плана за 2022. годину у погледу броја запослених на радном месту информатичара у ТРЗ-у. Нацрт је у претходном периоду упућен Министарству правде и Министарству финансија.</w:t>
      </w:r>
    </w:p>
    <w:p w14:paraId="02D46F65" w14:textId="77777777" w:rsidR="00800274" w:rsidRPr="007660A7" w:rsidRDefault="00800274" w:rsidP="00800274">
      <w:pPr>
        <w:spacing w:after="0" w:line="240" w:lineRule="atLeast"/>
        <w:rPr>
          <w:rFonts w:ascii="Times New Roman" w:hAnsi="Times New Roman" w:cs="Times New Roman"/>
          <w:lang w:val="sr-Cyrl-RS" w:eastAsia="sr-Latn-RS"/>
        </w:rPr>
      </w:pPr>
    </w:p>
    <w:p w14:paraId="2AC23648" w14:textId="77777777" w:rsidR="00C15438" w:rsidRPr="007660A7" w:rsidRDefault="00C15438" w:rsidP="00C15438">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1.2.2. Избор додатних заменика Тужиоца за ратне злочине</w:t>
      </w:r>
    </w:p>
    <w:p w14:paraId="77A931A9" w14:textId="77777777" w:rsidR="00C15438" w:rsidRPr="007660A7" w:rsidRDefault="00C15438" w:rsidP="00800274">
      <w:pPr>
        <w:spacing w:after="0" w:line="240" w:lineRule="atLeast"/>
        <w:rPr>
          <w:rFonts w:ascii="Times New Roman" w:hAnsi="Times New Roman" w:cs="Times New Roman"/>
          <w:b/>
          <w:lang w:val="sr-Cyrl-RS" w:eastAsia="sr-Latn-RS"/>
        </w:rPr>
      </w:pPr>
    </w:p>
    <w:p w14:paraId="67DD7499" w14:textId="77777777" w:rsidR="00BD41AF" w:rsidRPr="007660A7" w:rsidRDefault="00BD41AF" w:rsidP="00BD41AF">
      <w:pPr>
        <w:spacing w:line="240" w:lineRule="auto"/>
        <w:jc w:val="both"/>
        <w:rPr>
          <w:rFonts w:ascii="Times New Roman" w:hAnsi="Times New Roman" w:cs="Times New Roman"/>
          <w:b/>
          <w:lang w:val="sr-Cyrl-RS"/>
        </w:rPr>
      </w:pPr>
      <w:r w:rsidRPr="007660A7">
        <w:rPr>
          <w:rFonts w:ascii="Times New Roman" w:hAnsi="Times New Roman" w:cs="Times New Roman"/>
          <w:b/>
          <w:lang w:val="sr-Cyrl-RS"/>
        </w:rPr>
        <w:t>Рок: 3. квартал 2022. - 3. квартал 2026. године</w:t>
      </w:r>
    </w:p>
    <w:p w14:paraId="132FED4D" w14:textId="77777777" w:rsidR="00C15438" w:rsidRPr="007660A7" w:rsidRDefault="00C15438" w:rsidP="00C15438">
      <w:pPr>
        <w:spacing w:after="0" w:line="240" w:lineRule="atLeast"/>
        <w:rPr>
          <w:rFonts w:ascii="Times New Roman" w:hAnsi="Times New Roman" w:cs="Times New Roman"/>
          <w:b/>
          <w:lang w:val="sr-Cyrl-CS" w:eastAsia="sr-Latn-RS"/>
        </w:rPr>
      </w:pPr>
    </w:p>
    <w:p w14:paraId="30AF4DAF" w14:textId="475011EA" w:rsidR="00074010" w:rsidRPr="007660A7" w:rsidRDefault="00074010" w:rsidP="00074010">
      <w:pPr>
        <w:spacing w:after="0" w:line="240" w:lineRule="atLeast"/>
        <w:rPr>
          <w:rFonts w:ascii="Times New Roman" w:hAnsi="Times New Roman" w:cs="Times New Roman"/>
          <w:b/>
          <w:color w:val="00B050"/>
          <w:lang w:val="sr-Cyrl-RS" w:eastAsia="sr-Latn-RS"/>
        </w:rPr>
      </w:pPr>
      <w:r w:rsidRPr="007660A7">
        <w:rPr>
          <w:rFonts w:ascii="Times New Roman" w:hAnsi="Times New Roman" w:cs="Times New Roman"/>
          <w:b/>
          <w:color w:val="00B050"/>
          <w:lang w:val="sr-Cyrl-RS" w:eastAsia="sr-Latn-RS"/>
        </w:rPr>
        <w:t xml:space="preserve">Aктивнoст </w:t>
      </w:r>
      <w:r w:rsidR="003E596B" w:rsidRPr="007660A7">
        <w:rPr>
          <w:rFonts w:ascii="Times New Roman" w:hAnsi="Times New Roman" w:cs="Times New Roman"/>
          <w:b/>
          <w:color w:val="00B050"/>
          <w:lang w:val="sr-Cyrl-RS" w:eastAsia="sr-Latn-RS"/>
        </w:rPr>
        <w:t>се спроводи</w:t>
      </w:r>
      <w:r w:rsidRPr="007660A7">
        <w:rPr>
          <w:rFonts w:ascii="Times New Roman" w:hAnsi="Times New Roman" w:cs="Times New Roman"/>
          <w:b/>
          <w:color w:val="00B050"/>
          <w:lang w:val="sr-Cyrl-RS" w:eastAsia="sr-Latn-RS"/>
        </w:rPr>
        <w:t xml:space="preserve"> </w:t>
      </w:r>
    </w:p>
    <w:p w14:paraId="5043FA94" w14:textId="77777777" w:rsidR="00C15438" w:rsidRPr="007660A7" w:rsidRDefault="00C15438" w:rsidP="00C15438">
      <w:pPr>
        <w:spacing w:after="0" w:line="240" w:lineRule="atLeast"/>
        <w:rPr>
          <w:rFonts w:ascii="Times New Roman" w:hAnsi="Times New Roman" w:cs="Times New Roman"/>
          <w:b/>
          <w:lang w:val="sr-Cyrl-RS" w:eastAsia="sr-Latn-RS"/>
        </w:rPr>
      </w:pPr>
    </w:p>
    <w:p w14:paraId="121C17DF" w14:textId="6E2DAB12" w:rsidR="00082D33" w:rsidRPr="007660A7" w:rsidRDefault="00082D33" w:rsidP="00082D33">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2024.</w:t>
      </w:r>
    </w:p>
    <w:p w14:paraId="6908CF31" w14:textId="57B802BD" w:rsidR="00082D33" w:rsidRPr="007660A7" w:rsidRDefault="00082D33" w:rsidP="0003320C">
      <w:pPr>
        <w:spacing w:line="240" w:lineRule="auto"/>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Високи савет тужилаштва расписао је јавн</w:t>
      </w:r>
      <w:r w:rsidRPr="007660A7">
        <w:rPr>
          <w:rFonts w:ascii="Times New Roman" w:hAnsi="Times New Roman" w:cs="Times New Roman"/>
        </w:rPr>
        <w:t>e</w:t>
      </w:r>
      <w:r w:rsidRPr="007660A7">
        <w:rPr>
          <w:rFonts w:ascii="Times New Roman" w:hAnsi="Times New Roman" w:cs="Times New Roman"/>
          <w:lang w:val="sr-Cyrl-RS"/>
        </w:rPr>
        <w:t xml:space="preserve"> конкурсе за избор главног јавног тужиоца и једног јавног тужиоца у Јавном тужилаштву за ратне злочине.</w:t>
      </w:r>
    </w:p>
    <w:p w14:paraId="11F0F873" w14:textId="62D4A072" w:rsidR="00082D33" w:rsidRPr="007660A7" w:rsidRDefault="00082D33" w:rsidP="00082D33">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2024.</w:t>
      </w:r>
    </w:p>
    <w:p w14:paraId="63AE0327" w14:textId="7BABB7F4" w:rsidR="00082D33" w:rsidRPr="007660A7" w:rsidRDefault="00082D33" w:rsidP="006F1D35">
      <w:pPr>
        <w:spacing w:line="240" w:lineRule="auto"/>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Високи савет тужилаштва расписао је јавн</w:t>
      </w:r>
      <w:r w:rsidRPr="007660A7">
        <w:rPr>
          <w:rFonts w:ascii="Times New Roman" w:hAnsi="Times New Roman" w:cs="Times New Roman"/>
        </w:rPr>
        <w:t>e</w:t>
      </w:r>
      <w:r w:rsidRPr="007660A7">
        <w:rPr>
          <w:rFonts w:ascii="Times New Roman" w:hAnsi="Times New Roman" w:cs="Times New Roman"/>
          <w:lang w:val="sr-Cyrl-RS"/>
        </w:rPr>
        <w:t xml:space="preserve"> конкурсе за избор главног јавног тужиоца и једног јавног тужиоца у Јавном тужилаштву за ратне злочине.</w:t>
      </w:r>
    </w:p>
    <w:p w14:paraId="588A8D54" w14:textId="04404983" w:rsidR="00082D33" w:rsidRPr="007660A7" w:rsidRDefault="00082D33" w:rsidP="00082D33">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Децембар 2023. године</w:t>
      </w:r>
    </w:p>
    <w:p w14:paraId="7D1B98C9" w14:textId="1E93FBEA" w:rsidR="00082D33" w:rsidRPr="007660A7" w:rsidRDefault="00082D33" w:rsidP="00085E91">
      <w:pPr>
        <w:spacing w:line="240" w:lineRule="auto"/>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за Високи савет тужилаштва расписао је јавн</w:t>
      </w:r>
      <w:r w:rsidRPr="007660A7">
        <w:rPr>
          <w:rFonts w:ascii="Times New Roman" w:hAnsi="Times New Roman" w:cs="Times New Roman"/>
        </w:rPr>
        <w:t>e</w:t>
      </w:r>
      <w:r w:rsidRPr="007660A7">
        <w:rPr>
          <w:rFonts w:ascii="Times New Roman" w:hAnsi="Times New Roman" w:cs="Times New Roman"/>
          <w:lang w:val="sr-Cyrl-RS"/>
        </w:rPr>
        <w:t xml:space="preserve"> конкурсе за избор главног јавног тужиоца и једног јавног тужиоца у Јавном тужилаштву за ратне злочине.</w:t>
      </w:r>
    </w:p>
    <w:p w14:paraId="5AF0EEF5" w14:textId="6C00FDF5" w:rsidR="00A355F7" w:rsidRPr="007660A7" w:rsidRDefault="00A355F7" w:rsidP="0009276F">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2023. године</w:t>
      </w:r>
    </w:p>
    <w:p w14:paraId="680C1C1F" w14:textId="77777777" w:rsidR="00A355F7" w:rsidRPr="007660A7" w:rsidRDefault="00A355F7" w:rsidP="0009276F">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t>У II</w:t>
      </w:r>
      <w:r w:rsidRPr="007660A7">
        <w:rPr>
          <w:rFonts w:ascii="Times New Roman" w:hAnsi="Times New Roman" w:cs="Times New Roman"/>
          <w:lang w:eastAsia="sr-Latn-RS"/>
        </w:rPr>
        <w:t>I</w:t>
      </w:r>
      <w:r w:rsidRPr="007660A7">
        <w:rPr>
          <w:rFonts w:ascii="Times New Roman" w:hAnsi="Times New Roman" w:cs="Times New Roman"/>
          <w:lang w:val="sr-Cyrl-RS" w:eastAsia="sr-Latn-RS"/>
        </w:rPr>
        <w:t xml:space="preserve"> кварталу 2023. године, стање је непромењено. У извештајном периоду Високи савет тужилаштва није расписивао јавни конкурс за избор јавног тужилаца у Јавном тужилаштву за ратне злочине.</w:t>
      </w:r>
    </w:p>
    <w:p w14:paraId="339FB96A" w14:textId="77777777" w:rsidR="00A355F7" w:rsidRPr="007660A7" w:rsidRDefault="00A355F7" w:rsidP="0009276F">
      <w:pPr>
        <w:spacing w:after="0" w:line="240" w:lineRule="atLeast"/>
        <w:jc w:val="both"/>
        <w:rPr>
          <w:rFonts w:ascii="Times New Roman" w:hAnsi="Times New Roman" w:cs="Times New Roman"/>
          <w:b/>
          <w:u w:val="single"/>
          <w:lang w:val="sr-Cyrl-RS" w:eastAsia="sr-Latn-RS"/>
        </w:rPr>
      </w:pPr>
    </w:p>
    <w:p w14:paraId="1198DD6B" w14:textId="77777777" w:rsidR="00E92EAF" w:rsidRPr="007660A7" w:rsidRDefault="00E92EAF" w:rsidP="0009276F">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lastRenderedPageBreak/>
        <w:t>Јун 2023. године</w:t>
      </w:r>
    </w:p>
    <w:p w14:paraId="30731768" w14:textId="57F28B1C" w:rsidR="00E92EAF" w:rsidRPr="007660A7" w:rsidRDefault="00E92EAF" w:rsidP="0009276F">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t>У II кварталу 2023. године, стање је непромењено. У извештајном периоду Високи савет тужилаштва није расписив</w:t>
      </w:r>
      <w:r w:rsidR="004B7EF4" w:rsidRPr="007660A7">
        <w:rPr>
          <w:rFonts w:ascii="Times New Roman" w:hAnsi="Times New Roman" w:cs="Times New Roman"/>
          <w:lang w:val="sr-Cyrl-RS" w:eastAsia="sr-Latn-RS"/>
        </w:rPr>
        <w:t xml:space="preserve">ао јавни конкурс за избор јавних </w:t>
      </w:r>
      <w:r w:rsidRPr="007660A7">
        <w:rPr>
          <w:rFonts w:ascii="Times New Roman" w:hAnsi="Times New Roman" w:cs="Times New Roman"/>
          <w:lang w:val="sr-Cyrl-RS" w:eastAsia="sr-Latn-RS"/>
        </w:rPr>
        <w:t>тужилаца у Јавном тужилаштву за ратне злочине.</w:t>
      </w:r>
    </w:p>
    <w:p w14:paraId="4A55B9D6" w14:textId="77777777" w:rsidR="00E92EAF" w:rsidRPr="007660A7" w:rsidRDefault="00E92EAF" w:rsidP="0009276F">
      <w:pPr>
        <w:spacing w:after="0" w:line="240" w:lineRule="atLeast"/>
        <w:jc w:val="both"/>
        <w:rPr>
          <w:rFonts w:ascii="Times New Roman" w:hAnsi="Times New Roman" w:cs="Times New Roman"/>
          <w:b/>
          <w:u w:val="single"/>
          <w:lang w:val="sr-Cyrl-RS" w:eastAsia="sr-Latn-RS"/>
        </w:rPr>
      </w:pPr>
    </w:p>
    <w:p w14:paraId="55C72467" w14:textId="77777777" w:rsidR="00726469" w:rsidRPr="007660A7" w:rsidRDefault="00726469" w:rsidP="0009276F">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2023. године</w:t>
      </w:r>
    </w:p>
    <w:p w14:paraId="53CC5F34" w14:textId="77777777" w:rsidR="00726469" w:rsidRPr="007660A7" w:rsidRDefault="00726469" w:rsidP="00726469">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t>На основу огласа који је објављен у новембру 2022. године, Комисија за састављање и вредновање писаног теста и вредновање програма организације и унапређења рада јавног тужилаштва, у марту 2023. године, организовала је представљање програма организације и унапређења рада јавног тужилаштва пријављених кандидата.</w:t>
      </w:r>
    </w:p>
    <w:p w14:paraId="626D3B49" w14:textId="77777777" w:rsidR="00726469" w:rsidRPr="007660A7" w:rsidRDefault="00726469" w:rsidP="00726469">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t>Високи савет тужилаштва је на седници одржаној у мају 2023. године, донео одлуку о наставку обављања јавнотужилачке функције, односно да Снежана Ст</w:t>
      </w:r>
      <w:r w:rsidR="006C6E49" w:rsidRPr="007660A7">
        <w:rPr>
          <w:rFonts w:ascii="Times New Roman" w:hAnsi="Times New Roman" w:cs="Times New Roman"/>
          <w:lang w:val="sr-Cyrl-RS" w:eastAsia="sr-Latn-RS"/>
        </w:rPr>
        <w:t>анојковић, Главни јавни тужилац</w:t>
      </w:r>
      <w:r w:rsidRPr="007660A7">
        <w:rPr>
          <w:rFonts w:ascii="Times New Roman" w:hAnsi="Times New Roman" w:cs="Times New Roman"/>
          <w:lang w:val="sr-Cyrl-RS" w:eastAsia="sr-Latn-RS"/>
        </w:rPr>
        <w:t xml:space="preserve"> за ратне злочине, наставља да обавља јавнотужилачку функцију јавног тужиоца Јавног тужилаштва за ратне злочине. Такође, на истој седници, Савет је донео одлуку да се Снежана Станојковић, јавни тужилац Јавног тужилаштва за ратне злочине, поставља за вршиоца функције Главног јавног тужиоца за ратне злочине.</w:t>
      </w:r>
    </w:p>
    <w:p w14:paraId="138840DB" w14:textId="77777777" w:rsidR="00726469" w:rsidRPr="007660A7" w:rsidRDefault="00726469" w:rsidP="00726469">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t>Оглас о избору Главног јавног тужиоца за ратне злочине, који је објављен у новембру 2022. године, је и даље у току.</w:t>
      </w:r>
    </w:p>
    <w:p w14:paraId="6D2CC329" w14:textId="77777777" w:rsidR="00726469" w:rsidRPr="007660A7" w:rsidRDefault="00726469" w:rsidP="0009276F">
      <w:pPr>
        <w:spacing w:after="0" w:line="240" w:lineRule="atLeast"/>
        <w:jc w:val="both"/>
        <w:rPr>
          <w:rFonts w:ascii="Times New Roman" w:hAnsi="Times New Roman" w:cs="Times New Roman"/>
          <w:b/>
          <w:u w:val="single"/>
          <w:lang w:val="sr-Cyrl-RS" w:eastAsia="sr-Latn-RS"/>
        </w:rPr>
      </w:pPr>
    </w:p>
    <w:p w14:paraId="6947DF2C" w14:textId="77777777" w:rsidR="0009276F" w:rsidRPr="007660A7" w:rsidRDefault="0009276F" w:rsidP="0009276F">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Децембар 2022. године</w:t>
      </w:r>
    </w:p>
    <w:p w14:paraId="05498EC1" w14:textId="77777777" w:rsidR="0009276F" w:rsidRPr="007660A7" w:rsidRDefault="0009276F" w:rsidP="0009276F">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t>Државно веће тужилаца је 18. новембра 2022. године, а на основу чл. 78. и 79. Закона о јавном тужилаштву („Службени гласник РС”, бр. 116/08, 104/09, 101/10, 78/11 – др. закон, 101/11, 38/12 – одлука УС, 121/12, 101/13, 111/14 – одлука УС, 117/14, 106/15 и 63/16 – одлука УС), чл. 49. и 50. Пословника о раду Државног већа тужилаца („Службени гласник РС”, бр. 29/17, 46/17 и 39/21), огласило избор, поред осталих јавних тужилаца у основним и вишим јавним тужилаштвима, и избор јавног тужиоца у Тужилаштву за ратне злочине.</w:t>
      </w:r>
    </w:p>
    <w:p w14:paraId="71F62793" w14:textId="77777777" w:rsidR="0009276F" w:rsidRPr="007660A7" w:rsidRDefault="0009276F" w:rsidP="00C15438">
      <w:pPr>
        <w:spacing w:after="0" w:line="240" w:lineRule="atLeast"/>
        <w:rPr>
          <w:rFonts w:ascii="Times New Roman" w:hAnsi="Times New Roman" w:cs="Times New Roman"/>
          <w:b/>
          <w:u w:val="single"/>
          <w:lang w:val="sr-Cyrl-RS" w:eastAsia="sr-Latn-RS"/>
        </w:rPr>
      </w:pPr>
    </w:p>
    <w:p w14:paraId="0B592BB7" w14:textId="77777777" w:rsidR="00C15438" w:rsidRPr="007660A7" w:rsidRDefault="00C15438" w:rsidP="00C15438">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2022. године</w:t>
      </w:r>
    </w:p>
    <w:p w14:paraId="76EEC1F3" w14:textId="77777777" w:rsidR="00CD54F7" w:rsidRPr="007660A7" w:rsidRDefault="00074010" w:rsidP="00530097">
      <w:pPr>
        <w:spacing w:after="0" w:line="240" w:lineRule="atLeast"/>
        <w:jc w:val="both"/>
        <w:rPr>
          <w:rFonts w:ascii="Times New Roman" w:hAnsi="Times New Roman" w:cs="Times New Roman"/>
          <w:lang w:val="sr-Latn-RS" w:eastAsia="sr-Latn-RS"/>
        </w:rPr>
      </w:pPr>
      <w:r w:rsidRPr="007660A7">
        <w:rPr>
          <w:rFonts w:ascii="Times New Roman" w:hAnsi="Times New Roman" w:cs="Times New Roman"/>
          <w:lang w:val="sr-Cyrl-RS" w:eastAsia="sr-Latn-RS"/>
        </w:rPr>
        <w:t>Нема информација.</w:t>
      </w:r>
    </w:p>
    <w:p w14:paraId="40938981" w14:textId="77777777" w:rsidR="00C15438" w:rsidRPr="007660A7" w:rsidRDefault="00C15438" w:rsidP="00800274">
      <w:pPr>
        <w:spacing w:after="0" w:line="240" w:lineRule="atLeast"/>
        <w:rPr>
          <w:rFonts w:ascii="Times New Roman" w:hAnsi="Times New Roman" w:cs="Times New Roman"/>
          <w:lang w:val="sr-Cyrl-RS" w:eastAsia="sr-Latn-RS"/>
        </w:rPr>
      </w:pPr>
    </w:p>
    <w:p w14:paraId="770EE803" w14:textId="77777777" w:rsidR="00521277" w:rsidRPr="007660A7" w:rsidRDefault="00696A77" w:rsidP="00521277">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 xml:space="preserve">Активност </w:t>
      </w:r>
      <w:r w:rsidR="00521277" w:rsidRPr="007660A7">
        <w:rPr>
          <w:rFonts w:ascii="Times New Roman" w:eastAsia="Times New Roman" w:hAnsi="Times New Roman" w:cs="Times New Roman"/>
          <w:color w:val="auto"/>
          <w:lang w:val="sr-Cyrl-RS" w:eastAsia="sr-Latn-RS"/>
        </w:rPr>
        <w:t>1.2.3. Ступање на функцију изабраних додатних заменика тужиоца за ратне злочине</w:t>
      </w:r>
    </w:p>
    <w:p w14:paraId="11E7A63E" w14:textId="77777777" w:rsidR="00521277" w:rsidRPr="007660A7" w:rsidRDefault="00521277" w:rsidP="00521277">
      <w:pPr>
        <w:spacing w:after="0" w:line="240" w:lineRule="atLeast"/>
        <w:rPr>
          <w:rFonts w:ascii="Times New Roman" w:hAnsi="Times New Roman" w:cs="Times New Roman"/>
          <w:lang w:val="sr-Cyrl-RS" w:eastAsia="sr-Latn-RS"/>
        </w:rPr>
      </w:pPr>
    </w:p>
    <w:p w14:paraId="7EE14268" w14:textId="77777777" w:rsidR="00521277" w:rsidRPr="007660A7" w:rsidRDefault="00521277" w:rsidP="00521277">
      <w:pPr>
        <w:rPr>
          <w:rFonts w:ascii="Times New Roman" w:hAnsi="Times New Roman" w:cs="Times New Roman"/>
          <w:b/>
          <w:lang w:val="sr-Cyrl-RS" w:eastAsia="sr-Latn-RS"/>
        </w:rPr>
      </w:pPr>
      <w:r w:rsidRPr="007660A7">
        <w:rPr>
          <w:rFonts w:ascii="Times New Roman" w:hAnsi="Times New Roman" w:cs="Times New Roman"/>
          <w:b/>
          <w:lang w:val="sr-Cyrl-RS" w:eastAsia="sr-Latn-RS"/>
        </w:rPr>
        <w:t>Рок: 3. квартал 2022.-3. квартал 2026. године</w:t>
      </w:r>
    </w:p>
    <w:p w14:paraId="22BD7E3A" w14:textId="35467D51" w:rsidR="00D60F76" w:rsidRPr="007660A7" w:rsidRDefault="00521277" w:rsidP="00D60F76">
      <w:pPr>
        <w:rPr>
          <w:rFonts w:ascii="Times New Roman" w:hAnsi="Times New Roman" w:cs="Times New Roman"/>
          <w:strike/>
          <w:color w:val="FF0000"/>
          <w:lang w:val="sr-Cyrl-RS" w:eastAsia="sr-Latn-RS"/>
        </w:rPr>
      </w:pPr>
      <w:r w:rsidRPr="007660A7">
        <w:rPr>
          <w:rFonts w:ascii="Times New Roman" w:hAnsi="Times New Roman" w:cs="Times New Roman"/>
          <w:b/>
          <w:color w:val="FF0000"/>
          <w:lang w:val="sr-Cyrl-RS" w:eastAsia="sr-Latn-RS"/>
        </w:rPr>
        <w:t xml:space="preserve">Aктивнoст ниje </w:t>
      </w:r>
      <w:r w:rsidR="00074010" w:rsidRPr="007660A7">
        <w:rPr>
          <w:rFonts w:ascii="Times New Roman" w:hAnsi="Times New Roman" w:cs="Times New Roman"/>
          <w:b/>
          <w:color w:val="FF0000"/>
          <w:lang w:val="sr-Cyrl-RS" w:eastAsia="sr-Latn-RS"/>
        </w:rPr>
        <w:t>спроведена</w:t>
      </w:r>
      <w:r w:rsidRPr="007660A7">
        <w:rPr>
          <w:rFonts w:ascii="Times New Roman" w:hAnsi="Times New Roman" w:cs="Times New Roman"/>
          <w:color w:val="FFFF00"/>
          <w:lang w:val="sr-Cyrl-RS" w:eastAsia="sr-Latn-RS"/>
        </w:rPr>
        <w:t xml:space="preserve"> </w:t>
      </w:r>
    </w:p>
    <w:p w14:paraId="6F443BF8" w14:textId="77777777" w:rsidR="00A45F62" w:rsidRPr="007660A7" w:rsidRDefault="00A45F62" w:rsidP="00A45F6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7BD8D62" w14:textId="5E774F32" w:rsidR="00A45F62" w:rsidRPr="007660A7" w:rsidRDefault="00A45F62" w:rsidP="00B818E6">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61D740EE" w14:textId="5DF658B6" w:rsidR="00A45F62" w:rsidRPr="007660A7" w:rsidRDefault="00B818E6" w:rsidP="00B818E6">
      <w:pPr>
        <w:autoSpaceDE w:val="0"/>
        <w:autoSpaceDN w:val="0"/>
        <w:adjustRightInd w:val="0"/>
        <w:spacing w:line="240" w:lineRule="auto"/>
        <w:jc w:val="both"/>
        <w:rPr>
          <w:rFonts w:ascii="Times New Roman" w:hAnsi="Times New Roman" w:cs="Times New Roman"/>
          <w:color w:val="000000"/>
          <w:lang w:val="sr-Cyrl-RS"/>
        </w:rPr>
      </w:pPr>
      <w:r w:rsidRPr="007660A7">
        <w:rPr>
          <w:rFonts w:ascii="Times New Roman" w:hAnsi="Times New Roman" w:cs="Times New Roman"/>
          <w:color w:val="000000"/>
          <w:lang w:val="sr-Cyrl-RS"/>
        </w:rPr>
        <w:t xml:space="preserve">Јавни конкурс који је објављен у </w:t>
      </w:r>
      <w:r w:rsidR="000B23AE" w:rsidRPr="007660A7">
        <w:rPr>
          <w:rFonts w:ascii="Times New Roman" w:hAnsi="Times New Roman" w:cs="Times New Roman"/>
          <w:color w:val="000000"/>
          <w:lang w:val="sr-Cyrl-RS"/>
        </w:rPr>
        <w:t>четвртом</w:t>
      </w:r>
      <w:r w:rsidRPr="007660A7">
        <w:rPr>
          <w:rFonts w:ascii="Times New Roman" w:hAnsi="Times New Roman" w:cs="Times New Roman"/>
          <w:color w:val="000000"/>
          <w:lang w:val="sr-Cyrl-RS"/>
        </w:rPr>
        <w:t xml:space="preserve"> кварталу </w:t>
      </w:r>
      <w:r w:rsidR="0012543E" w:rsidRPr="007660A7">
        <w:rPr>
          <w:rFonts w:ascii="Times New Roman" w:hAnsi="Times New Roman" w:cs="Times New Roman"/>
          <w:color w:val="000000"/>
          <w:lang w:val="sr-Cyrl-RS"/>
        </w:rPr>
        <w:t xml:space="preserve">2023. године </w:t>
      </w:r>
      <w:r w:rsidRPr="007660A7">
        <w:rPr>
          <w:rFonts w:ascii="Times New Roman" w:hAnsi="Times New Roman" w:cs="Times New Roman"/>
          <w:color w:val="000000"/>
          <w:lang w:val="sr-Cyrl-RS"/>
        </w:rPr>
        <w:t xml:space="preserve">за једно место у Јавном тужилаштву за ратне злочине још увек је у току.   </w:t>
      </w:r>
    </w:p>
    <w:p w14:paraId="19E2C9D9" w14:textId="27E89DE4" w:rsidR="00A45F62" w:rsidRPr="007660A7" w:rsidRDefault="00A45F62" w:rsidP="00B818E6">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6A9B223D" w14:textId="7DE56D19" w:rsidR="00A45F62" w:rsidRPr="007660A7" w:rsidRDefault="00B818E6" w:rsidP="00B818E6">
      <w:pPr>
        <w:autoSpaceDE w:val="0"/>
        <w:autoSpaceDN w:val="0"/>
        <w:adjustRightInd w:val="0"/>
        <w:spacing w:line="240" w:lineRule="auto"/>
        <w:jc w:val="both"/>
        <w:rPr>
          <w:rFonts w:ascii="Times New Roman" w:hAnsi="Times New Roman" w:cs="Times New Roman"/>
          <w:color w:val="000000"/>
          <w:lang w:val="sr-Cyrl-RS"/>
        </w:rPr>
      </w:pPr>
      <w:r w:rsidRPr="007660A7">
        <w:rPr>
          <w:rFonts w:ascii="Times New Roman" w:hAnsi="Times New Roman" w:cs="Times New Roman"/>
          <w:color w:val="000000"/>
          <w:lang w:val="sr-Cyrl-RS"/>
        </w:rPr>
        <w:t xml:space="preserve">Јавни конкурс који је објављен у претходном кварталу за једно место у Јавном тужилаштву за ратне злочине још увек је у току.   </w:t>
      </w:r>
    </w:p>
    <w:p w14:paraId="5C7D681B" w14:textId="288A9FE0" w:rsidR="00A45F62" w:rsidRPr="007660A7" w:rsidRDefault="00A45F62" w:rsidP="00B818E6">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4570970F" w14:textId="27478D02" w:rsidR="00B818E6" w:rsidRPr="007660A7" w:rsidRDefault="00B818E6" w:rsidP="00B818E6">
      <w:pPr>
        <w:autoSpaceDE w:val="0"/>
        <w:autoSpaceDN w:val="0"/>
        <w:adjustRightInd w:val="0"/>
        <w:spacing w:after="0" w:line="240" w:lineRule="auto"/>
        <w:jc w:val="both"/>
        <w:rPr>
          <w:rFonts w:ascii="Times New Roman" w:hAnsi="Times New Roman" w:cs="Times New Roman"/>
          <w:color w:val="000000"/>
          <w:lang w:val="sr-Cyrl-RS"/>
        </w:rPr>
      </w:pPr>
      <w:r w:rsidRPr="007660A7">
        <w:rPr>
          <w:rFonts w:ascii="Times New Roman" w:hAnsi="Times New Roman" w:cs="Times New Roman"/>
          <w:color w:val="000000"/>
          <w:lang w:val="sr-Cyrl-RS"/>
        </w:rPr>
        <w:t>Није било ступања на функцију новоизабраних јавних тужилаца у Јавно тужилаштво за ратне злочине, с тим што су капа</w:t>
      </w:r>
      <w:r w:rsidR="00D86147" w:rsidRPr="007660A7">
        <w:rPr>
          <w:rFonts w:ascii="Times New Roman" w:hAnsi="Times New Roman" w:cs="Times New Roman"/>
          <w:color w:val="000000"/>
          <w:lang w:val="sr-Cyrl-RS"/>
        </w:rPr>
        <w:t xml:space="preserve">цитети тужилаштва ојачани 1. децембра </w:t>
      </w:r>
      <w:r w:rsidRPr="007660A7">
        <w:rPr>
          <w:rFonts w:ascii="Times New Roman" w:hAnsi="Times New Roman" w:cs="Times New Roman"/>
          <w:color w:val="000000"/>
          <w:lang w:val="sr-Cyrl-RS"/>
        </w:rPr>
        <w:t>202</w:t>
      </w:r>
      <w:r w:rsidR="00085E91" w:rsidRPr="007660A7">
        <w:rPr>
          <w:rFonts w:ascii="Times New Roman" w:hAnsi="Times New Roman" w:cs="Times New Roman"/>
          <w:color w:val="000000"/>
          <w:lang w:val="sr-Cyrl-RS"/>
        </w:rPr>
        <w:t>3</w:t>
      </w:r>
      <w:r w:rsidRPr="007660A7">
        <w:rPr>
          <w:rFonts w:ascii="Times New Roman" w:hAnsi="Times New Roman" w:cs="Times New Roman"/>
          <w:color w:val="000000"/>
          <w:lang w:val="sr-Cyrl-RS"/>
        </w:rPr>
        <w:t xml:space="preserve">. године упућивањем јавног тужиоца из Вишег јавног тужилаштва у Београду у Јавно тужилаштво за ратне злочине, на период од најдуже 3 године. </w:t>
      </w:r>
    </w:p>
    <w:p w14:paraId="33CCC1B9" w14:textId="4A0AEF23" w:rsidR="00A45F62" w:rsidRPr="007660A7" w:rsidRDefault="00B818E6" w:rsidP="00B818E6">
      <w:pPr>
        <w:autoSpaceDE w:val="0"/>
        <w:autoSpaceDN w:val="0"/>
        <w:adjustRightInd w:val="0"/>
        <w:spacing w:line="240" w:lineRule="auto"/>
        <w:jc w:val="both"/>
        <w:rPr>
          <w:rFonts w:ascii="Times New Roman" w:hAnsi="Times New Roman" w:cs="Times New Roman"/>
          <w:color w:val="000000"/>
          <w:lang w:val="sr-Cyrl-RS"/>
        </w:rPr>
      </w:pPr>
      <w:r w:rsidRPr="007660A7">
        <w:rPr>
          <w:rFonts w:ascii="Times New Roman" w:hAnsi="Times New Roman" w:cs="Times New Roman"/>
          <w:color w:val="000000"/>
          <w:lang w:val="sr-Cyrl-RS"/>
        </w:rPr>
        <w:t>Дана 10. новембра 2023. године у „Службеном гласнику РС</w:t>
      </w:r>
      <w:r w:rsidR="0012543E" w:rsidRPr="007660A7">
        <w:rPr>
          <w:rFonts w:ascii="Times New Roman" w:hAnsi="Times New Roman" w:cs="Times New Roman"/>
          <w:color w:val="000000"/>
          <w:lang w:val="sr-Cyrl-RS"/>
        </w:rPr>
        <w:t>”</w:t>
      </w:r>
      <w:r w:rsidR="00085E91" w:rsidRPr="007660A7">
        <w:rPr>
          <w:rFonts w:ascii="Times New Roman" w:hAnsi="Times New Roman" w:cs="Times New Roman"/>
          <w:color w:val="000000"/>
          <w:lang w:val="sr-Cyrl-RS"/>
        </w:rPr>
        <w:t xml:space="preserve">, </w:t>
      </w:r>
      <w:r w:rsidRPr="007660A7">
        <w:rPr>
          <w:rFonts w:ascii="Times New Roman" w:hAnsi="Times New Roman" w:cs="Times New Roman"/>
          <w:color w:val="000000"/>
          <w:lang w:val="sr-Cyrl-RS"/>
        </w:rPr>
        <w:t xml:space="preserve">број 99/23 објављен је јавни конкурс за избор јавног тужиоца у Јавном тужилаштву за ратне злочине (једно место).  </w:t>
      </w:r>
    </w:p>
    <w:p w14:paraId="5AA04704" w14:textId="75B4CA96" w:rsidR="000E3DC7" w:rsidRPr="007660A7" w:rsidRDefault="000E3DC7"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51D15D63" w14:textId="77777777" w:rsidR="000E3DC7" w:rsidRPr="007660A7" w:rsidRDefault="000265EF"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 xml:space="preserve">Активност је условљена даљом реализацијом активности под 1.2.2.   </w:t>
      </w:r>
    </w:p>
    <w:p w14:paraId="67F87F3F" w14:textId="77777777" w:rsidR="000E3DC7" w:rsidRPr="007660A7" w:rsidRDefault="000E3DC7"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3367D63" w14:textId="77777777" w:rsidR="000900EF" w:rsidRPr="007660A7" w:rsidRDefault="000900EF"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1C750F37" w14:textId="77777777" w:rsidR="000900EF" w:rsidRPr="007660A7" w:rsidRDefault="000265EF"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Активност је условљена даљом реализацијом активности под 1.2.2.   </w:t>
      </w:r>
    </w:p>
    <w:p w14:paraId="51D57910" w14:textId="77777777" w:rsidR="000900EF" w:rsidRPr="007660A7" w:rsidRDefault="000900EF"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5922A9D" w14:textId="77777777" w:rsidR="0011565A" w:rsidRPr="007660A7" w:rsidRDefault="0011565A"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53798DAB" w14:textId="77777777" w:rsidR="0011565A" w:rsidRPr="007660A7" w:rsidRDefault="0011565A"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Активност је условљена даљом реализацијом активности под 1.2.2.   </w:t>
      </w:r>
    </w:p>
    <w:p w14:paraId="793CC1A5" w14:textId="77777777" w:rsidR="0011565A" w:rsidRPr="007660A7" w:rsidRDefault="0011565A"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2ADDBFB1" w14:textId="77777777" w:rsidR="00D60F76" w:rsidRPr="007660A7" w:rsidRDefault="00D60F76" w:rsidP="00D60F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180FC0BF" w14:textId="77777777" w:rsidR="00D60F76" w:rsidRPr="007660A7" w:rsidRDefault="00D60F76" w:rsidP="00D60F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Активност је условљена даљом реализацијом активности под 1.2.2.   </w:t>
      </w:r>
    </w:p>
    <w:p w14:paraId="2F6211E4" w14:textId="77777777" w:rsidR="00D60F76" w:rsidRPr="007660A7" w:rsidRDefault="00D60F76" w:rsidP="00521277">
      <w:pPr>
        <w:spacing w:after="0" w:line="240" w:lineRule="atLeast"/>
        <w:rPr>
          <w:rFonts w:ascii="Times New Roman" w:hAnsi="Times New Roman" w:cs="Times New Roman"/>
          <w:b/>
          <w:u w:val="single"/>
          <w:lang w:val="sr-Cyrl-RS" w:eastAsia="sr-Latn-RS"/>
        </w:rPr>
      </w:pPr>
    </w:p>
    <w:p w14:paraId="60551BA3" w14:textId="77777777" w:rsidR="00521277" w:rsidRPr="007660A7" w:rsidRDefault="00521277" w:rsidP="00521277">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2022. године</w:t>
      </w:r>
    </w:p>
    <w:p w14:paraId="3C1224D1" w14:textId="77777777" w:rsidR="00521277" w:rsidRPr="007660A7" w:rsidRDefault="00521277" w:rsidP="00AC433E">
      <w:pPr>
        <w:spacing w:after="0" w:line="240" w:lineRule="atLeast"/>
        <w:rPr>
          <w:rFonts w:ascii="Times New Roman" w:hAnsi="Times New Roman" w:cs="Times New Roman"/>
          <w:b/>
          <w:bCs/>
          <w:lang w:val="sr-Cyrl-CS" w:eastAsia="sr-Latn-RS"/>
        </w:rPr>
      </w:pPr>
      <w:r w:rsidRPr="007660A7">
        <w:rPr>
          <w:rFonts w:ascii="Times New Roman" w:hAnsi="Times New Roman" w:cs="Times New Roman"/>
          <w:lang w:val="sr-Cyrl-CS" w:eastAsia="sr-Latn-RS"/>
        </w:rPr>
        <w:t>Нема информација</w:t>
      </w:r>
      <w:r w:rsidR="003B45D0" w:rsidRPr="007660A7">
        <w:rPr>
          <w:rFonts w:ascii="Times New Roman" w:hAnsi="Times New Roman" w:cs="Times New Roman"/>
          <w:lang w:val="sr-Cyrl-CS" w:eastAsia="sr-Latn-RS"/>
        </w:rPr>
        <w:t>.</w:t>
      </w:r>
    </w:p>
    <w:p w14:paraId="1F1B2F48" w14:textId="77777777" w:rsidR="00AC433E" w:rsidRPr="007660A7" w:rsidRDefault="00AC433E" w:rsidP="00AC433E">
      <w:pPr>
        <w:spacing w:after="0" w:line="240" w:lineRule="atLeast"/>
        <w:rPr>
          <w:rFonts w:ascii="Times New Roman" w:hAnsi="Times New Roman" w:cs="Times New Roman"/>
          <w:b/>
          <w:bCs/>
          <w:lang w:val="sr-Cyrl-CS" w:eastAsia="sr-Latn-RS"/>
        </w:rPr>
      </w:pPr>
    </w:p>
    <w:p w14:paraId="70F1B053" w14:textId="77777777" w:rsidR="00FC5332" w:rsidRPr="007660A7" w:rsidRDefault="00FC5332" w:rsidP="00800274">
      <w:pPr>
        <w:pStyle w:val="Heading3"/>
        <w:spacing w:before="0" w:line="240" w:lineRule="atLeast"/>
        <w:jc w:val="both"/>
        <w:rPr>
          <w:rFonts w:ascii="Times New Roman" w:eastAsia="Times New Roman" w:hAnsi="Times New Roman" w:cs="Times New Roman"/>
          <w:color w:val="auto"/>
          <w:lang w:val="ru-RU" w:eastAsia="sr-Latn-RS"/>
        </w:rPr>
      </w:pPr>
      <w:r w:rsidRPr="007660A7">
        <w:rPr>
          <w:rFonts w:ascii="Times New Roman" w:eastAsia="Times New Roman" w:hAnsi="Times New Roman" w:cs="Times New Roman"/>
          <w:color w:val="auto"/>
          <w:lang w:val="sr-Cyrl-RS" w:eastAsia="sr-Latn-RS"/>
        </w:rPr>
        <w:t>Активност 1.2.4  Ангажовање ИКТ стручњака у Тужилаштву за ратне злочине</w:t>
      </w:r>
    </w:p>
    <w:p w14:paraId="030651D3"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lang w:val="ru-RU"/>
        </w:rPr>
      </w:pPr>
    </w:p>
    <w:p w14:paraId="247DADE6" w14:textId="77777777" w:rsidR="00FC5332" w:rsidRPr="007660A7" w:rsidRDefault="00FC5332" w:rsidP="00FC5332">
      <w:pPr>
        <w:autoSpaceDE w:val="0"/>
        <w:autoSpaceDN w:val="0"/>
        <w:adjustRightInd w:val="0"/>
        <w:jc w:val="both"/>
        <w:rPr>
          <w:rFonts w:ascii="Times New Roman" w:hAnsi="Times New Roman" w:cs="Times New Roman"/>
          <w:b/>
          <w:lang w:val="sr-Cyrl-CS"/>
        </w:rPr>
      </w:pPr>
      <w:r w:rsidRPr="007660A7">
        <w:rPr>
          <w:rFonts w:ascii="Times New Roman" w:hAnsi="Times New Roman" w:cs="Times New Roman"/>
          <w:b/>
          <w:lang w:val="sr-Cyrl-CS"/>
        </w:rPr>
        <w:t>Рок: 2. квартал 2022. године</w:t>
      </w:r>
    </w:p>
    <w:p w14:paraId="5C5EA395" w14:textId="44CC0276" w:rsidR="00012C69" w:rsidRPr="007660A7" w:rsidRDefault="00012C69" w:rsidP="00012C69">
      <w:pPr>
        <w:spacing w:after="0" w:line="240" w:lineRule="atLeast"/>
        <w:rPr>
          <w:rFonts w:ascii="Times New Roman" w:hAnsi="Times New Roman" w:cs="Times New Roman"/>
          <w:b/>
          <w:color w:val="00B050"/>
          <w:lang w:val="sr-Cyrl-RS" w:eastAsia="sr-Latn-RS"/>
        </w:rPr>
      </w:pPr>
      <w:r w:rsidRPr="007660A7">
        <w:rPr>
          <w:rFonts w:ascii="Times New Roman" w:hAnsi="Times New Roman" w:cs="Times New Roman"/>
          <w:b/>
          <w:color w:val="00B050"/>
          <w:lang w:val="sr-Cyrl-RS" w:eastAsia="sr-Latn-RS"/>
        </w:rPr>
        <w:t xml:space="preserve">Aктивнoст се спроводи </w:t>
      </w:r>
    </w:p>
    <w:p w14:paraId="605D0142" w14:textId="77777777" w:rsidR="006B16D9" w:rsidRPr="007660A7" w:rsidRDefault="006B16D9" w:rsidP="00CF2DE3">
      <w:pPr>
        <w:autoSpaceDE w:val="0"/>
        <w:autoSpaceDN w:val="0"/>
        <w:adjustRightInd w:val="0"/>
        <w:spacing w:after="0" w:line="240" w:lineRule="atLeast"/>
        <w:jc w:val="both"/>
        <w:rPr>
          <w:rFonts w:ascii="Times New Roman" w:eastAsia="Calibri" w:hAnsi="Times New Roman" w:cs="Times New Roman"/>
          <w:strike/>
          <w:lang w:val="sr-Cyrl-RS"/>
        </w:rPr>
      </w:pPr>
    </w:p>
    <w:p w14:paraId="006BFC62" w14:textId="7ACB327E" w:rsidR="00CF2DE3" w:rsidRPr="007660A7" w:rsidRDefault="00CF2DE3" w:rsidP="00CF2DE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2AF72246" w14:textId="21244764" w:rsidR="001C7218" w:rsidRPr="007660A7" w:rsidRDefault="001C7218" w:rsidP="001C7218">
      <w:pPr>
        <w:pStyle w:val="WW-Default"/>
        <w:snapToGrid w:val="0"/>
        <w:jc w:val="both"/>
        <w:rPr>
          <w:sz w:val="22"/>
          <w:szCs w:val="22"/>
          <w:lang w:val="sr-Cyrl-RS"/>
        </w:rPr>
      </w:pPr>
      <w:r w:rsidRPr="007660A7">
        <w:rPr>
          <w:sz w:val="22"/>
          <w:szCs w:val="22"/>
          <w:lang w:val="sr-Cyrl-RS"/>
        </w:rPr>
        <w:t xml:space="preserve">Током </w:t>
      </w:r>
      <w:r w:rsidR="00940B6B" w:rsidRPr="007660A7">
        <w:rPr>
          <w:sz w:val="22"/>
          <w:szCs w:val="22"/>
          <w:lang w:val="sr-Cyrl-RS"/>
        </w:rPr>
        <w:t xml:space="preserve">другог </w:t>
      </w:r>
      <w:r w:rsidRPr="007660A7">
        <w:rPr>
          <w:sz w:val="22"/>
          <w:szCs w:val="22"/>
          <w:lang w:val="sr-Cyrl-RS"/>
        </w:rPr>
        <w:t>квартала 2024. године у Јавном тужилаштву за ратне злочине запослено је једно лице на месту техничара за ИТ подршку.</w:t>
      </w:r>
    </w:p>
    <w:p w14:paraId="03A17D4C" w14:textId="77777777" w:rsidR="001C7218" w:rsidRPr="007660A7" w:rsidRDefault="001C7218" w:rsidP="00CF2DE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6D26C98" w14:textId="08F6EAFC" w:rsidR="00CF2DE3" w:rsidRPr="007660A7" w:rsidRDefault="00CF2DE3" w:rsidP="00CF2DE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4BA8254D" w14:textId="3707C0D2" w:rsidR="00CF2DE3" w:rsidRPr="007660A7" w:rsidRDefault="001C7218" w:rsidP="001C7218">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Спроводе се активности започете у претходном кварталу.</w:t>
      </w:r>
    </w:p>
    <w:p w14:paraId="0CABC90D" w14:textId="756DB3D3" w:rsidR="00CF2DE3" w:rsidRPr="007660A7" w:rsidRDefault="00CF2DE3" w:rsidP="00CF2DE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66A5C463" w14:textId="7BA0B5D9" w:rsidR="00CF2DE3" w:rsidRPr="007660A7" w:rsidRDefault="001C7218" w:rsidP="001C7218">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У циљу спровођења ове активности крајем децембра 2024. године расписан је јавни конкурс за попуњавање радног места техничара за ИТ подршку у Јавном тужилаштву за ратне злочине.</w:t>
      </w:r>
    </w:p>
    <w:p w14:paraId="7E06EEEE" w14:textId="6B779BED" w:rsidR="00975C4B" w:rsidRPr="007660A7" w:rsidRDefault="00975C4B"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6B0928E7" w14:textId="77777777" w:rsidR="00975C4B" w:rsidRPr="007660A7" w:rsidRDefault="00975C4B"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Планирано је запошљавање ИКТ стручњака у наредном периоду.</w:t>
      </w:r>
    </w:p>
    <w:p w14:paraId="59731D47" w14:textId="77777777" w:rsidR="00975C4B" w:rsidRPr="007660A7" w:rsidRDefault="00975C4B"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0371445" w14:textId="77777777" w:rsidR="006A434F" w:rsidRPr="007660A7" w:rsidRDefault="006A434F"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4C116EFC" w14:textId="77777777" w:rsidR="006A434F" w:rsidRPr="007660A7" w:rsidRDefault="006A434F"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Планирано је запошљавање ИКТ стручњака у наредном периоду.</w:t>
      </w:r>
    </w:p>
    <w:p w14:paraId="53DBA42B" w14:textId="77777777" w:rsidR="006A434F" w:rsidRPr="007660A7" w:rsidRDefault="006A434F"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C35F1AB" w14:textId="77777777" w:rsidR="00DA6024" w:rsidRPr="007660A7" w:rsidRDefault="00DA6024"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2C85041D" w14:textId="77777777" w:rsidR="00DA6024" w:rsidRPr="007660A7" w:rsidRDefault="00DA6024"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Без измена у односу на претходни извештајни период.</w:t>
      </w:r>
    </w:p>
    <w:p w14:paraId="05FBA1F5" w14:textId="77777777" w:rsidR="00DA6024" w:rsidRPr="007660A7" w:rsidRDefault="00DA6024"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180EA2E" w14:textId="77777777" w:rsidR="00194B4E" w:rsidRPr="007660A7" w:rsidRDefault="00194B4E"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69A4A6B3" w14:textId="77777777" w:rsidR="00194B4E" w:rsidRPr="007660A7" w:rsidRDefault="00194B4E"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Активност је условљена даљом р</w:t>
      </w:r>
      <w:r w:rsidR="00D60F76" w:rsidRPr="007660A7">
        <w:rPr>
          <w:rFonts w:ascii="Times New Roman" w:eastAsia="Times New Roman" w:hAnsi="Times New Roman" w:cs="Times New Roman"/>
          <w:lang w:val="sr-Cyrl-RS" w:eastAsia="sr-Latn-RS"/>
        </w:rPr>
        <w:t>еализацијом активности под 1.2.1</w:t>
      </w:r>
      <w:r w:rsidRPr="007660A7">
        <w:rPr>
          <w:rFonts w:ascii="Times New Roman" w:eastAsia="Times New Roman" w:hAnsi="Times New Roman" w:cs="Times New Roman"/>
          <w:lang w:val="sr-Cyrl-RS" w:eastAsia="sr-Latn-RS"/>
        </w:rPr>
        <w:t xml:space="preserve">   </w:t>
      </w:r>
    </w:p>
    <w:p w14:paraId="6C9BFF82" w14:textId="77777777" w:rsidR="00194B4E" w:rsidRPr="007660A7" w:rsidRDefault="00194B4E" w:rsidP="00081EA7">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37A6204E" w14:textId="77777777" w:rsidR="00FC5332" w:rsidRPr="007660A7" w:rsidRDefault="00081EA7" w:rsidP="00081EA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7B321065" w14:textId="77777777" w:rsidR="003B45D0" w:rsidRPr="007660A7" w:rsidRDefault="003B45D0" w:rsidP="00081EA7">
      <w:pPr>
        <w:spacing w:after="0" w:line="240" w:lineRule="atLeast"/>
        <w:rPr>
          <w:rFonts w:ascii="Times New Roman" w:hAnsi="Times New Roman" w:cs="Times New Roman"/>
          <w:lang w:val="sr-Latn-RS"/>
        </w:rPr>
      </w:pPr>
      <w:r w:rsidRPr="007660A7">
        <w:rPr>
          <w:rFonts w:ascii="Times New Roman" w:hAnsi="Times New Roman" w:cs="Times New Roman"/>
          <w:lang w:val="sr-Cyrl-CS"/>
        </w:rPr>
        <w:t>Без измена у односу на претходни извештајни период.</w:t>
      </w:r>
    </w:p>
    <w:p w14:paraId="4AABFE82" w14:textId="77777777" w:rsidR="001813A8" w:rsidRPr="007660A7" w:rsidRDefault="001813A8" w:rsidP="00081EA7">
      <w:pPr>
        <w:spacing w:after="0" w:line="240" w:lineRule="atLeast"/>
        <w:rPr>
          <w:rFonts w:ascii="Times New Roman" w:hAnsi="Times New Roman" w:cs="Times New Roman"/>
          <w:lang w:val="sr-Latn-RS"/>
        </w:rPr>
      </w:pPr>
    </w:p>
    <w:p w14:paraId="434F98F8" w14:textId="77777777" w:rsidR="001813A8" w:rsidRPr="007660A7" w:rsidRDefault="001813A8" w:rsidP="001813A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5FAC3078" w14:textId="77777777" w:rsidR="001813A8" w:rsidRPr="007660A7" w:rsidRDefault="001813A8" w:rsidP="001813A8">
      <w:pPr>
        <w:autoSpaceDE w:val="0"/>
        <w:autoSpaceDN w:val="0"/>
        <w:adjustRightInd w:val="0"/>
        <w:spacing w:after="0" w:line="240" w:lineRule="atLeast"/>
        <w:ind w:left="720" w:hanging="720"/>
        <w:jc w:val="both"/>
        <w:rPr>
          <w:rFonts w:ascii="Times New Roman" w:eastAsia="Calibri" w:hAnsi="Times New Roman" w:cs="Times New Roman"/>
          <w:lang w:val="ru-RU"/>
        </w:rPr>
      </w:pPr>
      <w:r w:rsidRPr="007660A7">
        <w:rPr>
          <w:rFonts w:ascii="Times New Roman" w:eastAsia="Calibri" w:hAnsi="Times New Roman" w:cs="Times New Roman"/>
          <w:lang w:val="sr-Cyrl-CS"/>
        </w:rPr>
        <w:t>Спровођење ове активности је условљено реализацијом активности под 1.2.1.</w:t>
      </w:r>
    </w:p>
    <w:p w14:paraId="6BCC4548" w14:textId="77777777" w:rsidR="003B45D0" w:rsidRPr="007660A7" w:rsidRDefault="003B45D0" w:rsidP="003B45D0">
      <w:pPr>
        <w:spacing w:after="0" w:line="240" w:lineRule="atLeast"/>
        <w:rPr>
          <w:rFonts w:ascii="Times New Roman" w:hAnsi="Times New Roman" w:cs="Times New Roman"/>
          <w:lang w:val="sr-Latn-RS"/>
        </w:rPr>
      </w:pPr>
    </w:p>
    <w:p w14:paraId="168AC542"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7660A7">
        <w:rPr>
          <w:rFonts w:ascii="Times New Roman" w:eastAsia="Times New Roman" w:hAnsi="Times New Roman" w:cs="Times New Roman"/>
          <w:color w:val="auto"/>
          <w:lang w:val="sr-Cyrl-RS" w:eastAsia="sr-Latn-RS"/>
        </w:rPr>
        <w:t>Активност 1.2.5. Јачање капацитета Тужилаштва за ратне злочине кроз стручно усавршавање заменика тужиоца за ратне злочине и других запослених учешћем у обукама из области међународног кривичног и међународног хуманитарног права и из области комуникацијских вештина</w:t>
      </w:r>
    </w:p>
    <w:p w14:paraId="64BE303E" w14:textId="77777777" w:rsidR="00FC5332" w:rsidRPr="007660A7" w:rsidRDefault="00FC5332" w:rsidP="00FC5332">
      <w:pPr>
        <w:spacing w:after="0" w:line="240" w:lineRule="atLeast"/>
        <w:rPr>
          <w:rFonts w:ascii="Times New Roman" w:hAnsi="Times New Roman" w:cs="Times New Roman"/>
          <w:lang w:val="ru-RU" w:eastAsia="sr-Latn-RS"/>
        </w:rPr>
      </w:pPr>
    </w:p>
    <w:p w14:paraId="6F4DAE5C"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1226F896" w14:textId="77777777" w:rsidR="00FC5332" w:rsidRPr="007660A7" w:rsidRDefault="00FC5332" w:rsidP="00FC5332">
      <w:pPr>
        <w:spacing w:after="0" w:line="240" w:lineRule="atLeast"/>
        <w:jc w:val="both"/>
        <w:rPr>
          <w:rFonts w:ascii="Times New Roman" w:hAnsi="Times New Roman" w:cs="Times New Roman"/>
          <w:b/>
          <w:lang w:val="sr-Cyrl-RS"/>
        </w:rPr>
      </w:pPr>
    </w:p>
    <w:p w14:paraId="7C1B3B06" w14:textId="7E93F798" w:rsidR="009376B4" w:rsidRPr="007660A7" w:rsidRDefault="00FC5332" w:rsidP="00ED3B26">
      <w:pPr>
        <w:autoSpaceDE w:val="0"/>
        <w:autoSpaceDN w:val="0"/>
        <w:adjustRightInd w:val="0"/>
        <w:spacing w:line="240" w:lineRule="auto"/>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 xml:space="preserve">Aктивнoст се </w:t>
      </w:r>
      <w:r w:rsidR="00ED17F7" w:rsidRPr="007660A7">
        <w:rPr>
          <w:rFonts w:ascii="Times New Roman" w:eastAsia="Times New Roman" w:hAnsi="Times New Roman" w:cs="Times New Roman"/>
          <w:b/>
          <w:color w:val="00B050"/>
          <w:lang w:val="sr-Cyrl-RS" w:eastAsia="sr-Latn-RS"/>
        </w:rPr>
        <w:t>спроводи</w:t>
      </w:r>
    </w:p>
    <w:p w14:paraId="79FF2861" w14:textId="77777777" w:rsidR="007379EB" w:rsidRPr="007660A7" w:rsidRDefault="007379E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7DE86D7" w14:textId="26D55906" w:rsidR="007379EB" w:rsidRPr="007660A7" w:rsidRDefault="007379EB" w:rsidP="007379E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63B1349E" w14:textId="3F6F4D2C" w:rsidR="009801C9" w:rsidRPr="007660A7" w:rsidRDefault="009801C9" w:rsidP="009801C9">
      <w:pPr>
        <w:spacing w:after="0" w:line="240" w:lineRule="auto"/>
        <w:jc w:val="both"/>
        <w:rPr>
          <w:rFonts w:ascii="Times New Roman" w:eastAsia="Calibri" w:hAnsi="Times New Roman" w:cs="Times New Roman"/>
          <w:noProof/>
          <w:lang w:val="sr-Cyrl-RS" w:eastAsia="zh-CN"/>
        </w:rPr>
      </w:pPr>
      <w:r w:rsidRPr="007660A7">
        <w:rPr>
          <w:rFonts w:ascii="Times New Roman" w:eastAsia="Calibri" w:hAnsi="Times New Roman" w:cs="Times New Roman"/>
          <w:noProof/>
          <w:lang w:val="sr-Cyrl-RS" w:eastAsia="zh-CN"/>
        </w:rPr>
        <w:t xml:space="preserve">У другом кварталу 2024. године, одржане су две обуке на тему: ,,Значај стратешке комуникације са медијима и јавношћу”, у Београду и Новом Саду, за укупно 8 учесника. </w:t>
      </w:r>
    </w:p>
    <w:p w14:paraId="5D422D5C" w14:textId="40E01698" w:rsidR="000A46E3" w:rsidRPr="007660A7" w:rsidRDefault="009801C9" w:rsidP="009801C9">
      <w:pPr>
        <w:spacing w:line="240" w:lineRule="auto"/>
        <w:jc w:val="both"/>
        <w:rPr>
          <w:rFonts w:ascii="Times New Roman" w:eastAsia="Calibri" w:hAnsi="Times New Roman" w:cs="Times New Roman"/>
          <w:noProof/>
          <w:lang w:val="sr-Cyrl-RS" w:eastAsia="zh-CN"/>
        </w:rPr>
      </w:pPr>
      <w:r w:rsidRPr="007660A7">
        <w:rPr>
          <w:rFonts w:ascii="Times New Roman" w:eastAsia="Calibri" w:hAnsi="Times New Roman" w:cs="Times New Roman"/>
          <w:noProof/>
          <w:lang w:val="sr-Cyrl-RS" w:eastAsia="zh-CN"/>
        </w:rPr>
        <w:t>Такође, одржана је једна једнодневна обука на тему: ,,Слободан приступ информацијама од јавног значаја”,</w:t>
      </w:r>
      <w:r w:rsidRPr="007660A7">
        <w:rPr>
          <w:rFonts w:ascii="Times New Roman" w:eastAsia="Calibri" w:hAnsi="Times New Roman" w:cs="Times New Roman"/>
          <w:noProof/>
          <w:lang w:val="sr-Latn-RS" w:eastAsia="zh-CN"/>
        </w:rPr>
        <w:t xml:space="preserve"> </w:t>
      </w:r>
      <w:r w:rsidRPr="007660A7">
        <w:rPr>
          <w:rFonts w:ascii="Times New Roman" w:eastAsia="Calibri" w:hAnsi="Times New Roman" w:cs="Times New Roman"/>
          <w:noProof/>
          <w:lang w:val="sr-Cyrl-RS" w:eastAsia="zh-CN"/>
        </w:rPr>
        <w:t>у Београду за укупно 23 учесника.</w:t>
      </w:r>
    </w:p>
    <w:p w14:paraId="6A17BFB7" w14:textId="6E3408CA" w:rsidR="007379EB" w:rsidRPr="007660A7" w:rsidRDefault="007379EB" w:rsidP="009801C9">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6A4BB1CC" w14:textId="77985506" w:rsidR="009801C9" w:rsidRPr="007660A7" w:rsidRDefault="009801C9" w:rsidP="009801C9">
      <w:pPr>
        <w:spacing w:after="0" w:line="240" w:lineRule="auto"/>
        <w:jc w:val="both"/>
        <w:rPr>
          <w:rFonts w:ascii="Times New Roman" w:eastAsia="Calibri" w:hAnsi="Times New Roman" w:cs="Times New Roman"/>
          <w:noProof/>
          <w:lang w:val="sr-Cyrl-RS" w:eastAsia="zh-CN"/>
        </w:rPr>
      </w:pPr>
      <w:r w:rsidRPr="007660A7">
        <w:rPr>
          <w:rFonts w:ascii="Times New Roman" w:eastAsia="Calibri" w:hAnsi="Times New Roman" w:cs="Times New Roman"/>
          <w:noProof/>
          <w:lang w:val="sr-Cyrl-RS" w:eastAsia="zh-CN"/>
        </w:rPr>
        <w:t xml:space="preserve">У првом кварталу 2024. године, одржана је једна једнодневна радионица на тему: ,,Основне комуникацијске вештине”, у Крагујевцу, за укупно 8 учесника (судије, судијски помоћници и секретар суда). </w:t>
      </w:r>
    </w:p>
    <w:p w14:paraId="2B1BF107" w14:textId="460CBEC4" w:rsidR="009801C9" w:rsidRPr="007660A7" w:rsidRDefault="009801C9" w:rsidP="009801C9">
      <w:pPr>
        <w:spacing w:after="0" w:line="240" w:lineRule="auto"/>
        <w:jc w:val="both"/>
        <w:rPr>
          <w:rFonts w:ascii="Times New Roman" w:eastAsia="Calibri" w:hAnsi="Times New Roman" w:cs="Times New Roman"/>
          <w:noProof/>
          <w:lang w:val="sr-Cyrl-RS" w:eastAsia="zh-CN"/>
        </w:rPr>
      </w:pPr>
      <w:r w:rsidRPr="007660A7">
        <w:rPr>
          <w:rFonts w:ascii="Times New Roman" w:eastAsia="Calibri" w:hAnsi="Times New Roman" w:cs="Times New Roman"/>
          <w:noProof/>
          <w:lang w:val="sr-Cyrl-RS" w:eastAsia="zh-CN"/>
        </w:rPr>
        <w:t>Такође, одржане су пет једнодневне радионице на тему: ,,Напредне комуникацијске вештине- модул 1” у Београду, Новом Саду, Крагујевцу и Нишу, за укупно 32 учесника (портпароли у суду и тужилаштву).</w:t>
      </w:r>
    </w:p>
    <w:p w14:paraId="7DB3C377" w14:textId="0866D309" w:rsidR="000A46E3" w:rsidRPr="007660A7" w:rsidRDefault="009801C9" w:rsidP="009801C9">
      <w:pPr>
        <w:spacing w:line="240" w:lineRule="auto"/>
        <w:jc w:val="both"/>
        <w:rPr>
          <w:rFonts w:ascii="Times New Roman" w:eastAsia="Calibri" w:hAnsi="Times New Roman" w:cs="Times New Roman"/>
          <w:noProof/>
          <w:lang w:val="sr-Cyrl-RS" w:eastAsia="zh-CN"/>
        </w:rPr>
      </w:pPr>
      <w:r w:rsidRPr="007660A7">
        <w:rPr>
          <w:rFonts w:ascii="Times New Roman" w:eastAsia="Calibri" w:hAnsi="Times New Roman" w:cs="Times New Roman"/>
          <w:noProof/>
          <w:lang w:val="sr-Cyrl-RS" w:eastAsia="zh-CN"/>
        </w:rPr>
        <w:t xml:space="preserve">Такође, одржана је једна једнодневна радионица на тему: ,,Напредне комуникацијске вештине- модул 2” у Београду, за укупно 9 учесника. </w:t>
      </w:r>
    </w:p>
    <w:p w14:paraId="5C456670" w14:textId="3DA4FE12" w:rsidR="007379EB" w:rsidRPr="007660A7" w:rsidRDefault="007379EB" w:rsidP="007379E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0B27FB40" w14:textId="1A9E1AC1" w:rsidR="007379EB" w:rsidRPr="007660A7" w:rsidRDefault="000A46E3" w:rsidP="00943E16">
      <w:pPr>
        <w:spacing w:line="240" w:lineRule="auto"/>
        <w:jc w:val="both"/>
        <w:rPr>
          <w:rFonts w:ascii="Times New Roman" w:eastAsia="Calibri" w:hAnsi="Times New Roman" w:cs="Times New Roman"/>
          <w:noProof/>
          <w:lang w:val="sr-Cyrl-RS" w:eastAsia="zh-CN"/>
        </w:rPr>
      </w:pPr>
      <w:r w:rsidRPr="007660A7">
        <w:rPr>
          <w:rFonts w:ascii="Times New Roman" w:eastAsia="Calibri" w:hAnsi="Times New Roman" w:cs="Times New Roman"/>
          <w:noProof/>
          <w:lang w:val="sr-Cyrl-RS" w:eastAsia="zh-CN"/>
        </w:rPr>
        <w:t>У четвртом кварталу 2023. године, одржана је једна једнодневна радионица на тему: ,,Напредне комуникацијске вештине</w:t>
      </w:r>
      <w:r w:rsidR="00BF293F" w:rsidRPr="007660A7">
        <w:rPr>
          <w:rFonts w:ascii="Times New Roman" w:eastAsia="Calibri" w:hAnsi="Times New Roman" w:cs="Times New Roman"/>
          <w:noProof/>
          <w:lang w:val="sr-Cyrl-RS" w:eastAsia="zh-CN"/>
        </w:rPr>
        <w:t xml:space="preserve"> </w:t>
      </w:r>
      <w:r w:rsidRPr="007660A7">
        <w:rPr>
          <w:rFonts w:ascii="Times New Roman" w:eastAsia="Calibri" w:hAnsi="Times New Roman" w:cs="Times New Roman"/>
          <w:noProof/>
          <w:lang w:val="sr-Cyrl-RS" w:eastAsia="zh-CN"/>
        </w:rPr>
        <w:t>- модул 1</w:t>
      </w:r>
      <w:r w:rsidR="009864E9" w:rsidRPr="007660A7">
        <w:rPr>
          <w:rFonts w:ascii="Times New Roman" w:eastAsia="Calibri" w:hAnsi="Times New Roman" w:cs="Times New Roman"/>
          <w:noProof/>
          <w:lang w:val="sr-Cyrl-RS" w:eastAsia="zh-CN"/>
        </w:rPr>
        <w:t>”</w:t>
      </w:r>
      <w:r w:rsidRPr="007660A7">
        <w:rPr>
          <w:rFonts w:ascii="Times New Roman" w:eastAsia="Calibri" w:hAnsi="Times New Roman" w:cs="Times New Roman"/>
          <w:noProof/>
          <w:lang w:val="sr-Cyrl-RS" w:eastAsia="zh-CN"/>
        </w:rPr>
        <w:t>, у Београду, за укупно 13 учесника (портпароли у суду и тужилаштву). Такође, одржане су три једнодневне радионице на тему: ,,Основне комуникацијске вештине</w:t>
      </w:r>
      <w:r w:rsidR="009E3535" w:rsidRPr="007660A7">
        <w:rPr>
          <w:rFonts w:ascii="Times New Roman" w:eastAsia="Calibri" w:hAnsi="Times New Roman" w:cs="Times New Roman"/>
          <w:noProof/>
          <w:lang w:val="sr-Cyrl-RS" w:eastAsia="zh-CN"/>
        </w:rPr>
        <w:t>”</w:t>
      </w:r>
      <w:r w:rsidRPr="007660A7">
        <w:rPr>
          <w:rFonts w:ascii="Times New Roman" w:eastAsia="Calibri" w:hAnsi="Times New Roman" w:cs="Times New Roman"/>
          <w:noProof/>
          <w:lang w:val="sr-Cyrl-RS" w:eastAsia="zh-CN"/>
        </w:rPr>
        <w:t>, у Београду, Новом Саду и Нишу, за укупно 24 учесника (портпароли у суду и тужилаштву).</w:t>
      </w:r>
    </w:p>
    <w:p w14:paraId="3BB45FA6" w14:textId="4CBD09A6" w:rsidR="009376B4" w:rsidRPr="007660A7" w:rsidRDefault="009E372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11C6308F" w14:textId="0DDF87A3" w:rsidR="009376B4" w:rsidRPr="007660A7" w:rsidRDefault="009E3721"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трећем кварталу 2023. године, одржана је је</w:t>
      </w:r>
      <w:r w:rsidR="00A87ED8" w:rsidRPr="007660A7">
        <w:rPr>
          <w:rFonts w:ascii="Times New Roman" w:eastAsia="Times New Roman" w:hAnsi="Times New Roman" w:cs="Times New Roman"/>
          <w:lang w:val="sr-Cyrl-RS" w:eastAsia="sr-Latn-RS"/>
        </w:rPr>
        <w:t>дна дводневна обука на тему: ,,</w:t>
      </w:r>
      <w:r w:rsidRPr="007660A7">
        <w:rPr>
          <w:rFonts w:ascii="Times New Roman" w:eastAsia="Times New Roman" w:hAnsi="Times New Roman" w:cs="Times New Roman"/>
          <w:lang w:val="sr-Cyrl-RS" w:eastAsia="sr-Latn-RS"/>
        </w:rPr>
        <w:t>Напредне комуникацијске вештине</w:t>
      </w:r>
      <w:r w:rsidR="00A87ED8"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Cyrl-RS" w:eastAsia="sr-Latn-RS"/>
        </w:rPr>
        <w:t>- модул 1</w:t>
      </w:r>
      <w:r w:rsidR="00A87ED8" w:rsidRPr="007660A7">
        <w:rPr>
          <w:rFonts w:ascii="Times New Roman" w:eastAsia="Times New Roman" w:hAnsi="Times New Roman" w:cs="Times New Roman"/>
          <w:lang w:val="sr-Cyrl-RS" w:eastAsia="sr-Latn-RS"/>
        </w:rPr>
        <w:t>”</w:t>
      </w:r>
      <w:r w:rsidRPr="007660A7">
        <w:rPr>
          <w:rFonts w:ascii="Times New Roman" w:eastAsia="Times New Roman" w:hAnsi="Times New Roman" w:cs="Times New Roman"/>
          <w:lang w:val="sr-Cyrl-RS" w:eastAsia="sr-Latn-RS"/>
        </w:rPr>
        <w:t>, у Београду, за укупно 13 учесника (портпароли у суду и тужилаштву).</w:t>
      </w:r>
    </w:p>
    <w:p w14:paraId="7B419BD6" w14:textId="77777777" w:rsidR="009E3721" w:rsidRPr="007660A7" w:rsidRDefault="009E372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F04624C" w14:textId="77777777" w:rsidR="00F91F02" w:rsidRPr="007660A7" w:rsidRDefault="00F91F0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063BB356" w14:textId="7A30ED0D" w:rsidR="00F91F02" w:rsidRPr="007660A7" w:rsidRDefault="00F91F02"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другом кварталу 2023. године, одржане су две једнодневне обуке на тему: ,,Напредне комуникацијске вештине</w:t>
      </w:r>
      <w:r w:rsidR="00A87ED8"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Cyrl-RS" w:eastAsia="sr-Latn-RS"/>
        </w:rPr>
        <w:t>- модул 1</w:t>
      </w:r>
      <w:r w:rsidR="00A87ED8" w:rsidRPr="007660A7">
        <w:rPr>
          <w:rFonts w:ascii="Times New Roman" w:eastAsia="Times New Roman" w:hAnsi="Times New Roman" w:cs="Times New Roman"/>
          <w:lang w:val="sr-Cyrl-RS" w:eastAsia="sr-Latn-RS"/>
        </w:rPr>
        <w:t>”</w:t>
      </w:r>
      <w:r w:rsidRPr="007660A7">
        <w:rPr>
          <w:rFonts w:ascii="Times New Roman" w:eastAsia="Times New Roman" w:hAnsi="Times New Roman" w:cs="Times New Roman"/>
          <w:lang w:val="sr-Cyrl-RS" w:eastAsia="sr-Latn-RS"/>
        </w:rPr>
        <w:t>, у Крагујевцу, за укупно 23 учесника (портпароли у суду и тужилаштву).</w:t>
      </w:r>
    </w:p>
    <w:p w14:paraId="3B5BA6C9" w14:textId="77777777" w:rsidR="00F91F02" w:rsidRPr="007660A7" w:rsidRDefault="00F91F0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61A3DDE" w14:textId="77777777" w:rsidR="00813FC6" w:rsidRPr="007660A7" w:rsidRDefault="00813FC6"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77C4471C" w14:textId="09019F74" w:rsidR="00813FC6" w:rsidRPr="007660A7" w:rsidRDefault="007B6C2A"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овом извештајном периоду, одржано је укупно 6 једнодневних обука на тему: ,,Напредне комуникацијске вештине- модул 1</w:t>
      </w:r>
      <w:r w:rsidR="00A87ED8" w:rsidRPr="007660A7">
        <w:rPr>
          <w:rFonts w:ascii="Times New Roman" w:eastAsia="Times New Roman" w:hAnsi="Times New Roman" w:cs="Times New Roman"/>
          <w:lang w:val="sr-Cyrl-RS" w:eastAsia="sr-Latn-RS"/>
        </w:rPr>
        <w:t>”</w:t>
      </w:r>
      <w:r w:rsidRPr="007660A7">
        <w:rPr>
          <w:rFonts w:ascii="Times New Roman" w:eastAsia="Times New Roman" w:hAnsi="Times New Roman" w:cs="Times New Roman"/>
          <w:lang w:val="sr-Cyrl-RS" w:eastAsia="sr-Latn-RS"/>
        </w:rPr>
        <w:t>, у Београду, Нишу и Новом Саду, за укупно 94 учесника (портпароли у суду и тужилаштву).</w:t>
      </w:r>
    </w:p>
    <w:p w14:paraId="3FE8F8BB" w14:textId="77777777" w:rsidR="00813FC6" w:rsidRPr="007660A7" w:rsidRDefault="00813FC6"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79AE5A3" w14:textId="77777777" w:rsidR="00411FC7" w:rsidRPr="007660A7" w:rsidRDefault="00411F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3C6897E6" w14:textId="51B9587E" w:rsidR="00411FC7" w:rsidRPr="007660A7" w:rsidRDefault="00411FC7"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овом извештајном периоду, одржано је укупно 8 једнодневних обука на тему: ,,Значај стратешке комуникације са медијима и јавношћу</w:t>
      </w:r>
      <w:r w:rsidR="00A87ED8" w:rsidRPr="007660A7">
        <w:rPr>
          <w:rFonts w:ascii="Times New Roman" w:eastAsia="Times New Roman" w:hAnsi="Times New Roman" w:cs="Times New Roman"/>
          <w:lang w:val="sr-Cyrl-RS" w:eastAsia="sr-Latn-RS"/>
        </w:rPr>
        <w:t>”</w:t>
      </w:r>
      <w:r w:rsidRPr="007660A7">
        <w:rPr>
          <w:rFonts w:ascii="Times New Roman" w:eastAsia="Times New Roman" w:hAnsi="Times New Roman" w:cs="Times New Roman"/>
          <w:lang w:val="sr-Cyrl-RS" w:eastAsia="sr-Latn-RS"/>
        </w:rPr>
        <w:t>, за укупно 146 учесника (председници судова и јавни тужиоци). На обукама обрађене су следеће теме: - Значај комуникационе стратегије – акционих планова комуникације јавних тужилаштва/судова; Практичне вежбе; Култура институције и циљне групе за комуникацију; Врсте активности у комуникационој стратегији; Израда комуникационе стратегије – акциони план.</w:t>
      </w:r>
    </w:p>
    <w:p w14:paraId="13982BCC" w14:textId="77777777" w:rsidR="00411FC7" w:rsidRPr="007660A7" w:rsidRDefault="00411FC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FD4F166" w14:textId="77777777" w:rsidR="00FC5332" w:rsidRPr="007660A7" w:rsidRDefault="00916CE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373DAA0D" w14:textId="77B778F8" w:rsidR="00916CEF" w:rsidRPr="007660A7" w:rsidRDefault="00916CEF" w:rsidP="00916CEF">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У овом извештајном периоду, одржано је укупно пет обука из области комуникацијских вештина под називом „Основне</w:t>
      </w:r>
      <w:r w:rsidRPr="007660A7">
        <w:rPr>
          <w:rFonts w:ascii="Times New Roman" w:hAnsi="Times New Roman" w:cs="Times New Roman"/>
          <w:lang w:val="ru-RU"/>
        </w:rPr>
        <w:t xml:space="preserve"> комуникаци</w:t>
      </w:r>
      <w:r w:rsidRPr="007660A7">
        <w:rPr>
          <w:rFonts w:ascii="Times New Roman" w:hAnsi="Times New Roman" w:cs="Times New Roman"/>
          <w:lang w:val="sr-Cyrl-RS"/>
        </w:rPr>
        <w:t>јске вештине</w:t>
      </w:r>
      <w:r w:rsidR="00946CC8" w:rsidRPr="007660A7">
        <w:rPr>
          <w:rFonts w:ascii="Times New Roman" w:hAnsi="Times New Roman" w:cs="Times New Roman"/>
          <w:lang w:val="sr-Cyrl-RS"/>
        </w:rPr>
        <w:t>”</w:t>
      </w:r>
      <w:r w:rsidRPr="007660A7">
        <w:rPr>
          <w:rFonts w:ascii="Times New Roman" w:hAnsi="Times New Roman" w:cs="Times New Roman"/>
          <w:lang w:val="sr-Cyrl-RS"/>
        </w:rPr>
        <w:t xml:space="preserve">. На обукама обрађене су следеће теме: сарадња судија и јавних тужилаца са медијима; преглед стања у Републици Србији; како стратешки </w:t>
      </w:r>
      <w:r w:rsidRPr="007660A7">
        <w:rPr>
          <w:rFonts w:ascii="Times New Roman" w:hAnsi="Times New Roman" w:cs="Times New Roman"/>
          <w:lang w:val="sr-Cyrl-RS"/>
        </w:rPr>
        <w:lastRenderedPageBreak/>
        <w:t>организовати одељење за комуникације; вербална и невербална комуникација; важност добре комуникације са медијимa; савети за стратешку комуникацију.</w:t>
      </w:r>
    </w:p>
    <w:p w14:paraId="53B17FF3" w14:textId="77777777" w:rsidR="00A63587" w:rsidRPr="007660A7" w:rsidRDefault="00A63587" w:rsidP="00916CEF">
      <w:pPr>
        <w:spacing w:after="0" w:line="240" w:lineRule="atLeast"/>
        <w:jc w:val="both"/>
        <w:rPr>
          <w:rFonts w:ascii="Times New Roman" w:hAnsi="Times New Roman" w:cs="Times New Roman"/>
          <w:lang w:val="sr-Latn-RS"/>
        </w:rPr>
      </w:pPr>
    </w:p>
    <w:p w14:paraId="5B867534" w14:textId="77777777" w:rsidR="00A63587" w:rsidRPr="007660A7" w:rsidRDefault="00A63587" w:rsidP="00A6358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504B2342" w14:textId="3A251508" w:rsidR="00A63587" w:rsidRPr="007660A7" w:rsidRDefault="00A63587" w:rsidP="00A63587">
      <w:pPr>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sr-Cyrl-RS"/>
        </w:rPr>
        <w:t xml:space="preserve">У овом извештајном периоду, </w:t>
      </w:r>
      <w:r w:rsidR="00946CC8" w:rsidRPr="007660A7">
        <w:rPr>
          <w:rFonts w:ascii="Times New Roman" w:eastAsia="Calibri" w:hAnsi="Times New Roman" w:cs="Times New Roman"/>
          <w:lang w:val="sr-Cyrl-RS"/>
        </w:rPr>
        <w:t>27.05.202</w:t>
      </w:r>
      <w:r w:rsidRPr="007660A7">
        <w:rPr>
          <w:rFonts w:ascii="Times New Roman" w:eastAsia="Calibri" w:hAnsi="Times New Roman" w:cs="Times New Roman"/>
          <w:lang w:val="sr-Cyrl-RS"/>
        </w:rPr>
        <w:t>2. године у Београду, одржана је радионица из области комуникацијских вештина под називом „</w:t>
      </w:r>
      <w:r w:rsidRPr="007660A7">
        <w:rPr>
          <w:rFonts w:ascii="Times New Roman" w:eastAsia="Calibri" w:hAnsi="Times New Roman" w:cs="Times New Roman"/>
          <w:lang w:val="ru-RU"/>
        </w:rPr>
        <w:t>Значај стратешке комуникације са медијима и јавношћу</w:t>
      </w:r>
      <w:r w:rsidR="00946CC8" w:rsidRPr="007660A7">
        <w:rPr>
          <w:rFonts w:ascii="Times New Roman" w:eastAsia="Calibri" w:hAnsi="Times New Roman" w:cs="Times New Roman"/>
          <w:lang w:val="sr-Cyrl-RS"/>
        </w:rPr>
        <w:t>”</w:t>
      </w:r>
      <w:r w:rsidRPr="007660A7">
        <w:rPr>
          <w:rFonts w:ascii="Times New Roman" w:eastAsia="Calibri" w:hAnsi="Times New Roman" w:cs="Times New Roman"/>
          <w:lang w:val="sr-Cyrl-RS"/>
        </w:rPr>
        <w:t>. На радионици</w:t>
      </w:r>
      <w:r w:rsidRPr="007660A7">
        <w:rPr>
          <w:rFonts w:ascii="Times New Roman" w:eastAsia="Calibri" w:hAnsi="Times New Roman" w:cs="Times New Roman"/>
          <w:lang w:val="ru-RU"/>
        </w:rPr>
        <w:t xml:space="preserve"> </w:t>
      </w:r>
      <w:r w:rsidRPr="007660A7">
        <w:rPr>
          <w:rFonts w:ascii="Times New Roman" w:eastAsia="Calibri" w:hAnsi="Times New Roman" w:cs="Times New Roman"/>
          <w:lang w:val="sr-Cyrl-RS"/>
        </w:rPr>
        <w:t>су обрађене следеће теме: сарадња судија и јавних тужилаца са медијима; преглед стања у Републици Србији; како стратешки организовати одељење за комуникације; важност добре комуникације са медијимa; савети за стратешку комуникацију.</w:t>
      </w:r>
    </w:p>
    <w:p w14:paraId="6D946CDF" w14:textId="77777777" w:rsidR="00A63587" w:rsidRPr="007660A7" w:rsidRDefault="00A63587" w:rsidP="00A63587">
      <w:pPr>
        <w:spacing w:after="0" w:line="240" w:lineRule="atLeast"/>
        <w:jc w:val="both"/>
        <w:rPr>
          <w:rFonts w:ascii="Times New Roman" w:eastAsia="Calibri" w:hAnsi="Times New Roman" w:cs="Times New Roman"/>
          <w:lang w:val="ru-RU"/>
        </w:rPr>
      </w:pPr>
    </w:p>
    <w:p w14:paraId="7221954E" w14:textId="77777777" w:rsidR="00A63587" w:rsidRPr="007660A7" w:rsidRDefault="00A63587" w:rsidP="00A63587">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0D69B991" w14:textId="77777777" w:rsidR="00A63587" w:rsidRPr="007660A7" w:rsidRDefault="00A63587" w:rsidP="00916CEF">
      <w:pPr>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7660A7">
        <w:rPr>
          <w:rFonts w:ascii="Times New Roman" w:eastAsia="Calibri" w:hAnsi="Times New Roman" w:cs="Times New Roman"/>
          <w:noProof/>
          <w:u w:val="single"/>
        </w:rPr>
        <mc:AlternateContent>
          <mc:Choice Requires="wpi">
            <w:drawing>
              <wp:anchor distT="0" distB="0" distL="114300" distR="114300" simplePos="0" relativeHeight="251662336" behindDoc="0" locked="0" layoutInCell="1" allowOverlap="1" wp14:anchorId="725A2572" wp14:editId="075B83C6">
                <wp:simplePos x="0" y="0"/>
                <wp:positionH relativeFrom="column">
                  <wp:posOffset>27520</wp:posOffset>
                </wp:positionH>
                <wp:positionV relativeFrom="paragraph">
                  <wp:posOffset>287120</wp:posOffset>
                </wp:positionV>
                <wp:extent cx="5760" cy="12240"/>
                <wp:effectExtent l="38100" t="38100" r="51435" b="4508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5760" cy="122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2EA0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5pt;margin-top:22.3pt;width:1pt;height:1.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">
                <v:imagedata r:id="rId11" o:title=""/>
              </v:shape>
            </w:pict>
          </mc:Fallback>
        </mc:AlternateContent>
      </w:r>
      <w:r w:rsidRPr="007660A7">
        <w:rPr>
          <w:rFonts w:ascii="Times New Roman" w:eastAsia="Calibri" w:hAnsi="Times New Roman" w:cs="Times New Roman"/>
          <w:lang w:val="ru-RU"/>
        </w:rPr>
        <w:t>.</w:t>
      </w:r>
    </w:p>
    <w:p w14:paraId="2C009644" w14:textId="77777777" w:rsidR="00FC5332" w:rsidRPr="007660A7" w:rsidRDefault="00FC5332" w:rsidP="00FC5332">
      <w:pPr>
        <w:spacing w:after="0" w:line="240" w:lineRule="atLeast"/>
        <w:jc w:val="both"/>
        <w:rPr>
          <w:rFonts w:ascii="Times New Roman" w:hAnsi="Times New Roman" w:cs="Times New Roman"/>
          <w:lang w:val="ru-RU"/>
        </w:rPr>
      </w:pPr>
    </w:p>
    <w:p w14:paraId="2D91771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7660A7">
        <w:rPr>
          <w:rFonts w:ascii="Times New Roman" w:eastAsia="Times New Roman" w:hAnsi="Times New Roman" w:cs="Times New Roman"/>
          <w:color w:val="auto"/>
          <w:lang w:val="sr-Cyrl-RS" w:eastAsia="sr-Latn-RS"/>
        </w:rPr>
        <w:t>Активност 1.2.6. Организација студијских посета и размена искустава и најбољих пракси</w:t>
      </w:r>
    </w:p>
    <w:p w14:paraId="40924C4D" w14:textId="77777777" w:rsidR="00FC5332" w:rsidRPr="007660A7" w:rsidRDefault="00FC5332" w:rsidP="00FC5332">
      <w:pPr>
        <w:spacing w:after="0" w:line="240" w:lineRule="atLeast"/>
        <w:rPr>
          <w:rFonts w:ascii="Times New Roman" w:hAnsi="Times New Roman" w:cs="Times New Roman"/>
          <w:lang w:val="ru-RU" w:eastAsia="sr-Latn-RS"/>
        </w:rPr>
      </w:pPr>
    </w:p>
    <w:p w14:paraId="4786007C"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2021 - 4. квартал 2026. године</w:t>
      </w:r>
    </w:p>
    <w:p w14:paraId="7ACD7F11" w14:textId="18658934" w:rsidR="00FC5332" w:rsidRPr="007660A7" w:rsidRDefault="00FC5332" w:rsidP="00FC5332">
      <w:pPr>
        <w:spacing w:after="0" w:line="240" w:lineRule="atLeast"/>
        <w:rPr>
          <w:rFonts w:ascii="Times New Roman" w:hAnsi="Times New Roman" w:cs="Times New Roman"/>
          <w:b/>
          <w:color w:val="00B050"/>
          <w:lang w:val="sr-Cyrl-CS" w:eastAsia="sr-Latn-RS"/>
        </w:rPr>
      </w:pPr>
      <w:r w:rsidRPr="007660A7">
        <w:rPr>
          <w:rFonts w:ascii="Times New Roman" w:hAnsi="Times New Roman" w:cs="Times New Roman"/>
          <w:b/>
          <w:color w:val="00B050"/>
          <w:lang w:val="sr-Cyrl-CS" w:eastAsia="sr-Latn-RS"/>
        </w:rPr>
        <w:t xml:space="preserve">Активност се </w:t>
      </w:r>
      <w:r w:rsidR="00DD0D0D" w:rsidRPr="007660A7">
        <w:rPr>
          <w:rFonts w:ascii="Times New Roman" w:hAnsi="Times New Roman" w:cs="Times New Roman"/>
          <w:b/>
          <w:color w:val="00B050"/>
          <w:lang w:val="sr-Cyrl-CS" w:eastAsia="sr-Latn-RS"/>
        </w:rPr>
        <w:t>спроводи</w:t>
      </w:r>
    </w:p>
    <w:p w14:paraId="3890B034" w14:textId="77777777" w:rsidR="00FC5332" w:rsidRPr="007660A7" w:rsidRDefault="00FC5332" w:rsidP="00FC5332">
      <w:pPr>
        <w:spacing w:after="0" w:line="240" w:lineRule="atLeast"/>
        <w:rPr>
          <w:rFonts w:ascii="Times New Roman" w:hAnsi="Times New Roman" w:cs="Times New Roman"/>
          <w:b/>
          <w:lang w:val="sr-Cyrl-CS" w:eastAsia="sr-Latn-RS"/>
        </w:rPr>
      </w:pPr>
    </w:p>
    <w:p w14:paraId="4E170EE6" w14:textId="77777777" w:rsidR="004C0119" w:rsidRPr="007660A7" w:rsidRDefault="004C011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AADE940" w14:textId="38EEB63D" w:rsidR="004C0119" w:rsidRPr="007660A7" w:rsidRDefault="004C011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534EC328" w14:textId="69F01362" w:rsidR="004C0119" w:rsidRPr="007660A7" w:rsidRDefault="004C0119" w:rsidP="004C011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Није било измена у односу на претходни период. Јавно тужилаштво за ратне злочине ће се одазвати позиву када студијска посета буде организована, а будући да се ова активност спроводи једном годишње, очекује се реализација исте у другој половини 2024. године.</w:t>
      </w:r>
    </w:p>
    <w:p w14:paraId="3D4CB371" w14:textId="73ABD1EF" w:rsidR="004C0119" w:rsidRPr="007660A7" w:rsidRDefault="004C011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7B9C6037" w14:textId="52DF0A56" w:rsidR="000A0871" w:rsidRPr="007660A7" w:rsidRDefault="004C0119" w:rsidP="00ED17F7">
      <w:pPr>
        <w:spacing w:after="0"/>
        <w:ind w:left="720" w:hanging="720"/>
        <w:contextualSpacing/>
        <w:jc w:val="both"/>
        <w:rPr>
          <w:rFonts w:ascii="Times New Roman" w:hAnsi="Times New Roman" w:cs="Times New Roman"/>
          <w:b/>
          <w:bCs/>
          <w:lang w:val="ru-RU"/>
        </w:rPr>
      </w:pPr>
      <w:r w:rsidRPr="007660A7">
        <w:rPr>
          <w:rFonts w:ascii="Times New Roman" w:hAnsi="Times New Roman" w:cs="Times New Roman"/>
          <w:lang w:val="sr-Cyrl-RS"/>
        </w:rPr>
        <w:t>Без измена у односу на претходни извештајни период.</w:t>
      </w:r>
      <w:r w:rsidRPr="007660A7">
        <w:rPr>
          <w:rFonts w:ascii="Times New Roman" w:hAnsi="Times New Roman" w:cs="Times New Roman"/>
          <w:b/>
          <w:bCs/>
          <w:lang w:val="ru-RU"/>
        </w:rPr>
        <w:t xml:space="preserve"> </w:t>
      </w:r>
    </w:p>
    <w:p w14:paraId="519C545E" w14:textId="77777777" w:rsidR="00ED17F7" w:rsidRPr="007660A7" w:rsidRDefault="00ED17F7" w:rsidP="00ED17F7">
      <w:pPr>
        <w:spacing w:after="0"/>
        <w:ind w:left="720" w:hanging="720"/>
        <w:contextualSpacing/>
        <w:jc w:val="both"/>
        <w:rPr>
          <w:rFonts w:ascii="Times New Roman" w:hAnsi="Times New Roman" w:cs="Times New Roman"/>
          <w:b/>
          <w:bCs/>
          <w:lang w:val="ru-RU"/>
        </w:rPr>
      </w:pPr>
    </w:p>
    <w:p w14:paraId="246BA070" w14:textId="7F29A498" w:rsidR="004C0119" w:rsidRPr="007660A7" w:rsidRDefault="004C011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27137279" w14:textId="7AD068BB" w:rsidR="004C0119" w:rsidRPr="007660A7" w:rsidRDefault="004C0119" w:rsidP="00F74763">
      <w:pPr>
        <w:autoSpaceDE w:val="0"/>
        <w:autoSpaceDN w:val="0"/>
        <w:adjustRightInd w:val="0"/>
        <w:spacing w:after="0" w:line="240" w:lineRule="auto"/>
        <w:ind w:left="-29"/>
        <w:jc w:val="both"/>
        <w:rPr>
          <w:rFonts w:ascii="Times New Roman" w:eastAsia="Times New Roman" w:hAnsi="Times New Roman" w:cs="Times New Roman"/>
          <w:color w:val="000000"/>
          <w:lang w:val="sr-Cyrl-RS" w:eastAsia="sr-Latn-RS"/>
        </w:rPr>
      </w:pPr>
      <w:r w:rsidRPr="007660A7">
        <w:rPr>
          <w:rFonts w:ascii="Times New Roman" w:hAnsi="Times New Roman" w:cs="Times New Roman"/>
          <w:lang w:val="sr-Cyrl-RS"/>
        </w:rPr>
        <w:t xml:space="preserve">Последња студијска посета реализована је у мају 2023. године и у њој су учествовала </w:t>
      </w:r>
      <w:r w:rsidRPr="007660A7">
        <w:rPr>
          <w:rFonts w:ascii="Times New Roman" w:eastAsia="Times New Roman" w:hAnsi="Times New Roman" w:cs="Times New Roman"/>
          <w:color w:val="000000"/>
          <w:lang w:val="sr-Cyrl-RS" w:eastAsia="sr-Latn-RS"/>
        </w:rPr>
        <w:t xml:space="preserve">три представника Јавног тужилаштва за ратне злочине као део делегације правосудних органа Републике Србије који такође поступају у предметима ратних злочина (суда и тужилаштва). Представници делегације су, заједно са представницима адвокатуре, обавили студијску посету правосудним институцијама у Босни и Херцеговини. Посета је организована уз подршку Мисије ОЕБС у Републици Србији, а њен циљ је био упознавање са </w:t>
      </w:r>
      <w:r w:rsidRPr="007660A7">
        <w:rPr>
          <w:rFonts w:ascii="Times New Roman" w:eastAsia="Times New Roman" w:hAnsi="Times New Roman" w:cs="Times New Roman"/>
          <w:color w:val="000000"/>
          <w:lang w:val="sr-Cyrl-CS" w:eastAsia="sr-Latn-RS"/>
        </w:rPr>
        <w:t>надлежношћу, организацијом и резултатима рада институција са којима се остварује сарадња у процесуирању ратних злочина у иностранству</w:t>
      </w:r>
      <w:r w:rsidRPr="007660A7">
        <w:rPr>
          <w:rFonts w:ascii="Times New Roman" w:eastAsia="Times New Roman" w:hAnsi="Times New Roman" w:cs="Times New Roman"/>
          <w:color w:val="000000"/>
          <w:lang w:val="sr-Cyrl-RS" w:eastAsia="sr-Latn-RS"/>
        </w:rPr>
        <w:t>.</w:t>
      </w:r>
      <w:r w:rsidR="00F74763" w:rsidRPr="007660A7">
        <w:rPr>
          <w:rFonts w:ascii="Times New Roman" w:eastAsia="Times New Roman" w:hAnsi="Times New Roman" w:cs="Times New Roman"/>
          <w:color w:val="000000"/>
          <w:lang w:val="sr-Cyrl-RS" w:eastAsia="sr-Latn-RS"/>
        </w:rPr>
        <w:t xml:space="preserve"> </w:t>
      </w:r>
      <w:r w:rsidRPr="007660A7">
        <w:rPr>
          <w:rFonts w:ascii="Times New Roman" w:eastAsia="Times New Roman" w:hAnsi="Times New Roman" w:cs="Times New Roman"/>
          <w:color w:val="000000"/>
          <w:lang w:val="sr-Cyrl-RS" w:eastAsia="sr-Latn-RS"/>
        </w:rPr>
        <w:t>У складу са досадашњом динамиком спровођења ове активности, очекује се организација наредне студијске посете у другој половини 2024. године.</w:t>
      </w:r>
    </w:p>
    <w:p w14:paraId="454FEC38" w14:textId="77777777" w:rsidR="004C0119" w:rsidRPr="007660A7" w:rsidRDefault="004C011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1C48CA4" w14:textId="4FF6ACCC" w:rsidR="00E17581" w:rsidRPr="007660A7" w:rsidRDefault="00E1758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0C542993" w14:textId="77777777" w:rsidR="00E17581" w:rsidRPr="007660A7" w:rsidRDefault="00E17581"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Наведена активност је реализована у претходном периоду.</w:t>
      </w:r>
    </w:p>
    <w:p w14:paraId="13CBB682" w14:textId="77777777" w:rsidR="00E17581" w:rsidRPr="007660A7" w:rsidRDefault="00E1758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925655B" w14:textId="77777777" w:rsidR="00D86280" w:rsidRPr="007660A7" w:rsidRDefault="00D862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7AAE1C83" w14:textId="77777777" w:rsidR="00D86280" w:rsidRPr="007660A7" w:rsidRDefault="00D86280" w:rsidP="00D8628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Представници Јавног тужилаштва за ратне злочине чинили су део делегације која је учествовала у студијској посети правосудним институцијама у Босни и Херцеговини. Посета је организована у периоду од 16. до 19. маја 2023. године, уз подршку Мисије ОЕБС у Републици Србији. Циљ посете био је упознавање са надлежношћу, организацијом и резултатима рада институција са којима се остварује сарадња у процесуирању ратних злочина у иностранству.</w:t>
      </w:r>
    </w:p>
    <w:p w14:paraId="0488C03C" w14:textId="77777777" w:rsidR="00D86280" w:rsidRPr="007660A7" w:rsidRDefault="00D862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D436DFB" w14:textId="77777777" w:rsidR="00731C2E" w:rsidRPr="007660A7" w:rsidRDefault="00731C2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6EDEE1CA" w14:textId="77777777" w:rsidR="00731C2E" w:rsidRPr="007660A7" w:rsidRDefault="00731C2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Реализација ове активности, кроз студијску посету правних практичара из Републике Србије, међу којима и  представника Тужилаштва за ратне злочине правосудним институцијама у иностранству,  планирана је за почетак 2. квартала 2023. године.</w:t>
      </w:r>
    </w:p>
    <w:p w14:paraId="7788F7A4" w14:textId="77777777" w:rsidR="00731C2E" w:rsidRPr="007660A7" w:rsidRDefault="00731C2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5C91591E" w14:textId="77777777" w:rsidR="007B42A1" w:rsidRPr="007660A7" w:rsidRDefault="007B42A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4F14CE8E" w14:textId="77777777" w:rsidR="007B42A1" w:rsidRPr="007660A7" w:rsidRDefault="007B42A1"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Без нових информација. Релевантним субјектима упућена је иницијатива и очекује се организовање и учешће у студијским посетама.</w:t>
      </w:r>
    </w:p>
    <w:p w14:paraId="6C4504AF" w14:textId="77777777" w:rsidR="007B42A1" w:rsidRPr="007660A7" w:rsidRDefault="007B42A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ED1AB61" w14:textId="77777777" w:rsidR="00FC5332" w:rsidRPr="007660A7" w:rsidRDefault="00914B91"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3CA8812E" w14:textId="77777777" w:rsidR="00914B91" w:rsidRPr="007660A7" w:rsidRDefault="00914B91" w:rsidP="00914B91">
      <w:pPr>
        <w:autoSpaceDE w:val="0"/>
        <w:autoSpaceDN w:val="0"/>
        <w:adjustRightInd w:val="0"/>
        <w:spacing w:after="0" w:line="240" w:lineRule="atLeast"/>
        <w:jc w:val="both"/>
        <w:rPr>
          <w:rFonts w:ascii="Times New Roman" w:hAnsi="Times New Roman" w:cs="Times New Roman"/>
          <w:lang w:val="sr-Latn-RS"/>
        </w:rPr>
      </w:pPr>
      <w:r w:rsidRPr="007660A7">
        <w:rPr>
          <w:rFonts w:ascii="Times New Roman" w:hAnsi="Times New Roman" w:cs="Times New Roman"/>
          <w:lang w:val="sr-Cyrl-CS"/>
        </w:rPr>
        <w:t>Без нових информација. Релевантним субјектима упућена је иницијатива</w:t>
      </w:r>
      <w:r w:rsidRPr="007660A7">
        <w:rPr>
          <w:rFonts w:ascii="Times New Roman" w:hAnsi="Times New Roman" w:cs="Times New Roman"/>
          <w:lang w:val="sr-Cyrl-RS"/>
        </w:rPr>
        <w:t xml:space="preserve"> и очекује се</w:t>
      </w:r>
      <w:r w:rsidRPr="007660A7">
        <w:rPr>
          <w:rFonts w:ascii="Times New Roman" w:hAnsi="Times New Roman" w:cs="Times New Roman"/>
          <w:lang w:val="sr-Cyrl-CS"/>
        </w:rPr>
        <w:t xml:space="preserve"> организовање</w:t>
      </w:r>
      <w:r w:rsidRPr="007660A7">
        <w:rPr>
          <w:rFonts w:ascii="Times New Roman" w:hAnsi="Times New Roman" w:cs="Times New Roman"/>
          <w:lang w:val="sr-Cyrl-RS"/>
        </w:rPr>
        <w:t xml:space="preserve"> и учешће у</w:t>
      </w:r>
      <w:r w:rsidRPr="007660A7">
        <w:rPr>
          <w:rFonts w:ascii="Times New Roman" w:hAnsi="Times New Roman" w:cs="Times New Roman"/>
          <w:lang w:val="sr-Cyrl-CS"/>
        </w:rPr>
        <w:t xml:space="preserve"> студијски</w:t>
      </w:r>
      <w:r w:rsidRPr="007660A7">
        <w:rPr>
          <w:rFonts w:ascii="Times New Roman" w:hAnsi="Times New Roman" w:cs="Times New Roman"/>
          <w:lang w:val="sr-Cyrl-RS"/>
        </w:rPr>
        <w:t>м</w:t>
      </w:r>
      <w:r w:rsidRPr="007660A7">
        <w:rPr>
          <w:rFonts w:ascii="Times New Roman" w:hAnsi="Times New Roman" w:cs="Times New Roman"/>
          <w:lang w:val="sr-Cyrl-CS"/>
        </w:rPr>
        <w:t xml:space="preserve"> посета</w:t>
      </w:r>
      <w:r w:rsidRPr="007660A7">
        <w:rPr>
          <w:rFonts w:ascii="Times New Roman" w:hAnsi="Times New Roman" w:cs="Times New Roman"/>
          <w:lang w:val="sr-Cyrl-RS"/>
        </w:rPr>
        <w:t>ма.</w:t>
      </w:r>
    </w:p>
    <w:p w14:paraId="27708C7E" w14:textId="77777777" w:rsidR="0083198B" w:rsidRPr="007660A7" w:rsidRDefault="0083198B" w:rsidP="00914B91">
      <w:pPr>
        <w:autoSpaceDE w:val="0"/>
        <w:autoSpaceDN w:val="0"/>
        <w:adjustRightInd w:val="0"/>
        <w:spacing w:after="0" w:line="240" w:lineRule="atLeast"/>
        <w:jc w:val="both"/>
        <w:rPr>
          <w:rFonts w:ascii="Times New Roman" w:hAnsi="Times New Roman" w:cs="Times New Roman"/>
          <w:lang w:val="sr-Latn-RS"/>
        </w:rPr>
      </w:pPr>
    </w:p>
    <w:p w14:paraId="23CA7BE4" w14:textId="77777777" w:rsidR="0083198B" w:rsidRPr="007660A7" w:rsidRDefault="0083198B" w:rsidP="0083198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29FFA38F" w14:textId="77777777" w:rsidR="0083198B" w:rsidRPr="007660A7" w:rsidRDefault="0083198B" w:rsidP="0083198B">
      <w:pPr>
        <w:autoSpaceDE w:val="0"/>
        <w:autoSpaceDN w:val="0"/>
        <w:adjustRightInd w:val="0"/>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sr-Cyrl-CS"/>
        </w:rPr>
        <w:t>Тужилаштво је релевантним субјектима упутило иницијативу за организовање студијских посета.</w:t>
      </w:r>
    </w:p>
    <w:p w14:paraId="4F327499" w14:textId="77777777" w:rsidR="0083198B" w:rsidRPr="007660A7" w:rsidRDefault="0083198B" w:rsidP="0083198B">
      <w:pPr>
        <w:autoSpaceDE w:val="0"/>
        <w:autoSpaceDN w:val="0"/>
        <w:adjustRightInd w:val="0"/>
        <w:spacing w:after="0" w:line="240" w:lineRule="atLeast"/>
        <w:jc w:val="both"/>
        <w:rPr>
          <w:rFonts w:ascii="Times New Roman" w:eastAsia="Calibri" w:hAnsi="Times New Roman" w:cs="Times New Roman"/>
          <w:lang w:val="ru-RU"/>
        </w:rPr>
      </w:pPr>
    </w:p>
    <w:p w14:paraId="5DAFEEA4" w14:textId="77777777" w:rsidR="0083198B" w:rsidRPr="007660A7" w:rsidRDefault="0083198B" w:rsidP="0083198B">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4162FA58" w14:textId="77777777" w:rsidR="0083198B" w:rsidRPr="007660A7" w:rsidRDefault="0083198B" w:rsidP="0083198B">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У извештајном периоду није било организованих студијских посета због ограничења која и даље трају везано за </w:t>
      </w:r>
      <w:r w:rsidRPr="007660A7">
        <w:rPr>
          <w:rFonts w:ascii="Times New Roman" w:eastAsia="Times New Roman" w:hAnsi="Times New Roman" w:cs="Times New Roman"/>
          <w:lang w:eastAsia="sr-Latn-RS"/>
        </w:rPr>
        <w:t>COVID</w:t>
      </w:r>
      <w:r w:rsidRPr="007660A7">
        <w:rPr>
          <w:rFonts w:ascii="Times New Roman" w:eastAsia="Times New Roman" w:hAnsi="Times New Roman" w:cs="Times New Roman"/>
          <w:lang w:val="ru-RU" w:eastAsia="sr-Latn-RS"/>
        </w:rPr>
        <w:t>-19</w:t>
      </w:r>
      <w:r w:rsidRPr="007660A7">
        <w:rPr>
          <w:rFonts w:ascii="Times New Roman" w:eastAsia="Times New Roman" w:hAnsi="Times New Roman" w:cs="Times New Roman"/>
          <w:lang w:val="sr-Cyrl-RS" w:eastAsia="sr-Latn-RS"/>
        </w:rPr>
        <w:t xml:space="preserve">, будући да ова активност подразумева већи број учесника из земље и иностранства. </w:t>
      </w:r>
    </w:p>
    <w:p w14:paraId="0D2AE9F9"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425EAD6E" w14:textId="77777777" w:rsidR="0083198B" w:rsidRPr="007660A7" w:rsidRDefault="00FC5332" w:rsidP="0083198B">
      <w:pPr>
        <w:pStyle w:val="Heading2"/>
        <w:spacing w:before="0" w:line="240" w:lineRule="atLeast"/>
        <w:jc w:val="both"/>
        <w:rPr>
          <w:rFonts w:ascii="Times New Roman" w:eastAsia="Times New Roman" w:hAnsi="Times New Roman" w:cs="Times New Roman"/>
          <w:b w:val="0"/>
          <w:color w:val="auto"/>
          <w:sz w:val="22"/>
          <w:szCs w:val="22"/>
          <w:lang w:val="sr-Latn-RS" w:eastAsia="sr-Latn-RS"/>
        </w:rPr>
      </w:pPr>
      <w:r w:rsidRPr="007660A7">
        <w:rPr>
          <w:rFonts w:ascii="Times New Roman" w:eastAsia="Times New Roman" w:hAnsi="Times New Roman" w:cs="Times New Roman"/>
          <w:b w:val="0"/>
          <w:color w:val="auto"/>
          <w:sz w:val="22"/>
          <w:szCs w:val="22"/>
          <w:lang w:val="sr-Cyrl-CS" w:eastAsia="sr-Latn-RS"/>
        </w:rPr>
        <w:t>Мера 1.3. Унапређење инфраструктурних капацитета Тужилаштва за ратне злочине, укључујући редовну набавку ИКТ опреме потребне за ефикасно функционисање система управљања предметима (САПО) и формирање базе података Тужилаштва за ратне злочине (по угледу на ZyLab базу података)</w:t>
      </w:r>
    </w:p>
    <w:p w14:paraId="453022BD" w14:textId="77777777" w:rsidR="00FC5332" w:rsidRPr="007660A7" w:rsidRDefault="00FC5332" w:rsidP="00FC5332">
      <w:pPr>
        <w:spacing w:after="0" w:line="240" w:lineRule="atLeast"/>
        <w:rPr>
          <w:rFonts w:ascii="Times New Roman" w:hAnsi="Times New Roman" w:cs="Times New Roman"/>
          <w:lang w:val="sr-Cyrl-CS" w:eastAsia="sr-Latn-RS"/>
        </w:rPr>
      </w:pPr>
    </w:p>
    <w:p w14:paraId="62B174F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1.3.1 Почетак коришћења САПО система управљања предметима у Тужилаштву за ратне злочине</w:t>
      </w:r>
    </w:p>
    <w:p w14:paraId="4CE10C6F" w14:textId="77777777" w:rsidR="00FC5332" w:rsidRPr="007660A7" w:rsidRDefault="00FC5332" w:rsidP="00FC5332">
      <w:pPr>
        <w:spacing w:after="0" w:line="240" w:lineRule="atLeast"/>
        <w:rPr>
          <w:rFonts w:ascii="Times New Roman" w:hAnsi="Times New Roman" w:cs="Times New Roman"/>
          <w:lang w:val="sr-Cyrl-RS" w:eastAsia="sr-Latn-RS"/>
        </w:rPr>
      </w:pPr>
    </w:p>
    <w:p w14:paraId="70A6DCF5"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3. квартал 2021. године</w:t>
      </w:r>
    </w:p>
    <w:p w14:paraId="4C778CA7" w14:textId="322BE06E"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FF0000"/>
          <w:lang w:val="sr-Cyrl-CS" w:eastAsia="sr-Latn-RS"/>
        </w:rPr>
      </w:pPr>
      <w:r w:rsidRPr="007660A7">
        <w:rPr>
          <w:rFonts w:ascii="Times New Roman" w:eastAsia="Times New Roman" w:hAnsi="Times New Roman" w:cs="Times New Roman"/>
          <w:b/>
          <w:color w:val="FF0000"/>
          <w:lang w:val="sr-Cyrl-CS" w:eastAsia="sr-Latn-RS"/>
        </w:rPr>
        <w:t xml:space="preserve">Активност није </w:t>
      </w:r>
      <w:r w:rsidR="00ED17F7" w:rsidRPr="007660A7">
        <w:rPr>
          <w:rFonts w:ascii="Times New Roman" w:eastAsia="Times New Roman" w:hAnsi="Times New Roman" w:cs="Times New Roman"/>
          <w:b/>
          <w:color w:val="FF0000"/>
          <w:lang w:val="sr-Cyrl-CS" w:eastAsia="sr-Latn-RS"/>
        </w:rPr>
        <w:t xml:space="preserve">спроведена </w:t>
      </w:r>
    </w:p>
    <w:p w14:paraId="6042C583" w14:textId="62865BEC" w:rsidR="00C92A4E" w:rsidRPr="007660A7" w:rsidRDefault="00C92A4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6F8C35C1" w14:textId="1105656D" w:rsidR="00C92A4E" w:rsidRPr="007660A7" w:rsidRDefault="001F4076" w:rsidP="001F4076">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7510B35D" w14:textId="77777777" w:rsidR="003235C9" w:rsidRPr="007660A7" w:rsidRDefault="00C92A4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6AA84DA5" w14:textId="4AFC6C12" w:rsidR="00C92A4E" w:rsidRPr="007660A7" w:rsidRDefault="001F4076" w:rsidP="001F4076">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r w:rsidR="003235C9" w:rsidRPr="007660A7">
        <w:rPr>
          <w:rFonts w:ascii="Times New Roman" w:eastAsia="Times New Roman" w:hAnsi="Times New Roman" w:cs="Times New Roman"/>
          <w:b/>
          <w:u w:val="single"/>
          <w:lang w:val="sr-Cyrl-RS" w:eastAsia="sr-Latn-RS"/>
        </w:rPr>
        <w:t xml:space="preserve"> </w:t>
      </w:r>
    </w:p>
    <w:p w14:paraId="2753B83B" w14:textId="7DEDB06D" w:rsidR="00C92A4E" w:rsidRPr="007660A7" w:rsidRDefault="00C92A4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7EC0B6B2" w14:textId="43269E78" w:rsidR="003235C9" w:rsidRPr="007660A7" w:rsidRDefault="003235C9" w:rsidP="003235C9">
      <w:pPr>
        <w:pStyle w:val="ListParagraph"/>
        <w:spacing w:after="0" w:line="240" w:lineRule="auto"/>
        <w:ind w:left="0"/>
        <w:jc w:val="both"/>
        <w:rPr>
          <w:rFonts w:ascii="Times New Roman" w:hAnsi="Times New Roman" w:cs="Times New Roman"/>
          <w:lang w:val="sr-Cyrl-RS"/>
        </w:rPr>
      </w:pPr>
      <w:r w:rsidRPr="007660A7">
        <w:rPr>
          <w:rFonts w:ascii="Times New Roman" w:hAnsi="Times New Roman" w:cs="Times New Roman"/>
          <w:lang w:val="sr-Cyrl-RS"/>
        </w:rPr>
        <w:t>Јавно тужилаштво за ратне злочине није почело да користи САПО систем управљања предметима.</w:t>
      </w:r>
    </w:p>
    <w:p w14:paraId="22963146" w14:textId="0D289E25" w:rsidR="00C92A4E" w:rsidRPr="007660A7" w:rsidRDefault="00C92A4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15BC101" w14:textId="7CA0290C" w:rsidR="00AD2724" w:rsidRPr="007660A7" w:rsidRDefault="00AD272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58081123" w14:textId="065A5317" w:rsidR="00AD2724" w:rsidRPr="007660A7" w:rsidRDefault="00AD2724"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b/>
          <w:lang w:val="sr-Cyrl-RS" w:eastAsia="sr-Latn-RS"/>
        </w:rPr>
        <w:t>Врховно јавно тужилаштво</w:t>
      </w:r>
      <w:r w:rsidRPr="007660A7">
        <w:rPr>
          <w:rFonts w:ascii="Times New Roman" w:eastAsia="Times New Roman" w:hAnsi="Times New Roman" w:cs="Times New Roman"/>
          <w:lang w:val="sr-Cyrl-RS" w:eastAsia="sr-Latn-RS"/>
        </w:rPr>
        <w:t>: У трећем кварталу 2023. године, иако је последње продужење трајања пројекта истекло 01.07.2023. године, извођач радова још увек није завршио послове на неопходном унапређењу развијених и изра</w:t>
      </w:r>
      <w:r w:rsidR="00012C69" w:rsidRPr="007660A7">
        <w:rPr>
          <w:rFonts w:ascii="Times New Roman" w:eastAsia="Times New Roman" w:hAnsi="Times New Roman" w:cs="Times New Roman"/>
          <w:lang w:val="sr-Cyrl-RS" w:eastAsia="sr-Latn-RS"/>
        </w:rPr>
        <w:t>ди недостајућих функционалности</w:t>
      </w:r>
      <w:r w:rsidRPr="007660A7">
        <w:rPr>
          <w:rFonts w:ascii="Times New Roman" w:eastAsia="Times New Roman" w:hAnsi="Times New Roman" w:cs="Times New Roman"/>
          <w:lang w:val="sr-Cyrl-RS" w:eastAsia="sr-Latn-RS"/>
        </w:rPr>
        <w:t xml:space="preserve">. </w:t>
      </w:r>
    </w:p>
    <w:p w14:paraId="48865A62" w14:textId="77777777" w:rsidR="00AD2724" w:rsidRPr="007660A7" w:rsidRDefault="00AD272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546464E" w14:textId="77777777" w:rsidR="007A5598" w:rsidRPr="007660A7" w:rsidRDefault="007A559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5403FCF8" w14:textId="77777777" w:rsidR="007A5598" w:rsidRPr="007660A7" w:rsidRDefault="007A5598" w:rsidP="007A5598">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b/>
          <w:lang w:val="sr-Cyrl-RS" w:eastAsia="sr-Latn-RS"/>
        </w:rPr>
        <w:t>Врховно јавно тужилаштво</w:t>
      </w:r>
      <w:r w:rsidRPr="007660A7">
        <w:rPr>
          <w:rFonts w:ascii="Times New Roman" w:eastAsia="Times New Roman" w:hAnsi="Times New Roman" w:cs="Times New Roman"/>
          <w:lang w:val="ru-RU" w:eastAsia="sr-Latn-RS"/>
        </w:rPr>
        <w:t xml:space="preserve">: </w:t>
      </w:r>
      <w:r w:rsidRPr="007660A7">
        <w:rPr>
          <w:rFonts w:ascii="Times New Roman" w:eastAsia="Times New Roman" w:hAnsi="Times New Roman" w:cs="Times New Roman"/>
          <w:lang w:val="sr-Cyrl-RS" w:eastAsia="sr-Latn-RS"/>
        </w:rPr>
        <w:t>САПО систем управљања предметима у јавним тужилаштвима, укључујући и Тужилаштво за ратне злочине још увек није почео са применом. Разлог неиспуњења ове активности је неизвршење уговорне обавезе изабраног извођача радова на ИПА пројекту „Набавка ИТ опреме и софтвера за унапређење система управљања предметима у јавним тужилаштвима и Управи за извршење кривичних санкција, ЛОТ 1: ИТ опрема и софтвер за унапређење система управљања предметима у тужилаштвима“ и искључива је одговорност извођача радова привредног друштва Coмtrade System Integration из Београда.</w:t>
      </w:r>
    </w:p>
    <w:p w14:paraId="380C9FBE" w14:textId="77777777" w:rsidR="007A5598" w:rsidRPr="007660A7" w:rsidRDefault="007A5598" w:rsidP="007A5598">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другог квартала 2023. године настављен је рад на изради САПО софтвера у циљу неопходне дораде постојећих функционалности и израде раније тражених функционалности неопходних за рад јавних тужилаштава. Завршетак пројекта предвиђен је за 30.06.2023. године.</w:t>
      </w:r>
    </w:p>
    <w:p w14:paraId="57591A35" w14:textId="77777777" w:rsidR="007A5598" w:rsidRPr="007660A7" w:rsidRDefault="007A559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04F4976" w14:textId="77777777" w:rsidR="00A30775" w:rsidRPr="007660A7" w:rsidRDefault="00A3077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4CC1DE0D" w14:textId="77777777" w:rsidR="00A30775" w:rsidRPr="007660A7" w:rsidRDefault="00A30775"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b/>
          <w:lang w:val="sr-Cyrl-RS" w:eastAsia="sr-Latn-RS"/>
        </w:rPr>
        <w:t xml:space="preserve">Министарство правде - </w:t>
      </w:r>
      <w:r w:rsidR="00BD3293" w:rsidRPr="007660A7">
        <w:rPr>
          <w:rFonts w:ascii="Times New Roman" w:eastAsia="Times New Roman" w:hAnsi="Times New Roman" w:cs="Times New Roman"/>
          <w:lang w:val="sr-Cyrl-RS" w:eastAsia="sr-Latn-RS"/>
        </w:rPr>
        <w:t>У току је рад на повезивању САПО система са базама за електронску размену података са другим државним органима.</w:t>
      </w:r>
    </w:p>
    <w:p w14:paraId="44707CAD" w14:textId="77777777" w:rsidR="00A30775" w:rsidRPr="007660A7" w:rsidRDefault="00A3077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A6BDE87" w14:textId="77777777" w:rsidR="00E85F5B" w:rsidRPr="007660A7" w:rsidRDefault="00E85F5B" w:rsidP="00FC53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Децембар 2022. године</w:t>
      </w:r>
    </w:p>
    <w:p w14:paraId="0744A72E" w14:textId="77777777" w:rsidR="00E85F5B" w:rsidRPr="007660A7" w:rsidRDefault="00F46CF9" w:rsidP="00FC5332">
      <w:pPr>
        <w:autoSpaceDE w:val="0"/>
        <w:autoSpaceDN w:val="0"/>
        <w:adjustRightInd w:val="0"/>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b/>
          <w:lang w:val="sr-Cyrl-CS" w:eastAsia="sr-Latn-RS"/>
        </w:rPr>
        <w:t>Министарство правде</w:t>
      </w:r>
      <w:r w:rsidRPr="007660A7">
        <w:rPr>
          <w:rFonts w:ascii="Times New Roman" w:eastAsia="Times New Roman" w:hAnsi="Times New Roman" w:cs="Times New Roman"/>
          <w:lang w:val="sr-Cyrl-CS" w:eastAsia="sr-Latn-RS"/>
        </w:rPr>
        <w:t xml:space="preserve"> –  </w:t>
      </w:r>
      <w:r w:rsidR="00BD3293" w:rsidRPr="007660A7">
        <w:rPr>
          <w:rFonts w:ascii="Times New Roman" w:eastAsia="Times New Roman" w:hAnsi="Times New Roman" w:cs="Times New Roman"/>
          <w:lang w:val="sr-Cyrl-CS" w:eastAsia="sr-Latn-RS"/>
        </w:rPr>
        <w:t>У току је поступак финализације софтвера.</w:t>
      </w:r>
    </w:p>
    <w:p w14:paraId="6FCE43C9" w14:textId="77777777" w:rsidR="00E85F5B" w:rsidRPr="007660A7" w:rsidRDefault="00E85F5B" w:rsidP="00FC53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570B5913" w14:textId="77777777" w:rsidR="00F268CD" w:rsidRPr="007660A7" w:rsidRDefault="00F268CD" w:rsidP="00FC53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Септембар 2022. године</w:t>
      </w:r>
    </w:p>
    <w:p w14:paraId="69650CD6" w14:textId="77777777" w:rsidR="00F268CD" w:rsidRPr="007660A7" w:rsidRDefault="00311CDC"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b/>
          <w:lang w:val="sr-Cyrl-CS" w:eastAsia="sr-Latn-RS"/>
        </w:rPr>
        <w:t>Министарство правде</w:t>
      </w:r>
      <w:r w:rsidRPr="007660A7">
        <w:rPr>
          <w:rFonts w:ascii="Times New Roman" w:eastAsia="Times New Roman" w:hAnsi="Times New Roman" w:cs="Times New Roman"/>
          <w:lang w:val="ru-RU" w:eastAsia="sr-Latn-RS"/>
        </w:rPr>
        <w:t xml:space="preserve"> –  </w:t>
      </w:r>
      <w:r w:rsidR="008D5F9E" w:rsidRPr="007660A7">
        <w:rPr>
          <w:rFonts w:ascii="Times New Roman" w:eastAsia="Times New Roman" w:hAnsi="Times New Roman" w:cs="Times New Roman"/>
          <w:lang w:val="sr-Cyrl-RS" w:eastAsia="sr-Latn-RS"/>
        </w:rPr>
        <w:t>У току је поступак ф</w:t>
      </w:r>
      <w:r w:rsidRPr="007660A7">
        <w:rPr>
          <w:rFonts w:ascii="Times New Roman" w:eastAsia="Times New Roman" w:hAnsi="Times New Roman" w:cs="Times New Roman"/>
          <w:lang w:val="sr-Cyrl-RS" w:eastAsia="sr-Latn-RS"/>
        </w:rPr>
        <w:t>и</w:t>
      </w:r>
      <w:r w:rsidR="00F83A93" w:rsidRPr="007660A7">
        <w:rPr>
          <w:rFonts w:ascii="Times New Roman" w:eastAsia="Times New Roman" w:hAnsi="Times New Roman" w:cs="Times New Roman"/>
          <w:lang w:val="sr-Cyrl-RS" w:eastAsia="sr-Latn-RS"/>
        </w:rPr>
        <w:t>н</w:t>
      </w:r>
      <w:r w:rsidR="008D5F9E" w:rsidRPr="007660A7">
        <w:rPr>
          <w:rFonts w:ascii="Times New Roman" w:eastAsia="Times New Roman" w:hAnsi="Times New Roman" w:cs="Times New Roman"/>
          <w:lang w:val="sr-Cyrl-RS" w:eastAsia="sr-Latn-RS"/>
        </w:rPr>
        <w:t>ализације</w:t>
      </w:r>
      <w:r w:rsidRPr="007660A7">
        <w:rPr>
          <w:rFonts w:ascii="Times New Roman" w:eastAsia="Times New Roman" w:hAnsi="Times New Roman" w:cs="Times New Roman"/>
          <w:lang w:val="sr-Cyrl-RS" w:eastAsia="sr-Latn-RS"/>
        </w:rPr>
        <w:t xml:space="preserve"> софтвера.</w:t>
      </w:r>
    </w:p>
    <w:p w14:paraId="64AA4CE6" w14:textId="77777777" w:rsidR="00F268CD" w:rsidRPr="007660A7" w:rsidRDefault="00F268CD" w:rsidP="00FC53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7455079E"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Јун 2022. године</w:t>
      </w:r>
    </w:p>
    <w:p w14:paraId="7D122019"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b/>
          <w:lang w:val="sr-Cyrl-CS" w:eastAsia="sr-Latn-RS"/>
        </w:rPr>
        <w:t>Министарство правде</w:t>
      </w:r>
      <w:r w:rsidRPr="007660A7">
        <w:rPr>
          <w:rFonts w:ascii="Times New Roman" w:eastAsia="Times New Roman" w:hAnsi="Times New Roman" w:cs="Times New Roman"/>
          <w:lang w:val="sr-Cyrl-CS" w:eastAsia="sr-Latn-RS"/>
        </w:rPr>
        <w:t xml:space="preserve"> - Извршена провера капацитета продукционог окружења. Планирано је подизање тестног окружења за миграцију. Поступано је по Извештају о привременом прихвату дела пројекта у јуну 2022. године.</w:t>
      </w:r>
    </w:p>
    <w:p w14:paraId="3B6647E8"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highlight w:val="yellow"/>
          <w:lang w:val="sr-Cyrl-CS" w:eastAsia="sr-Latn-RS"/>
        </w:rPr>
      </w:pPr>
    </w:p>
    <w:p w14:paraId="5DE16D9D"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2C37142D"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580DCAA7"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24244D60"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1.3.2. Израда анализе тренутног стања ИКТ опреме и потреба Тужилаштва за ратне злочине</w:t>
      </w:r>
    </w:p>
    <w:p w14:paraId="1FB91426" w14:textId="77777777" w:rsidR="00FC5332" w:rsidRPr="007660A7" w:rsidRDefault="00FC5332" w:rsidP="00FC5332">
      <w:pPr>
        <w:spacing w:after="0" w:line="240" w:lineRule="atLeast"/>
        <w:rPr>
          <w:rFonts w:ascii="Times New Roman" w:hAnsi="Times New Roman" w:cs="Times New Roman"/>
          <w:lang w:val="sr-Cyrl-RS" w:eastAsia="sr-Latn-RS"/>
        </w:rPr>
      </w:pPr>
    </w:p>
    <w:p w14:paraId="1A46B918" w14:textId="77777777" w:rsidR="00FC5332" w:rsidRPr="007660A7" w:rsidRDefault="00FC5332" w:rsidP="00FC5332">
      <w:pPr>
        <w:autoSpaceDE w:val="0"/>
        <w:autoSpaceDN w:val="0"/>
        <w:adjustRightInd w:val="0"/>
        <w:spacing w:line="240" w:lineRule="auto"/>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године</w:t>
      </w:r>
    </w:p>
    <w:p w14:paraId="2637858B" w14:textId="75B60C20" w:rsidR="00FC5332" w:rsidRPr="007660A7" w:rsidRDefault="00012C69" w:rsidP="00FC5332">
      <w:pPr>
        <w:autoSpaceDE w:val="0"/>
        <w:autoSpaceDN w:val="0"/>
        <w:adjustRightInd w:val="0"/>
        <w:spacing w:line="240" w:lineRule="auto"/>
        <w:ind w:left="720" w:hanging="720"/>
        <w:jc w:val="both"/>
        <w:rPr>
          <w:rFonts w:ascii="Times New Roman" w:eastAsia="Times New Roman" w:hAnsi="Times New Roman" w:cs="Times New Roman"/>
          <w:b/>
          <w:color w:val="FF0000"/>
          <w:lang w:val="sr-Cyrl-CS" w:eastAsia="sr-Latn-RS"/>
        </w:rPr>
      </w:pPr>
      <w:r w:rsidRPr="007660A7">
        <w:rPr>
          <w:rFonts w:ascii="Times New Roman" w:eastAsia="Times New Roman" w:hAnsi="Times New Roman" w:cs="Times New Roman"/>
          <w:b/>
          <w:color w:val="FF0000"/>
          <w:lang w:val="sr-Cyrl-CS" w:eastAsia="sr-Latn-RS"/>
        </w:rPr>
        <w:t>Активност није спроведена</w:t>
      </w:r>
    </w:p>
    <w:p w14:paraId="3A8E3660" w14:textId="77777777" w:rsidR="0046561C" w:rsidRPr="007660A7" w:rsidRDefault="0046561C"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659BC15" w14:textId="7938B839" w:rsidR="0046561C" w:rsidRPr="007660A7" w:rsidRDefault="0046561C" w:rsidP="0046561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7DE449B2" w14:textId="77777777" w:rsidR="00AB6BC7" w:rsidRPr="007660A7" w:rsidRDefault="00AB6BC7" w:rsidP="00AB6BC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из извештајног периода.</w:t>
      </w:r>
    </w:p>
    <w:p w14:paraId="33AF7580" w14:textId="77777777" w:rsidR="00AB6BC7" w:rsidRPr="007660A7" w:rsidRDefault="00AB6BC7" w:rsidP="0046561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A1AC226" w14:textId="39EC2761" w:rsidR="0046561C" w:rsidRPr="007660A7" w:rsidRDefault="0046561C" w:rsidP="0046561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7E36A788" w14:textId="77777777" w:rsidR="00AB6BC7" w:rsidRPr="007660A7" w:rsidRDefault="00AB6BC7" w:rsidP="00AB6BC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из извештајног периода.</w:t>
      </w:r>
    </w:p>
    <w:p w14:paraId="7606CC9B" w14:textId="77777777" w:rsidR="00AB6BC7" w:rsidRPr="007660A7" w:rsidRDefault="00AB6BC7" w:rsidP="0046561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2B17ABA" w14:textId="11C60DA9" w:rsidR="0046561C" w:rsidRPr="007660A7" w:rsidRDefault="0046561C" w:rsidP="0046561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6FC35D07" w14:textId="77777777" w:rsidR="00AB6BC7" w:rsidRPr="007660A7" w:rsidRDefault="00AB6BC7" w:rsidP="00AB6BC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из извештајног периода.</w:t>
      </w:r>
    </w:p>
    <w:p w14:paraId="622D482C" w14:textId="77777777" w:rsidR="00AB6BC7" w:rsidRPr="007660A7" w:rsidRDefault="00AB6BC7"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B0AE556" w14:textId="34D4C8EF" w:rsidR="00273EEE" w:rsidRPr="007660A7" w:rsidRDefault="00273EEE"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2C0CE4CB" w14:textId="77777777" w:rsidR="00273EEE" w:rsidRPr="007660A7" w:rsidRDefault="00273EEE" w:rsidP="00B410C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из извештајног периода.</w:t>
      </w:r>
    </w:p>
    <w:p w14:paraId="05B1FD57" w14:textId="77777777" w:rsidR="00273EEE" w:rsidRPr="007660A7" w:rsidRDefault="00273EEE"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850B1EC" w14:textId="77777777" w:rsidR="00C67D3C" w:rsidRPr="007660A7" w:rsidRDefault="00C67D3C"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067C3F1D" w14:textId="77777777" w:rsidR="006302F9" w:rsidRPr="007660A7" w:rsidRDefault="006302F9" w:rsidP="006302F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из извештајног периода.</w:t>
      </w:r>
    </w:p>
    <w:p w14:paraId="59E4CF16" w14:textId="77777777" w:rsidR="00C67D3C" w:rsidRPr="007660A7" w:rsidRDefault="00C67D3C"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9E9621F" w14:textId="77777777" w:rsidR="00056633" w:rsidRPr="007660A7" w:rsidRDefault="00056633"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49662504" w14:textId="77777777" w:rsidR="00056633" w:rsidRPr="007660A7" w:rsidRDefault="00056633" w:rsidP="00056633">
      <w:pPr>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из извештајног периода.</w:t>
      </w:r>
    </w:p>
    <w:p w14:paraId="6EA6D78D" w14:textId="77777777" w:rsidR="00667703" w:rsidRPr="007660A7" w:rsidRDefault="00667703"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11A838E8" w14:textId="77777777" w:rsidR="00667703" w:rsidRPr="007660A7" w:rsidRDefault="00667703" w:rsidP="00B410C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из извештајног периода.</w:t>
      </w:r>
    </w:p>
    <w:p w14:paraId="7D9BD958" w14:textId="77777777" w:rsidR="00667703" w:rsidRPr="007660A7" w:rsidRDefault="00667703"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EEE0698" w14:textId="77777777" w:rsidR="00B410CC" w:rsidRPr="007660A7" w:rsidRDefault="00B410CC" w:rsidP="00B410C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w:t>
      </w:r>
      <w:r w:rsidRPr="007660A7">
        <w:rPr>
          <w:rFonts w:ascii="Times New Roman" w:eastAsia="Times New Roman" w:hAnsi="Times New Roman" w:cs="Times New Roman"/>
          <w:b/>
          <w:u w:val="single"/>
          <w:lang w:val="sr-Cyrl-RS" w:eastAsia="sr-Latn-RS"/>
        </w:rPr>
        <w:t>г</w:t>
      </w:r>
      <w:r w:rsidR="00FC5332" w:rsidRPr="007660A7">
        <w:rPr>
          <w:rFonts w:ascii="Times New Roman" w:eastAsia="Times New Roman" w:hAnsi="Times New Roman" w:cs="Times New Roman"/>
          <w:b/>
          <w:u w:val="single"/>
          <w:lang w:val="sr-Cyrl-RS" w:eastAsia="sr-Latn-RS"/>
        </w:rPr>
        <w:t>одине</w:t>
      </w:r>
    </w:p>
    <w:p w14:paraId="6C7FD859" w14:textId="77777777" w:rsidR="00B410CC" w:rsidRPr="007660A7" w:rsidRDefault="00B410CC" w:rsidP="00B410C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7F9BB415" w14:textId="77777777" w:rsidR="00FC5332" w:rsidRPr="007660A7" w:rsidRDefault="00B410CC" w:rsidP="00B410CC">
      <w:pPr>
        <w:autoSpaceDE w:val="0"/>
        <w:autoSpaceDN w:val="0"/>
        <w:adjustRightInd w:val="0"/>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И даље је у фази израде анализа тренутног стања ИКТ опреме од стране информатичара.</w:t>
      </w:r>
    </w:p>
    <w:p w14:paraId="13587D3F" w14:textId="77777777" w:rsidR="000762E8" w:rsidRPr="007660A7" w:rsidRDefault="000762E8" w:rsidP="00B410CC">
      <w:pPr>
        <w:autoSpaceDE w:val="0"/>
        <w:autoSpaceDN w:val="0"/>
        <w:adjustRightInd w:val="0"/>
        <w:spacing w:after="0" w:line="240" w:lineRule="atLeast"/>
        <w:jc w:val="both"/>
        <w:rPr>
          <w:rFonts w:ascii="Times New Roman" w:hAnsi="Times New Roman" w:cs="Times New Roman"/>
          <w:lang w:val="sr-Latn-RS"/>
        </w:rPr>
      </w:pPr>
    </w:p>
    <w:p w14:paraId="44C997DA" w14:textId="77777777" w:rsidR="000762E8" w:rsidRPr="007660A7" w:rsidRDefault="000762E8" w:rsidP="00F30E9C">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04D3685B" w14:textId="77777777" w:rsidR="000762E8" w:rsidRPr="007660A7" w:rsidRDefault="000762E8" w:rsidP="00F30E9C">
      <w:pPr>
        <w:autoSpaceDE w:val="0"/>
        <w:autoSpaceDN w:val="0"/>
        <w:adjustRightInd w:val="0"/>
        <w:spacing w:after="0"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 току је израда анализе тренутног стања ИКТ опреме од стране информатичара, а прелиминарно  је утврђена количина недостајуће опреме. </w:t>
      </w:r>
    </w:p>
    <w:p w14:paraId="3D571C96" w14:textId="77777777" w:rsidR="000762E8" w:rsidRPr="007660A7" w:rsidRDefault="000762E8" w:rsidP="000762E8">
      <w:pPr>
        <w:autoSpaceDE w:val="0"/>
        <w:autoSpaceDN w:val="0"/>
        <w:adjustRightInd w:val="0"/>
        <w:spacing w:after="0" w:line="240" w:lineRule="atLeast"/>
        <w:jc w:val="both"/>
        <w:rPr>
          <w:rFonts w:ascii="Times New Roman" w:eastAsia="Calibri" w:hAnsi="Times New Roman" w:cs="Times New Roman"/>
          <w:lang w:val="sr-Cyrl-RS"/>
        </w:rPr>
      </w:pPr>
    </w:p>
    <w:p w14:paraId="51F082CE" w14:textId="77777777" w:rsidR="000762E8" w:rsidRPr="007660A7" w:rsidRDefault="000762E8" w:rsidP="000762E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12D6EA49" w14:textId="77777777" w:rsidR="000762E8" w:rsidRPr="007660A7" w:rsidRDefault="000762E8" w:rsidP="00B410CC">
      <w:pPr>
        <w:autoSpaceDE w:val="0"/>
        <w:autoSpaceDN w:val="0"/>
        <w:adjustRightInd w:val="0"/>
        <w:spacing w:after="0" w:line="240" w:lineRule="atLeast"/>
        <w:jc w:val="both"/>
        <w:rPr>
          <w:rFonts w:ascii="Times New Roman" w:eastAsia="Times New Roman" w:hAnsi="Times New Roman" w:cs="Times New Roman"/>
          <w:bCs/>
          <w:lang w:val="ru-RU" w:eastAsia="sr-Latn-RS"/>
        </w:rPr>
      </w:pPr>
      <w:r w:rsidRPr="007660A7">
        <w:rPr>
          <w:rFonts w:ascii="Times New Roman" w:eastAsia="Times New Roman" w:hAnsi="Times New Roman" w:cs="Times New Roman"/>
          <w:lang w:val="sr-Cyrl-RS" w:eastAsia="sr-Latn-RS"/>
        </w:rPr>
        <w:t xml:space="preserve">У извештајном периоду Тужилаштву је од стране Министарства правде Републике Србије испоручена опрема потребна за коришћење САПО програма. У наредном периоду обавиће се неопходне консултације са стручним лицима око увођења базе података по угледу на </w:t>
      </w:r>
      <w:r w:rsidRPr="007660A7">
        <w:rPr>
          <w:rFonts w:ascii="Times New Roman" w:eastAsia="Times New Roman" w:hAnsi="Times New Roman" w:cs="Times New Roman"/>
          <w:bCs/>
          <w:lang w:val="sr-Cyrl-RS" w:eastAsia="sr-Latn-RS"/>
        </w:rPr>
        <w:t>ZyLab базу.</w:t>
      </w:r>
    </w:p>
    <w:p w14:paraId="59E6B701" w14:textId="77777777" w:rsidR="00B410CC" w:rsidRPr="007660A7" w:rsidRDefault="00B410CC" w:rsidP="00B410CC">
      <w:pPr>
        <w:autoSpaceDE w:val="0"/>
        <w:autoSpaceDN w:val="0"/>
        <w:adjustRightInd w:val="0"/>
        <w:spacing w:after="0" w:line="240" w:lineRule="atLeast"/>
        <w:jc w:val="both"/>
        <w:rPr>
          <w:rFonts w:ascii="Times New Roman" w:eastAsia="Times New Roman" w:hAnsi="Times New Roman" w:cs="Times New Roman"/>
          <w:bCs/>
          <w:lang w:val="ru-RU" w:eastAsia="sr-Latn-RS"/>
        </w:rPr>
      </w:pPr>
    </w:p>
    <w:p w14:paraId="03077BF5"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ru-RU" w:eastAsia="sr-Latn-RS"/>
        </w:rPr>
      </w:pPr>
      <w:r w:rsidRPr="000E3397">
        <w:rPr>
          <w:rFonts w:ascii="Times New Roman" w:eastAsia="Times New Roman" w:hAnsi="Times New Roman" w:cs="Times New Roman"/>
          <w:color w:val="auto"/>
          <w:lang w:val="sr-Cyrl-RS" w:eastAsia="sr-Latn-RS"/>
        </w:rPr>
        <w:t>Активност 1.3.3 Континуирана набавка ИКТ опреме у складу са резултатима анализе из активности 1.3.2</w:t>
      </w:r>
    </w:p>
    <w:p w14:paraId="512B0A45" w14:textId="77777777" w:rsidR="00FC5332" w:rsidRPr="007660A7" w:rsidRDefault="00FC5332" w:rsidP="00FC5332">
      <w:pPr>
        <w:spacing w:after="0" w:line="240" w:lineRule="atLeast"/>
        <w:rPr>
          <w:rFonts w:ascii="Times New Roman" w:hAnsi="Times New Roman" w:cs="Times New Roman"/>
          <w:lang w:val="ru-RU" w:eastAsia="sr-Latn-RS"/>
        </w:rPr>
      </w:pPr>
    </w:p>
    <w:p w14:paraId="7B35CF9C" w14:textId="77777777" w:rsidR="00FC5332" w:rsidRPr="007660A7" w:rsidRDefault="00FC5332" w:rsidP="00FC5332">
      <w:pPr>
        <w:autoSpaceDE w:val="0"/>
        <w:autoSpaceDN w:val="0"/>
        <w:adjustRightInd w:val="0"/>
        <w:spacing w:line="240" w:lineRule="auto"/>
        <w:ind w:left="720" w:hanging="720"/>
        <w:jc w:val="both"/>
        <w:rPr>
          <w:rFonts w:ascii="Times New Roman" w:hAnsi="Times New Roman" w:cs="Times New Roman"/>
          <w:b/>
          <w:lang w:val="sr-Latn-RS"/>
        </w:rPr>
      </w:pPr>
      <w:r w:rsidRPr="007660A7">
        <w:rPr>
          <w:rFonts w:ascii="Times New Roman" w:hAnsi="Times New Roman" w:cs="Times New Roman"/>
          <w:b/>
          <w:lang w:val="sr-Cyrl-RS"/>
        </w:rPr>
        <w:t xml:space="preserve">Рок: </w:t>
      </w:r>
      <w:r w:rsidRPr="007660A7">
        <w:rPr>
          <w:rFonts w:ascii="Times New Roman" w:hAnsi="Times New Roman" w:cs="Times New Roman"/>
          <w:b/>
          <w:lang w:val="ru-RU"/>
        </w:rPr>
        <w:t>4</w:t>
      </w:r>
      <w:r w:rsidRPr="007660A7">
        <w:rPr>
          <w:rFonts w:ascii="Times New Roman" w:hAnsi="Times New Roman" w:cs="Times New Roman"/>
          <w:b/>
          <w:lang w:val="sr-Cyrl-RS"/>
        </w:rPr>
        <w:t>. квартал 2021- 4. квартал 2026. године</w:t>
      </w:r>
    </w:p>
    <w:p w14:paraId="2A28C60D" w14:textId="526B08C8" w:rsidR="00012C69" w:rsidRPr="007660A7" w:rsidRDefault="00012C69" w:rsidP="00012C69">
      <w:pPr>
        <w:autoSpaceDE w:val="0"/>
        <w:autoSpaceDN w:val="0"/>
        <w:adjustRightInd w:val="0"/>
        <w:spacing w:line="240" w:lineRule="auto"/>
        <w:ind w:left="720" w:hanging="720"/>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CS" w:eastAsia="sr-Latn-RS"/>
        </w:rPr>
        <w:t xml:space="preserve">Активност </w:t>
      </w:r>
      <w:r w:rsidR="00C1304B" w:rsidRPr="007660A7">
        <w:rPr>
          <w:rFonts w:ascii="Times New Roman" w:eastAsia="Times New Roman" w:hAnsi="Times New Roman" w:cs="Times New Roman"/>
          <w:b/>
          <w:color w:val="00B050"/>
          <w:lang w:val="sr-Cyrl-RS" w:eastAsia="sr-Latn-RS"/>
        </w:rPr>
        <w:t>се спроводи</w:t>
      </w:r>
    </w:p>
    <w:p w14:paraId="4689F1C2" w14:textId="77777777" w:rsidR="00350296" w:rsidRPr="007660A7" w:rsidRDefault="00350296" w:rsidP="00667A83">
      <w:pPr>
        <w:autoSpaceDE w:val="0"/>
        <w:autoSpaceDN w:val="0"/>
        <w:spacing w:after="0" w:line="240" w:lineRule="atLeast"/>
        <w:jc w:val="both"/>
        <w:rPr>
          <w:rFonts w:ascii="Times New Roman" w:hAnsi="Times New Roman" w:cs="Times New Roman"/>
          <w:b/>
          <w:bCs/>
          <w:u w:val="single"/>
          <w:lang w:val="sr-Cyrl-RS" w:eastAsia="sr-Latn-RS"/>
        </w:rPr>
      </w:pPr>
    </w:p>
    <w:p w14:paraId="3A8EAE36" w14:textId="6296D04F" w:rsidR="00350296" w:rsidRPr="007660A7" w:rsidRDefault="00350296" w:rsidP="00350296">
      <w:pPr>
        <w:autoSpaceDE w:val="0"/>
        <w:autoSpaceDN w:val="0"/>
        <w:spacing w:after="0" w:line="240" w:lineRule="atLeast"/>
        <w:jc w:val="both"/>
        <w:rPr>
          <w:rFonts w:ascii="Times New Roman" w:hAnsi="Times New Roman" w:cs="Times New Roman"/>
          <w:b/>
          <w:bCs/>
          <w:u w:val="single"/>
          <w:lang w:val="sr-Cyrl-RS" w:eastAsia="sr-Latn-RS"/>
        </w:rPr>
      </w:pPr>
      <w:r w:rsidRPr="007660A7">
        <w:rPr>
          <w:rFonts w:ascii="Times New Roman" w:hAnsi="Times New Roman" w:cs="Times New Roman"/>
          <w:b/>
          <w:bCs/>
          <w:u w:val="single"/>
          <w:lang w:val="sr-Cyrl-RS" w:eastAsia="sr-Latn-RS"/>
        </w:rPr>
        <w:t>Јун 2024. године</w:t>
      </w:r>
    </w:p>
    <w:p w14:paraId="31DF6F73" w14:textId="703D25F5" w:rsidR="00350296" w:rsidRPr="007660A7" w:rsidRDefault="00CA16C4" w:rsidP="00350296">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Као у претходном извештајном периоду.</w:t>
      </w:r>
    </w:p>
    <w:p w14:paraId="492CABBC" w14:textId="77777777" w:rsidR="00CA16C4" w:rsidRPr="007660A7" w:rsidRDefault="00CA16C4" w:rsidP="00350296">
      <w:pPr>
        <w:autoSpaceDE w:val="0"/>
        <w:autoSpaceDN w:val="0"/>
        <w:spacing w:after="0" w:line="240" w:lineRule="atLeast"/>
        <w:jc w:val="both"/>
        <w:rPr>
          <w:rFonts w:ascii="Times New Roman" w:hAnsi="Times New Roman" w:cs="Times New Roman"/>
          <w:b/>
          <w:bCs/>
          <w:highlight w:val="yellow"/>
          <w:u w:val="single"/>
          <w:lang w:val="sr-Cyrl-RS" w:eastAsia="sr-Latn-RS"/>
        </w:rPr>
      </w:pPr>
    </w:p>
    <w:p w14:paraId="63C3665E" w14:textId="75E0C517" w:rsidR="00350296" w:rsidRPr="007660A7" w:rsidRDefault="00350296" w:rsidP="00350296">
      <w:pPr>
        <w:autoSpaceDE w:val="0"/>
        <w:autoSpaceDN w:val="0"/>
        <w:spacing w:after="0" w:line="240" w:lineRule="atLeast"/>
        <w:jc w:val="both"/>
        <w:rPr>
          <w:rFonts w:ascii="Times New Roman" w:hAnsi="Times New Roman" w:cs="Times New Roman"/>
          <w:b/>
          <w:bCs/>
          <w:u w:val="single"/>
          <w:lang w:val="sr-Latn-RS" w:eastAsia="sr-Latn-RS"/>
        </w:rPr>
      </w:pPr>
      <w:r w:rsidRPr="007660A7">
        <w:rPr>
          <w:rFonts w:ascii="Times New Roman" w:hAnsi="Times New Roman" w:cs="Times New Roman"/>
          <w:b/>
          <w:bCs/>
          <w:u w:val="single"/>
          <w:lang w:val="sr-Cyrl-RS" w:eastAsia="sr-Latn-RS"/>
        </w:rPr>
        <w:t>Март 2024. године</w:t>
      </w:r>
    </w:p>
    <w:p w14:paraId="4AD44185" w14:textId="5D020BAD" w:rsidR="00CA16C4" w:rsidRPr="007660A7" w:rsidRDefault="00CA16C4" w:rsidP="00CA16C4">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 xml:space="preserve">У извештајном периоду у оквиру пројекта „Техничка подршка Србији у спровођењу акционих планова за Поглавље 23 и Поглавље 24” који спроводи Канцеларија Уједињених нација за пројектне услуге (УНОПС) окончана је испорука опреме из претходног извештајног периода. </w:t>
      </w:r>
    </w:p>
    <w:p w14:paraId="261FEE36" w14:textId="77777777" w:rsidR="00350296" w:rsidRPr="007660A7" w:rsidRDefault="00350296" w:rsidP="00350296">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p>
    <w:p w14:paraId="3202509B" w14:textId="58982704" w:rsidR="00350296" w:rsidRPr="007660A7" w:rsidRDefault="00350296" w:rsidP="0035029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623C2240" w14:textId="5244AF68" w:rsidR="00CA16C4" w:rsidRPr="007660A7" w:rsidRDefault="00CA16C4" w:rsidP="00CA16C4">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 xml:space="preserve">У извештајном периоду у оквиру пројекта „Техничка подршка Србији у спровођењу акционих планова за Поглавље 23 и Поглавље 24” који спроводи Канцеларија Уједињених нација за пројектне услуге (УНОПС) </w:t>
      </w:r>
      <w:r w:rsidR="00385471" w:rsidRPr="007660A7">
        <w:rPr>
          <w:rFonts w:ascii="Times New Roman" w:hAnsi="Times New Roman" w:cs="Times New Roman"/>
          <w:bCs/>
          <w:lang w:val="sr-Cyrl-RS" w:eastAsia="sr-Latn-RS"/>
        </w:rPr>
        <w:t>започета</w:t>
      </w:r>
      <w:r w:rsidRPr="007660A7">
        <w:rPr>
          <w:rFonts w:ascii="Times New Roman" w:hAnsi="Times New Roman" w:cs="Times New Roman"/>
          <w:bCs/>
          <w:lang w:val="sr-Cyrl-RS" w:eastAsia="sr-Latn-RS"/>
        </w:rPr>
        <w:t xml:space="preserve"> је испорука опреме Јавном тужилаштву за ратне злочине и то: техничка опрема за презентацију (две интерактивне табле), ИТ опрема (2 видео камере, 1 мрежни видео рекордер, 1 НАС сервер, 2 рекордера, 10 лаптопова, 5 таблета, 6 преносивих хард драјвова, 200 СД картица од 64 гигабајта), опрема за превођење транскрипата, софтвер за превођење транскрипата (2 лиценце), софтвер за обраду видео записа и софтвер за 3Д приказ форензичких вештачења (5 лиценци).</w:t>
      </w:r>
    </w:p>
    <w:p w14:paraId="2E53403D" w14:textId="77777777" w:rsidR="00CA16C4" w:rsidRPr="007660A7" w:rsidRDefault="00CA16C4" w:rsidP="00667A83">
      <w:pPr>
        <w:autoSpaceDE w:val="0"/>
        <w:autoSpaceDN w:val="0"/>
        <w:spacing w:after="0" w:line="240" w:lineRule="atLeast"/>
        <w:jc w:val="both"/>
        <w:rPr>
          <w:rFonts w:ascii="Times New Roman" w:hAnsi="Times New Roman" w:cs="Times New Roman"/>
          <w:b/>
          <w:bCs/>
          <w:u w:val="single"/>
          <w:lang w:val="sr-Cyrl-RS" w:eastAsia="sr-Latn-RS"/>
        </w:rPr>
      </w:pPr>
    </w:p>
    <w:p w14:paraId="423CB237" w14:textId="37FADF3F" w:rsidR="00085FD6" w:rsidRPr="007660A7" w:rsidRDefault="00085FD6" w:rsidP="00667A83">
      <w:pPr>
        <w:autoSpaceDE w:val="0"/>
        <w:autoSpaceDN w:val="0"/>
        <w:spacing w:after="0" w:line="240" w:lineRule="atLeast"/>
        <w:jc w:val="both"/>
        <w:rPr>
          <w:rFonts w:ascii="Times New Roman" w:hAnsi="Times New Roman" w:cs="Times New Roman"/>
          <w:b/>
          <w:bCs/>
          <w:u w:val="single"/>
          <w:lang w:val="sr-Cyrl-RS" w:eastAsia="sr-Latn-RS"/>
        </w:rPr>
      </w:pPr>
      <w:r w:rsidRPr="007660A7">
        <w:rPr>
          <w:rFonts w:ascii="Times New Roman" w:hAnsi="Times New Roman" w:cs="Times New Roman"/>
          <w:b/>
          <w:bCs/>
          <w:u w:val="single"/>
          <w:lang w:val="sr-Cyrl-RS" w:eastAsia="sr-Latn-RS"/>
        </w:rPr>
        <w:t>Септембар 2023. године</w:t>
      </w:r>
    </w:p>
    <w:p w14:paraId="2D8DAD84" w14:textId="77777777" w:rsidR="00085FD6" w:rsidRPr="007660A7" w:rsidRDefault="00085FD6" w:rsidP="00667A83">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Није прибављена нова опрема у овом периоду.</w:t>
      </w:r>
    </w:p>
    <w:p w14:paraId="2F466A02" w14:textId="77777777" w:rsidR="00085FD6" w:rsidRPr="007660A7" w:rsidRDefault="00085FD6" w:rsidP="00667A83">
      <w:pPr>
        <w:autoSpaceDE w:val="0"/>
        <w:autoSpaceDN w:val="0"/>
        <w:spacing w:after="0" w:line="240" w:lineRule="atLeast"/>
        <w:jc w:val="both"/>
        <w:rPr>
          <w:rFonts w:ascii="Times New Roman" w:hAnsi="Times New Roman" w:cs="Times New Roman"/>
          <w:b/>
          <w:bCs/>
          <w:u w:val="single"/>
          <w:lang w:val="sr-Cyrl-RS" w:eastAsia="sr-Latn-RS"/>
        </w:rPr>
      </w:pPr>
    </w:p>
    <w:p w14:paraId="3B5DAC63" w14:textId="77777777" w:rsidR="00667A83" w:rsidRPr="007660A7" w:rsidRDefault="00667A83" w:rsidP="00667A83">
      <w:pPr>
        <w:autoSpaceDE w:val="0"/>
        <w:autoSpaceDN w:val="0"/>
        <w:spacing w:after="0" w:line="240" w:lineRule="atLeast"/>
        <w:jc w:val="both"/>
        <w:rPr>
          <w:rFonts w:ascii="Times New Roman" w:hAnsi="Times New Roman" w:cs="Times New Roman"/>
          <w:b/>
          <w:bCs/>
          <w:u w:val="single"/>
          <w:lang w:val="sr-Latn-RS" w:eastAsia="sr-Latn-RS"/>
        </w:rPr>
      </w:pPr>
      <w:r w:rsidRPr="007660A7">
        <w:rPr>
          <w:rFonts w:ascii="Times New Roman" w:hAnsi="Times New Roman" w:cs="Times New Roman"/>
          <w:b/>
          <w:bCs/>
          <w:u w:val="single"/>
          <w:lang w:val="sr-Cyrl-RS" w:eastAsia="sr-Latn-RS"/>
        </w:rPr>
        <w:t>Јун 2023. године</w:t>
      </w:r>
    </w:p>
    <w:p w14:paraId="13AB2DC1" w14:textId="77777777" w:rsidR="00667A83" w:rsidRPr="007660A7" w:rsidRDefault="00667A83" w:rsidP="00667A83">
      <w:pPr>
        <w:autoSpaceDE w:val="0"/>
        <w:autoSpaceDN w:val="0"/>
        <w:spacing w:after="0" w:line="240" w:lineRule="atLeast"/>
        <w:jc w:val="both"/>
        <w:rPr>
          <w:rFonts w:ascii="Times New Roman" w:hAnsi="Times New Roman" w:cs="Times New Roman"/>
          <w:bCs/>
          <w:lang w:val="sr-Latn-RS" w:eastAsia="sr-Latn-RS"/>
        </w:rPr>
      </w:pPr>
      <w:r w:rsidRPr="007660A7">
        <w:rPr>
          <w:rFonts w:ascii="Times New Roman" w:hAnsi="Times New Roman" w:cs="Times New Roman"/>
          <w:bCs/>
          <w:lang w:val="sr-Cyrl-RS" w:eastAsia="sr-Latn-RS"/>
        </w:rPr>
        <w:t>Није прибављена нова опрема у овом периоду.</w:t>
      </w:r>
    </w:p>
    <w:p w14:paraId="29070C26" w14:textId="77777777" w:rsidR="00667A83" w:rsidRPr="007660A7" w:rsidRDefault="00667A83" w:rsidP="000704C6">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p>
    <w:p w14:paraId="0E69C8C7" w14:textId="77777777" w:rsidR="00CA23AD" w:rsidRPr="007660A7" w:rsidRDefault="00CA23AD" w:rsidP="000704C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0B482BE6" w14:textId="77777777" w:rsidR="00CA23AD" w:rsidRPr="007660A7" w:rsidRDefault="00CA23AD" w:rsidP="000704C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прибављана опрема и није било јавних набавки које су у вези са набавком опреме.</w:t>
      </w:r>
    </w:p>
    <w:p w14:paraId="6AC8D378" w14:textId="77777777" w:rsidR="00CA23AD" w:rsidRPr="007660A7" w:rsidRDefault="00CA23AD" w:rsidP="000704C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5659649" w14:textId="77777777" w:rsidR="002256E9" w:rsidRPr="007660A7" w:rsidRDefault="002256E9" w:rsidP="000704C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15433362" w14:textId="77777777" w:rsidR="002256E9" w:rsidRPr="007660A7" w:rsidRDefault="00C61055" w:rsidP="000704C6">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Није прибављана опрема у овом извештајном периоду, а такође није било набавки опреме у 2022. години</w:t>
      </w:r>
      <w:r w:rsidRPr="007660A7">
        <w:rPr>
          <w:rFonts w:ascii="Times New Roman" w:eastAsia="Times New Roman" w:hAnsi="Times New Roman" w:cs="Times New Roman"/>
          <w:lang w:val="sr-Latn-RS" w:eastAsia="sr-Latn-RS"/>
        </w:rPr>
        <w:t>.</w:t>
      </w:r>
    </w:p>
    <w:p w14:paraId="4E16E74E" w14:textId="77777777" w:rsidR="002256E9" w:rsidRPr="007660A7" w:rsidRDefault="002256E9" w:rsidP="000704C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FB477B9" w14:textId="77777777" w:rsidR="000704C6" w:rsidRPr="007660A7" w:rsidRDefault="000704C6" w:rsidP="000704C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2961CCA0" w14:textId="77777777" w:rsidR="000704C6" w:rsidRPr="007660A7" w:rsidRDefault="004F658C" w:rsidP="000704C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информација.</w:t>
      </w:r>
    </w:p>
    <w:p w14:paraId="27F3D67D" w14:textId="77777777" w:rsidR="000704C6" w:rsidRPr="007660A7" w:rsidRDefault="000704C6" w:rsidP="000704C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078545F" w14:textId="77777777" w:rsidR="00FC5332" w:rsidRPr="007660A7" w:rsidRDefault="00FC5332" w:rsidP="00A6621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3349ADFC" w14:textId="77777777" w:rsidR="00FC5332" w:rsidRPr="007660A7" w:rsidRDefault="00FC5332" w:rsidP="00A6621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информација.</w:t>
      </w:r>
    </w:p>
    <w:p w14:paraId="2CA45E7C" w14:textId="77777777" w:rsidR="00A66212" w:rsidRPr="007660A7" w:rsidRDefault="00A66212" w:rsidP="00A66212">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38C98EE4"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277BA47C"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lang w:val="sr-Cyrl-RS"/>
        </w:rPr>
      </w:pPr>
      <w:r w:rsidRPr="007660A7">
        <w:rPr>
          <w:rFonts w:ascii="Times New Roman" w:hAnsi="Times New Roman" w:cs="Times New Roman"/>
          <w:lang w:val="sr-Cyrl-RS"/>
        </w:rPr>
        <w:t>Исто као код активности 1.3.2</w:t>
      </w:r>
    </w:p>
    <w:p w14:paraId="4D61F2DA"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lang w:val="sr-Cyrl-RS"/>
        </w:rPr>
      </w:pPr>
    </w:p>
    <w:p w14:paraId="41AE6BD0"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lastRenderedPageBreak/>
        <w:t>Активност 1.3.4. Организација обука за коришћење нове ИКТ опреме у контексту увођења САПО софтвера</w:t>
      </w:r>
    </w:p>
    <w:p w14:paraId="5B6AE380"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ru-RU" w:eastAsia="sr-Latn-RS"/>
        </w:rPr>
      </w:pPr>
    </w:p>
    <w:p w14:paraId="2EA696A5"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 xml:space="preserve">Рок: 3. квартал 2021. године - 1. квартал 2022. </w:t>
      </w:r>
      <w:r w:rsidRPr="007660A7">
        <w:rPr>
          <w:rFonts w:ascii="Times New Roman" w:eastAsia="Times New Roman" w:hAnsi="Times New Roman" w:cs="Times New Roman"/>
          <w:b/>
          <w:lang w:val="sr-Cyrl-RS" w:eastAsia="sr-Latn-RS"/>
        </w:rPr>
        <w:t>г</w:t>
      </w:r>
      <w:r w:rsidRPr="007660A7">
        <w:rPr>
          <w:rFonts w:ascii="Times New Roman" w:eastAsia="Times New Roman" w:hAnsi="Times New Roman" w:cs="Times New Roman"/>
          <w:b/>
          <w:lang w:val="sr-Cyrl-CS" w:eastAsia="sr-Latn-RS"/>
        </w:rPr>
        <w:t>одине</w:t>
      </w:r>
    </w:p>
    <w:p w14:paraId="47EDF60F" w14:textId="7F8E233D"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lang w:val="sr-Cyrl-CS" w:eastAsia="sr-Latn-RS"/>
        </w:rPr>
      </w:pPr>
      <w:r w:rsidRPr="007660A7">
        <w:rPr>
          <w:rFonts w:ascii="Times New Roman" w:eastAsia="Times New Roman" w:hAnsi="Times New Roman" w:cs="Times New Roman"/>
          <w:b/>
          <w:color w:val="00B050"/>
          <w:lang w:val="sr-Cyrl-CS" w:eastAsia="sr-Latn-RS"/>
        </w:rPr>
        <w:t xml:space="preserve">Активност се </w:t>
      </w:r>
      <w:r w:rsidR="00FF1675" w:rsidRPr="007660A7">
        <w:rPr>
          <w:rFonts w:ascii="Times New Roman" w:eastAsia="Times New Roman" w:hAnsi="Times New Roman" w:cs="Times New Roman"/>
          <w:b/>
          <w:color w:val="00B050"/>
          <w:lang w:val="sr-Cyrl-CS" w:eastAsia="sr-Latn-RS"/>
        </w:rPr>
        <w:t>спроводи</w:t>
      </w:r>
    </w:p>
    <w:p w14:paraId="67363823" w14:textId="7E996CB6" w:rsidR="00AC5BD5" w:rsidRPr="007660A7" w:rsidRDefault="00AC5BD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5AABE8F7" w14:textId="0A00D6FE" w:rsidR="00AC5BD5" w:rsidRPr="007660A7" w:rsidRDefault="00631846" w:rsidP="00631846">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 xml:space="preserve">Без измена у односу на претходни извештајни период. </w:t>
      </w:r>
    </w:p>
    <w:p w14:paraId="43C1E79B" w14:textId="1AEC8E90" w:rsidR="00AC5BD5" w:rsidRPr="007660A7" w:rsidRDefault="00AC5BD5" w:rsidP="00AC5BD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00DEF9AF" w14:textId="77777777" w:rsidR="00AC5BD5" w:rsidRPr="007660A7" w:rsidRDefault="00AC5BD5" w:rsidP="00AC5BD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Без измена у односу на претходни извештајни период.</w:t>
      </w:r>
    </w:p>
    <w:p w14:paraId="051D4FEC" w14:textId="77777777" w:rsidR="00AC5BD5" w:rsidRPr="007660A7" w:rsidRDefault="00AC5BD5" w:rsidP="00AC5BD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08FBDB1" w14:textId="46CBCACA" w:rsidR="00AC5BD5" w:rsidRPr="007660A7" w:rsidRDefault="00AC5BD5" w:rsidP="00AC5BD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7DFD11E7" w14:textId="6EBC1056" w:rsidR="00AC5BD5" w:rsidRPr="007660A7" w:rsidRDefault="00631846" w:rsidP="001A5EE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 xml:space="preserve">Без измена у односу на претходни извештајни период. </w:t>
      </w:r>
    </w:p>
    <w:p w14:paraId="0F05672F" w14:textId="261490A0" w:rsidR="00BD0060" w:rsidRPr="007660A7" w:rsidRDefault="00BD006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7F43E97B" w14:textId="78E398C4" w:rsidR="00BD0060" w:rsidRPr="007660A7" w:rsidRDefault="0032262C" w:rsidP="0032262C">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 xml:space="preserve">Без измена у односу на претходни извештајни период. </w:t>
      </w:r>
    </w:p>
    <w:p w14:paraId="6B610473" w14:textId="77777777" w:rsidR="00E70C8F" w:rsidRPr="007660A7" w:rsidRDefault="00E70C8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03F497DB" w14:textId="77777777" w:rsidR="00E70C8F" w:rsidRPr="007660A7" w:rsidRDefault="00E70C8F" w:rsidP="00E70C8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Без измена у односу </w:t>
      </w:r>
      <w:r w:rsidR="00D23710" w:rsidRPr="007660A7">
        <w:rPr>
          <w:rFonts w:ascii="Times New Roman" w:eastAsia="Times New Roman" w:hAnsi="Times New Roman" w:cs="Times New Roman"/>
          <w:lang w:val="sr-Cyrl-RS" w:eastAsia="sr-Latn-RS"/>
        </w:rPr>
        <w:t xml:space="preserve">на претходни извештајни период. </w:t>
      </w:r>
      <w:r w:rsidRPr="007660A7">
        <w:rPr>
          <w:rFonts w:ascii="Times New Roman" w:eastAsia="Times New Roman" w:hAnsi="Times New Roman" w:cs="Times New Roman"/>
          <w:lang w:val="sr-Cyrl-RS" w:eastAsia="sr-Latn-RS"/>
        </w:rPr>
        <w:t>У наредном периоду очекује се организовање обуке од стране надлежних субјеката, у вези са чим су достављени предлози учесника обуке.</w:t>
      </w:r>
    </w:p>
    <w:p w14:paraId="59726B92" w14:textId="77777777" w:rsidR="00E70C8F" w:rsidRPr="007660A7" w:rsidRDefault="00E70C8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595B707" w14:textId="77777777" w:rsidR="00F52ECB" w:rsidRPr="007660A7" w:rsidRDefault="00F52EC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2B9B4C1B" w14:textId="77777777" w:rsidR="00F52ECB" w:rsidRPr="007660A7" w:rsidRDefault="00F52ECB"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Без измена у односу на претходни извештајни период.</w:t>
      </w:r>
    </w:p>
    <w:p w14:paraId="7FC36300" w14:textId="77777777" w:rsidR="00F52ECB" w:rsidRPr="007660A7" w:rsidRDefault="00F52EC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5B9E3E0" w14:textId="77777777" w:rsidR="003F6259" w:rsidRPr="007660A7" w:rsidRDefault="003F625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 xml:space="preserve">Децембар 2022. </w:t>
      </w:r>
      <w:r w:rsidR="00834692" w:rsidRPr="007660A7">
        <w:rPr>
          <w:rFonts w:ascii="Times New Roman" w:eastAsia="Times New Roman" w:hAnsi="Times New Roman" w:cs="Times New Roman"/>
          <w:b/>
          <w:u w:val="single"/>
          <w:lang w:val="sr-Cyrl-RS" w:eastAsia="sr-Latn-RS"/>
        </w:rPr>
        <w:t>г</w:t>
      </w:r>
      <w:r w:rsidRPr="007660A7">
        <w:rPr>
          <w:rFonts w:ascii="Times New Roman" w:eastAsia="Times New Roman" w:hAnsi="Times New Roman" w:cs="Times New Roman"/>
          <w:b/>
          <w:u w:val="single"/>
          <w:lang w:val="sr-Cyrl-RS" w:eastAsia="sr-Latn-RS"/>
        </w:rPr>
        <w:t>одине</w:t>
      </w:r>
    </w:p>
    <w:p w14:paraId="4767B901" w14:textId="77777777" w:rsidR="003F6259" w:rsidRPr="007660A7" w:rsidRDefault="003F6259"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нових обука у извештајном периоду.</w:t>
      </w:r>
    </w:p>
    <w:p w14:paraId="713130C7" w14:textId="77777777" w:rsidR="003F6259" w:rsidRPr="007660A7" w:rsidRDefault="003F6259" w:rsidP="00FC5332">
      <w:pPr>
        <w:autoSpaceDE w:val="0"/>
        <w:autoSpaceDN w:val="0"/>
        <w:adjustRightInd w:val="0"/>
        <w:spacing w:after="0" w:line="240" w:lineRule="atLeast"/>
        <w:jc w:val="both"/>
        <w:rPr>
          <w:rFonts w:ascii="Times New Roman" w:eastAsia="Times New Roman" w:hAnsi="Times New Roman" w:cs="Times New Roman"/>
          <w:u w:val="single"/>
          <w:lang w:val="sr-Cyrl-RS" w:eastAsia="sr-Latn-RS"/>
        </w:rPr>
      </w:pPr>
    </w:p>
    <w:p w14:paraId="07294532" w14:textId="77777777" w:rsidR="006C235D" w:rsidRPr="007660A7" w:rsidRDefault="006C235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55504F3A" w14:textId="77777777" w:rsidR="006C235D" w:rsidRPr="007660A7" w:rsidRDefault="006C235D" w:rsidP="006C235D">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Представници Тужилаштава редовно се одазивају свим обукама које релевантни субјекти организују у погледу обука за коришћење САПО опреме. Током</w:t>
      </w:r>
      <w:r w:rsidRPr="007660A7">
        <w:rPr>
          <w:rFonts w:ascii="Times New Roman" w:eastAsia="Times New Roman" w:hAnsi="Times New Roman" w:cs="Times New Roman"/>
          <w:lang w:val="sr-Cyrl-CS" w:eastAsia="sr-Latn-RS"/>
        </w:rPr>
        <w:t xml:space="preserve"> 2022. године </w:t>
      </w:r>
      <w:r w:rsidRPr="007660A7">
        <w:rPr>
          <w:rFonts w:ascii="Times New Roman" w:eastAsia="Times New Roman" w:hAnsi="Times New Roman" w:cs="Times New Roman"/>
          <w:lang w:val="sr-Cyrl-RS" w:eastAsia="sr-Latn-RS"/>
        </w:rPr>
        <w:t xml:space="preserve">запослени у ТРЗ су </w:t>
      </w:r>
      <w:r w:rsidRPr="007660A7">
        <w:rPr>
          <w:rFonts w:ascii="Times New Roman" w:eastAsia="Times New Roman" w:hAnsi="Times New Roman" w:cs="Times New Roman"/>
          <w:lang w:val="sr-Cyrl-CS" w:eastAsia="sr-Latn-RS"/>
        </w:rPr>
        <w:t>завршили почетну обуку за коришћење САПО софтвера</w:t>
      </w:r>
      <w:r w:rsidRPr="007660A7">
        <w:rPr>
          <w:rFonts w:ascii="Times New Roman" w:eastAsia="Times New Roman" w:hAnsi="Times New Roman" w:cs="Times New Roman"/>
          <w:lang w:val="sr-Cyrl-RS" w:eastAsia="sr-Latn-RS"/>
        </w:rPr>
        <w:t xml:space="preserve">, а у претходном периоду </w:t>
      </w:r>
      <w:r w:rsidRPr="007660A7">
        <w:rPr>
          <w:rFonts w:ascii="Times New Roman" w:eastAsia="Times New Roman" w:hAnsi="Times New Roman" w:cs="Times New Roman"/>
          <w:lang w:val="sr-Cyrl-CS" w:eastAsia="sr-Latn-RS"/>
        </w:rPr>
        <w:t xml:space="preserve">представници ТРЗ су узели </w:t>
      </w:r>
      <w:r w:rsidRPr="007660A7">
        <w:rPr>
          <w:rFonts w:ascii="Times New Roman" w:eastAsia="Times New Roman" w:hAnsi="Times New Roman" w:cs="Times New Roman"/>
          <w:lang w:val="sr-Cyrl-RS" w:eastAsia="sr-Latn-RS"/>
        </w:rPr>
        <w:t>учешће и</w:t>
      </w:r>
      <w:r w:rsidRPr="007660A7">
        <w:rPr>
          <w:rFonts w:ascii="Times New Roman" w:eastAsia="Times New Roman" w:hAnsi="Times New Roman" w:cs="Times New Roman"/>
          <w:lang w:val="sr-Cyrl-CS" w:eastAsia="sr-Latn-RS"/>
        </w:rPr>
        <w:t xml:space="preserve"> у обуци за коришћење антивирусне заштите, а у оквиру пројекта „ESET Endpoint Protectrion Advanced“ за потребе правосудних органа у Републици Србији. </w:t>
      </w:r>
    </w:p>
    <w:p w14:paraId="04FC4987" w14:textId="77777777" w:rsidR="00CE11F0" w:rsidRPr="007660A7" w:rsidRDefault="00CE11F0" w:rsidP="006C235D">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5D9D7145" w14:textId="77777777" w:rsidR="00CE11F0" w:rsidRPr="007660A7" w:rsidRDefault="00CE11F0" w:rsidP="00CE11F0">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7C0F4ADD" w14:textId="77777777" w:rsidR="00CE11F0" w:rsidRPr="007660A7" w:rsidRDefault="00CE11F0" w:rsidP="00CE11F0">
      <w:pPr>
        <w:autoSpaceDE w:val="0"/>
        <w:autoSpaceDN w:val="0"/>
        <w:adjustRightInd w:val="0"/>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sr-Cyrl-CS"/>
        </w:rPr>
        <w:t xml:space="preserve">Запослени у Тужилаштву су током 2022. године завршили почетну обуку за коришћење САПО софтвера.  Такође, дана 20. априла 2022. године представници ТРЗ су узели су у обуци за коришћење антивирусне заштите, а у оквиру пројекта „ESET Endpoint Protectrion Advanced“ за потребе правосудних органа у Републици Србији. </w:t>
      </w:r>
    </w:p>
    <w:p w14:paraId="71B80894" w14:textId="77777777" w:rsidR="00CE11F0" w:rsidRPr="007660A7" w:rsidRDefault="00CE11F0" w:rsidP="00CE11F0">
      <w:pPr>
        <w:autoSpaceDE w:val="0"/>
        <w:autoSpaceDN w:val="0"/>
        <w:adjustRightInd w:val="0"/>
        <w:spacing w:after="0" w:line="240" w:lineRule="atLeast"/>
        <w:jc w:val="both"/>
        <w:rPr>
          <w:rFonts w:ascii="Times New Roman" w:eastAsia="Calibri" w:hAnsi="Times New Roman" w:cs="Times New Roman"/>
          <w:lang w:val="ru-RU"/>
        </w:rPr>
      </w:pPr>
    </w:p>
    <w:p w14:paraId="3C2DFF31" w14:textId="77777777" w:rsidR="00CE11F0" w:rsidRPr="007660A7" w:rsidRDefault="00CE11F0" w:rsidP="00CE11F0">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4BA3C428" w14:textId="77777777" w:rsidR="00CE11F0" w:rsidRPr="007660A7" w:rsidRDefault="00CE11F0" w:rsidP="00CE11F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ru-RU" w:eastAsia="sr-Latn-RS"/>
        </w:rPr>
        <w:t xml:space="preserve">Почев од </w:t>
      </w:r>
      <w:r w:rsidRPr="007660A7">
        <w:rPr>
          <w:rFonts w:ascii="Times New Roman" w:eastAsia="Times New Roman" w:hAnsi="Times New Roman" w:cs="Times New Roman"/>
          <w:lang w:val="sr-Cyrl-RS" w:eastAsia="sr-Latn-RS"/>
        </w:rPr>
        <w:t xml:space="preserve">3. квартала 2021. године обрађивачи предмета (заменици тужиоца и тужилачки помоћници) и већи део административног особља похађали су вишедневну интензивну обуку за коришћење САПО програма коју је организовало Републичко јавно тужилаштво. </w:t>
      </w:r>
    </w:p>
    <w:p w14:paraId="64A905B3"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434C95B2"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1.3.5. Континуирана дигитализација документације Тужилаштва за ратне злочине</w:t>
      </w:r>
    </w:p>
    <w:p w14:paraId="6C179631" w14:textId="77777777" w:rsidR="00FC5332" w:rsidRPr="007660A7" w:rsidRDefault="00FC5332" w:rsidP="00FC5332">
      <w:pPr>
        <w:spacing w:after="0" w:line="240" w:lineRule="atLeast"/>
        <w:rPr>
          <w:rFonts w:ascii="Times New Roman" w:hAnsi="Times New Roman" w:cs="Times New Roman"/>
          <w:lang w:val="sr-Cyrl-RS" w:eastAsia="sr-Latn-RS"/>
        </w:rPr>
      </w:pPr>
    </w:p>
    <w:p w14:paraId="5FE9CF68"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 xml:space="preserve">Рок: 4. квартал 2021- 4. квартал 2026. године </w:t>
      </w:r>
    </w:p>
    <w:p w14:paraId="27C6C17E" w14:textId="1C61310F"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FF0000"/>
          <w:lang w:val="sr-Cyrl-CS" w:eastAsia="sr-Latn-RS"/>
        </w:rPr>
      </w:pPr>
      <w:r w:rsidRPr="007660A7">
        <w:rPr>
          <w:rFonts w:ascii="Times New Roman" w:eastAsia="Times New Roman" w:hAnsi="Times New Roman" w:cs="Times New Roman"/>
          <w:b/>
          <w:color w:val="FF0000"/>
          <w:lang w:val="sr-Cyrl-CS" w:eastAsia="sr-Latn-RS"/>
        </w:rPr>
        <w:t xml:space="preserve">Активност није </w:t>
      </w:r>
      <w:r w:rsidR="00FF1675" w:rsidRPr="007660A7">
        <w:rPr>
          <w:rFonts w:ascii="Times New Roman" w:eastAsia="Times New Roman" w:hAnsi="Times New Roman" w:cs="Times New Roman"/>
          <w:b/>
          <w:color w:val="FF0000"/>
          <w:lang w:val="sr-Cyrl-CS" w:eastAsia="sr-Latn-RS"/>
        </w:rPr>
        <w:t>спроведена</w:t>
      </w:r>
    </w:p>
    <w:p w14:paraId="29F6AD9D" w14:textId="77777777" w:rsidR="00B15FA5" w:rsidRPr="007660A7" w:rsidRDefault="00B15FA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86EE5FE" w14:textId="689E1C8B" w:rsidR="00B15FA5" w:rsidRPr="007660A7" w:rsidRDefault="00B15FA5" w:rsidP="00B15FA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lastRenderedPageBreak/>
        <w:t>Јун 2024. године</w:t>
      </w:r>
    </w:p>
    <w:p w14:paraId="4A3814B4" w14:textId="77777777" w:rsidR="0032262C" w:rsidRPr="007660A7" w:rsidRDefault="0032262C" w:rsidP="0032262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hAnsi="Times New Roman" w:cs="Times New Roman"/>
          <w:lang w:val="sr-Cyrl-RS"/>
        </w:rPr>
        <w:t xml:space="preserve">Без измена у односу на претходни извештајни период. </w:t>
      </w:r>
    </w:p>
    <w:p w14:paraId="7B7CDAA9" w14:textId="77777777" w:rsidR="0032262C" w:rsidRPr="007660A7" w:rsidRDefault="0032262C" w:rsidP="00B15FA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C4BF37E" w14:textId="647F1CB3" w:rsidR="00B15FA5" w:rsidRPr="007660A7" w:rsidRDefault="00B15FA5" w:rsidP="00B15FA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164948A5" w14:textId="77777777" w:rsidR="0032262C" w:rsidRPr="007660A7" w:rsidRDefault="0032262C" w:rsidP="0032262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hAnsi="Times New Roman" w:cs="Times New Roman"/>
          <w:lang w:val="sr-Cyrl-RS"/>
        </w:rPr>
        <w:t xml:space="preserve">Без измена у односу на претходни извештајни период. </w:t>
      </w:r>
    </w:p>
    <w:p w14:paraId="593E6867" w14:textId="77777777" w:rsidR="0032262C" w:rsidRPr="007660A7" w:rsidRDefault="0032262C" w:rsidP="00B15FA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7A33B28" w14:textId="1474A082" w:rsidR="00B15FA5" w:rsidRPr="007660A7" w:rsidRDefault="00B15FA5" w:rsidP="00B15FA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7C71013C" w14:textId="77777777" w:rsidR="0032262C" w:rsidRPr="007660A7" w:rsidRDefault="0032262C" w:rsidP="0032262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hAnsi="Times New Roman" w:cs="Times New Roman"/>
          <w:lang w:val="sr-Cyrl-RS"/>
        </w:rPr>
        <w:t xml:space="preserve">Без измена у односу на претходни извештајни период. </w:t>
      </w:r>
    </w:p>
    <w:p w14:paraId="1C21128C" w14:textId="7762ACE7" w:rsidR="00B15FA5" w:rsidRPr="007660A7" w:rsidRDefault="00B15FA5" w:rsidP="00B15FA5">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0EF9CA28" w14:textId="776F32E7" w:rsidR="00DF0018" w:rsidRPr="007660A7" w:rsidRDefault="00DF001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2F3AC3A9" w14:textId="77777777" w:rsidR="0032262C" w:rsidRPr="007660A7" w:rsidRDefault="0032262C" w:rsidP="0032262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hAnsi="Times New Roman" w:cs="Times New Roman"/>
          <w:lang w:val="sr-Cyrl-RS"/>
        </w:rPr>
        <w:t xml:space="preserve">Без измена у односу на претходни извештајни период. </w:t>
      </w:r>
    </w:p>
    <w:p w14:paraId="17F8B440" w14:textId="77777777" w:rsidR="00DF0018" w:rsidRPr="007660A7" w:rsidRDefault="00DF001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B27A789" w14:textId="77777777" w:rsidR="009003B4" w:rsidRPr="007660A7" w:rsidRDefault="009003B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385A5969" w14:textId="6FFE1346" w:rsidR="009003B4" w:rsidRPr="007660A7" w:rsidRDefault="009003B4"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Без измена у односу на претходни извештајни период. </w:t>
      </w:r>
    </w:p>
    <w:p w14:paraId="013660D1" w14:textId="77777777" w:rsidR="00B8456E" w:rsidRPr="007660A7" w:rsidRDefault="00B8456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D24E1D7" w14:textId="77777777" w:rsidR="00DA4023" w:rsidRPr="007660A7" w:rsidRDefault="00DA402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0AF8E700" w14:textId="38AC11A6" w:rsidR="00DA4023" w:rsidRPr="007660A7" w:rsidRDefault="00DA4023"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 а активност је условљена отпочињањем коришћења САПО програма.</w:t>
      </w:r>
    </w:p>
    <w:p w14:paraId="09C2A213" w14:textId="77777777" w:rsidR="00DA4023" w:rsidRPr="007660A7" w:rsidRDefault="00DA402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AD079CA" w14:textId="77777777" w:rsidR="000C754B" w:rsidRPr="007660A7" w:rsidRDefault="000C754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7ADCE769" w14:textId="77777777" w:rsidR="000C754B" w:rsidRPr="007660A7" w:rsidRDefault="000C754B"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w:t>
      </w:r>
    </w:p>
    <w:p w14:paraId="07A6ADB8" w14:textId="77777777" w:rsidR="000C754B" w:rsidRPr="007660A7" w:rsidRDefault="000C754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0632803" w14:textId="77777777" w:rsidR="007E68EF" w:rsidRPr="007660A7" w:rsidRDefault="007E68EF"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1702CF76" w14:textId="77777777" w:rsidR="003E55A7" w:rsidRPr="007660A7" w:rsidRDefault="003E55A7" w:rsidP="003E55A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CS" w:eastAsia="sr-Latn-RS"/>
        </w:rPr>
        <w:t xml:space="preserve">Чека се отпочињање са радом САПО програма, након чега ће се приступити дигитализацији  постојеће документације. </w:t>
      </w:r>
    </w:p>
    <w:p w14:paraId="61DDA992"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0FBF3FBA" w14:textId="77777777" w:rsidR="00281FE5" w:rsidRPr="007660A7" w:rsidRDefault="00281FE5" w:rsidP="00281FE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36FC7573" w14:textId="77777777" w:rsidR="00281FE5" w:rsidRPr="007660A7" w:rsidRDefault="00281FE5" w:rsidP="00281FE5">
      <w:pPr>
        <w:autoSpaceDE w:val="0"/>
        <w:autoSpaceDN w:val="0"/>
        <w:adjustRightInd w:val="0"/>
        <w:spacing w:after="0" w:line="240" w:lineRule="atLeast"/>
        <w:jc w:val="both"/>
        <w:rPr>
          <w:rFonts w:ascii="Times New Roman" w:eastAsia="Calibri" w:hAnsi="Times New Roman" w:cs="Times New Roman"/>
          <w:lang w:val="sr-Cyrl-CS"/>
        </w:rPr>
      </w:pPr>
      <w:r w:rsidRPr="007660A7">
        <w:rPr>
          <w:rFonts w:ascii="Times New Roman" w:eastAsia="Calibri" w:hAnsi="Times New Roman" w:cs="Times New Roman"/>
          <w:lang w:val="sr-Cyrl-CS"/>
        </w:rPr>
        <w:t>Као у претходном извештајном периоду. Након што</w:t>
      </w:r>
      <w:r w:rsidRPr="007660A7">
        <w:rPr>
          <w:rFonts w:ascii="Times New Roman" w:eastAsia="Calibri" w:hAnsi="Times New Roman" w:cs="Times New Roman"/>
          <w:lang w:val="sr-Cyrl-RS"/>
        </w:rPr>
        <w:t xml:space="preserve"> </w:t>
      </w:r>
      <w:r w:rsidRPr="007660A7">
        <w:rPr>
          <w:rFonts w:ascii="Times New Roman" w:eastAsia="Calibri" w:hAnsi="Times New Roman" w:cs="Times New Roman"/>
          <w:lang w:val="sr-Cyrl-CS"/>
        </w:rPr>
        <w:t xml:space="preserve">Тужилаштво отпочне са применом САПО програма, отпочеће се са дигитализацијом постојеће документације. </w:t>
      </w:r>
    </w:p>
    <w:p w14:paraId="0E327D12" w14:textId="77777777" w:rsidR="00281FE5" w:rsidRPr="007660A7" w:rsidRDefault="00281FE5" w:rsidP="00281FE5">
      <w:pPr>
        <w:autoSpaceDE w:val="0"/>
        <w:autoSpaceDN w:val="0"/>
        <w:adjustRightInd w:val="0"/>
        <w:spacing w:after="0" w:line="240" w:lineRule="atLeast"/>
        <w:jc w:val="both"/>
        <w:rPr>
          <w:rFonts w:ascii="Times New Roman" w:eastAsia="Calibri" w:hAnsi="Times New Roman" w:cs="Times New Roman"/>
          <w:lang w:val="sr-Cyrl-CS"/>
        </w:rPr>
      </w:pPr>
    </w:p>
    <w:p w14:paraId="41F4C92C" w14:textId="77777777" w:rsidR="00281FE5" w:rsidRPr="007660A7" w:rsidRDefault="00281FE5" w:rsidP="00281FE5">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66D66836" w14:textId="77777777" w:rsidR="00281FE5" w:rsidRPr="007660A7" w:rsidRDefault="00281FE5" w:rsidP="00FC5332">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По отпочињању рада у САПО програму отпочеће се са дигитализацијом документације Тужилаштва за ратне злочине.</w:t>
      </w:r>
    </w:p>
    <w:p w14:paraId="4A68C78B"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ru-RU" w:eastAsia="sr-Latn-RS"/>
        </w:rPr>
      </w:pPr>
    </w:p>
    <w:p w14:paraId="30BBF6DD"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1.4 Оснаживање сарадње са Комисијом за нестала лица, Јединицом за заштиту и Службом за откривање ратних злочина, као и са другим државним органима, ради што ефикаснијег процесуирања ратних злочина кроз активности ближе одређене Тужилачком стратегијом</w:t>
      </w:r>
    </w:p>
    <w:p w14:paraId="35FA4E2F" w14:textId="77777777" w:rsidR="00FC5332" w:rsidRPr="007660A7" w:rsidRDefault="00FC5332" w:rsidP="00FC5332">
      <w:pPr>
        <w:spacing w:after="0" w:line="240" w:lineRule="atLeast"/>
        <w:rPr>
          <w:rFonts w:ascii="Times New Roman" w:hAnsi="Times New Roman" w:cs="Times New Roman"/>
          <w:lang w:val="sr-Cyrl-CS" w:eastAsia="sr-Latn-RS"/>
        </w:rPr>
      </w:pPr>
    </w:p>
    <w:p w14:paraId="5E962901"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1.4.1. Организација заједничких обука са циљем јачања капацитета за заједничко деловање у појединачним предметима</w:t>
      </w:r>
    </w:p>
    <w:p w14:paraId="41AFF397" w14:textId="77777777" w:rsidR="00FC5332" w:rsidRPr="007660A7" w:rsidRDefault="00FC5332" w:rsidP="00FC5332">
      <w:pPr>
        <w:spacing w:after="0" w:line="240" w:lineRule="atLeast"/>
        <w:rPr>
          <w:rFonts w:ascii="Times New Roman" w:hAnsi="Times New Roman" w:cs="Times New Roman"/>
          <w:lang w:val="sr-Cyrl-RS" w:eastAsia="sr-Latn-RS"/>
        </w:rPr>
      </w:pPr>
    </w:p>
    <w:p w14:paraId="1620B4BC"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 xml:space="preserve">Рок: 4. квартал 2021- 4. квартал 2026. године </w:t>
      </w:r>
    </w:p>
    <w:p w14:paraId="7FC251B5"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CS" w:eastAsia="sr-Latn-RS"/>
        </w:rPr>
      </w:pPr>
    </w:p>
    <w:p w14:paraId="5CC57C8C" w14:textId="2939E0D1"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color w:val="00B050"/>
          <w:lang w:val="sr-Cyrl-CS" w:eastAsia="sr-Latn-RS"/>
        </w:rPr>
      </w:pPr>
      <w:r w:rsidRPr="007660A7">
        <w:rPr>
          <w:rFonts w:ascii="Times New Roman" w:eastAsia="Times New Roman" w:hAnsi="Times New Roman" w:cs="Times New Roman"/>
          <w:b/>
          <w:color w:val="00B050"/>
          <w:lang w:val="sr-Cyrl-CS" w:eastAsia="sr-Latn-RS"/>
        </w:rPr>
        <w:t>Активност се спроводи</w:t>
      </w:r>
    </w:p>
    <w:p w14:paraId="1F47E100"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CS" w:eastAsia="sr-Latn-RS"/>
        </w:rPr>
      </w:pPr>
    </w:p>
    <w:p w14:paraId="75D8C2F8" w14:textId="26589A34" w:rsidR="00ED60CD" w:rsidRPr="007660A7" w:rsidRDefault="00ED60C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 xml:space="preserve">Јун 2024. године </w:t>
      </w:r>
    </w:p>
    <w:p w14:paraId="60BDFC25" w14:textId="77777777" w:rsidR="00F74763" w:rsidRPr="007660A7" w:rsidRDefault="007B35EA" w:rsidP="007B35EA">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Дана 5. и 6. маја 2024. године представници Јавног тужилаштва за ратне злочине и Јединице за заштиту заједно су учествовали у радионици на тему унапређења механизма суочавања са стресом и супервизије за представнике Служб</w:t>
      </w:r>
      <w:r w:rsidR="00F74763" w:rsidRPr="007660A7">
        <w:rPr>
          <w:rFonts w:ascii="Times New Roman" w:hAnsi="Times New Roman" w:cs="Times New Roman"/>
          <w:lang w:val="sr-Cyrl-RS"/>
        </w:rPr>
        <w:t xml:space="preserve">е за помоћ и подршку сведоцима. </w:t>
      </w:r>
    </w:p>
    <w:p w14:paraId="6C1CF93C" w14:textId="77777777" w:rsidR="00F74763" w:rsidRPr="007660A7" w:rsidRDefault="007B35EA" w:rsidP="007B35EA">
      <w:pPr>
        <w:pStyle w:val="ListParagraph"/>
        <w:spacing w:line="240" w:lineRule="auto"/>
        <w:ind w:left="0"/>
        <w:jc w:val="both"/>
        <w:rPr>
          <w:rFonts w:ascii="Times New Roman" w:eastAsia="Times New Roman" w:hAnsi="Times New Roman" w:cs="Times New Roman"/>
          <w:color w:val="000000"/>
          <w:lang w:val="sr-Cyrl-RS" w:eastAsia="ar-SA"/>
        </w:rPr>
      </w:pPr>
      <w:r w:rsidRPr="007660A7">
        <w:rPr>
          <w:rFonts w:ascii="Times New Roman" w:eastAsia="Times New Roman" w:hAnsi="Times New Roman" w:cs="Times New Roman"/>
          <w:color w:val="000000"/>
          <w:lang w:val="sr-Cyrl-RS" w:eastAsia="ar-SA"/>
        </w:rPr>
        <w:t>Међународно удружење тужилаца одржало је 11.</w:t>
      </w:r>
      <w:r w:rsidR="00B517BD" w:rsidRPr="007660A7">
        <w:rPr>
          <w:rFonts w:ascii="Times New Roman" w:eastAsia="Times New Roman" w:hAnsi="Times New Roman" w:cs="Times New Roman"/>
          <w:color w:val="000000"/>
          <w:lang w:val="sr-Latn-RS" w:eastAsia="ar-SA"/>
        </w:rPr>
        <w:t xml:space="preserve"> </w:t>
      </w:r>
      <w:r w:rsidR="00B517BD" w:rsidRPr="007660A7">
        <w:rPr>
          <w:rFonts w:ascii="Times New Roman" w:eastAsia="Times New Roman" w:hAnsi="Times New Roman" w:cs="Times New Roman"/>
          <w:color w:val="000000"/>
          <w:lang w:val="sr-Cyrl-RS" w:eastAsia="ar-SA"/>
        </w:rPr>
        <w:t xml:space="preserve">јуна </w:t>
      </w:r>
      <w:r w:rsidRPr="007660A7">
        <w:rPr>
          <w:rFonts w:ascii="Times New Roman" w:eastAsia="Times New Roman" w:hAnsi="Times New Roman" w:cs="Times New Roman"/>
          <w:color w:val="000000"/>
          <w:lang w:val="sr-Cyrl-RS" w:eastAsia="ar-SA"/>
        </w:rPr>
        <w:t>2024. године вебинар о кривичном гоњењу учинилаца кривичних дела са употребом хемијског и биолошког оружја, а више јавних тужилаца овог тужилаштва, тужилачких помоћника и истражитеља узело је учешће и у овом вебинару.</w:t>
      </w:r>
      <w:r w:rsidR="00F74763" w:rsidRPr="007660A7">
        <w:rPr>
          <w:rFonts w:ascii="Times New Roman" w:eastAsia="Times New Roman" w:hAnsi="Times New Roman" w:cs="Times New Roman"/>
          <w:color w:val="000000"/>
          <w:lang w:val="sr-Cyrl-RS" w:eastAsia="ar-SA"/>
        </w:rPr>
        <w:t xml:space="preserve"> </w:t>
      </w:r>
    </w:p>
    <w:p w14:paraId="0D78CE6D" w14:textId="737F0CDA" w:rsidR="00ED60CD" w:rsidRPr="007660A7" w:rsidRDefault="007B35EA" w:rsidP="007B35EA">
      <w:pPr>
        <w:pStyle w:val="ListParagraph"/>
        <w:spacing w:line="240" w:lineRule="auto"/>
        <w:ind w:left="0"/>
        <w:jc w:val="both"/>
        <w:rPr>
          <w:rFonts w:ascii="Times New Roman" w:hAnsi="Times New Roman" w:cs="Times New Roman"/>
          <w:lang w:val="sr-Cyrl-RS"/>
        </w:rPr>
      </w:pPr>
      <w:r w:rsidRPr="007660A7">
        <w:rPr>
          <w:rFonts w:ascii="Times New Roman" w:eastAsia="Times New Roman" w:hAnsi="Times New Roman" w:cs="Times New Roman"/>
          <w:color w:val="000000"/>
          <w:lang w:val="sr-Cyrl-RS" w:eastAsia="sr-Latn-RS"/>
        </w:rPr>
        <w:t>ЦЕПОЛ вебинар који организује МУП одржан је дана 5.</w:t>
      </w:r>
      <w:r w:rsidR="00B517BD" w:rsidRPr="007660A7">
        <w:rPr>
          <w:rFonts w:ascii="Times New Roman" w:eastAsia="Times New Roman" w:hAnsi="Times New Roman" w:cs="Times New Roman"/>
          <w:color w:val="000000"/>
          <w:lang w:val="sr-Cyrl-RS" w:eastAsia="sr-Latn-RS"/>
        </w:rPr>
        <w:t xml:space="preserve"> јуна </w:t>
      </w:r>
      <w:r w:rsidRPr="007660A7">
        <w:rPr>
          <w:rFonts w:ascii="Times New Roman" w:eastAsia="Times New Roman" w:hAnsi="Times New Roman" w:cs="Times New Roman"/>
          <w:color w:val="000000"/>
          <w:lang w:val="sr-Cyrl-RS" w:eastAsia="sr-Latn-RS"/>
        </w:rPr>
        <w:t>2024. године на тему „Међуресорна правосудна и полицијска сарадња у кривичним стварима</w:t>
      </w:r>
      <w:r w:rsidR="00B517BD" w:rsidRPr="007660A7">
        <w:rPr>
          <w:rFonts w:ascii="Times New Roman" w:eastAsia="Times New Roman" w:hAnsi="Times New Roman" w:cs="Times New Roman"/>
          <w:color w:val="000000"/>
          <w:lang w:val="sr-Cyrl-RS" w:eastAsia="sr-Latn-RS"/>
        </w:rPr>
        <w:t>”</w:t>
      </w:r>
      <w:r w:rsidRPr="007660A7">
        <w:rPr>
          <w:rFonts w:ascii="Times New Roman" w:eastAsia="Times New Roman" w:hAnsi="Times New Roman" w:cs="Times New Roman"/>
          <w:color w:val="000000"/>
          <w:lang w:val="sr-Cyrl-RS" w:eastAsia="sr-Latn-RS"/>
        </w:rPr>
        <w:t xml:space="preserve">. Овај вебинар похађало је више тужилачких помоћника и истражитељ.  </w:t>
      </w:r>
    </w:p>
    <w:p w14:paraId="04C47758" w14:textId="2A386B23" w:rsidR="00ED60CD" w:rsidRPr="007660A7" w:rsidRDefault="00ED60CD" w:rsidP="007B35EA">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lastRenderedPageBreak/>
        <w:t xml:space="preserve">Март 2024. године </w:t>
      </w:r>
    </w:p>
    <w:p w14:paraId="342DD41D" w14:textId="2F765752" w:rsidR="00ED60CD" w:rsidRPr="007660A7" w:rsidRDefault="007B35EA" w:rsidP="00AF2535">
      <w:pPr>
        <w:pStyle w:val="ListParagraph"/>
        <w:spacing w:line="240" w:lineRule="auto"/>
        <w:ind w:left="0"/>
        <w:jc w:val="both"/>
        <w:rPr>
          <w:rFonts w:ascii="Times New Roman" w:hAnsi="Times New Roman" w:cs="Times New Roman"/>
          <w:bCs/>
          <w:lang w:val="sr-Cyrl-RS"/>
        </w:rPr>
      </w:pPr>
      <w:r w:rsidRPr="007660A7">
        <w:rPr>
          <w:rFonts w:ascii="Times New Roman" w:hAnsi="Times New Roman" w:cs="Times New Roman"/>
          <w:bCs/>
          <w:lang w:val="sr-Cyrl-RS"/>
        </w:rPr>
        <w:t>Јавно тужилаштво за ратне злочине има континуирану сарадњу са представницима Јединице за заштиту, Службе за откривање ратних злочина и Комисије за нестала лица Владе Републике Србије. Очекује се да обуке у којима ће представници ових државних органа заједно учествовати, буду организоване у неком наредном периоду, будући да најчешће заједнички учествују Ј</w:t>
      </w:r>
      <w:r w:rsidR="00B517BD" w:rsidRPr="007660A7">
        <w:rPr>
          <w:rFonts w:ascii="Times New Roman" w:hAnsi="Times New Roman" w:cs="Times New Roman"/>
          <w:bCs/>
          <w:lang w:val="sr-Cyrl-RS"/>
        </w:rPr>
        <w:t>авно тужилаштво за ратне злочине</w:t>
      </w:r>
      <w:r w:rsidRPr="007660A7">
        <w:rPr>
          <w:rFonts w:ascii="Times New Roman" w:hAnsi="Times New Roman" w:cs="Times New Roman"/>
          <w:bCs/>
          <w:lang w:val="sr-Cyrl-RS"/>
        </w:rPr>
        <w:t>, С</w:t>
      </w:r>
      <w:r w:rsidR="00B517BD" w:rsidRPr="007660A7">
        <w:rPr>
          <w:rFonts w:ascii="Times New Roman" w:hAnsi="Times New Roman" w:cs="Times New Roman"/>
          <w:bCs/>
          <w:lang w:val="sr-Cyrl-RS"/>
        </w:rPr>
        <w:t>лужба за откривање ратних злочина</w:t>
      </w:r>
      <w:r w:rsidRPr="007660A7">
        <w:rPr>
          <w:rFonts w:ascii="Times New Roman" w:hAnsi="Times New Roman" w:cs="Times New Roman"/>
          <w:bCs/>
          <w:lang w:val="sr-Cyrl-RS"/>
        </w:rPr>
        <w:t xml:space="preserve"> и Ј</w:t>
      </w:r>
      <w:r w:rsidR="00B517BD" w:rsidRPr="007660A7">
        <w:rPr>
          <w:rFonts w:ascii="Times New Roman" w:hAnsi="Times New Roman" w:cs="Times New Roman"/>
          <w:bCs/>
          <w:lang w:val="sr-Cyrl-RS"/>
        </w:rPr>
        <w:t>единиц</w:t>
      </w:r>
      <w:r w:rsidR="00E64DBE" w:rsidRPr="007660A7">
        <w:rPr>
          <w:rFonts w:ascii="Times New Roman" w:hAnsi="Times New Roman" w:cs="Times New Roman"/>
          <w:bCs/>
          <w:lang w:val="sr-Cyrl-RS"/>
        </w:rPr>
        <w:t>а</w:t>
      </w:r>
      <w:r w:rsidR="00B517BD" w:rsidRPr="007660A7">
        <w:rPr>
          <w:rFonts w:ascii="Times New Roman" w:hAnsi="Times New Roman" w:cs="Times New Roman"/>
          <w:bCs/>
          <w:lang w:val="sr-Cyrl-RS"/>
        </w:rPr>
        <w:t xml:space="preserve"> за заштиту</w:t>
      </w:r>
      <w:r w:rsidRPr="007660A7">
        <w:rPr>
          <w:rFonts w:ascii="Times New Roman" w:hAnsi="Times New Roman" w:cs="Times New Roman"/>
          <w:bCs/>
          <w:lang w:val="sr-Cyrl-RS"/>
        </w:rPr>
        <w:t xml:space="preserve">. </w:t>
      </w:r>
    </w:p>
    <w:p w14:paraId="5C1AA6B1" w14:textId="064F9A99" w:rsidR="00ED60CD" w:rsidRPr="007660A7" w:rsidRDefault="00ED60CD" w:rsidP="002B79A4">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753C564A" w14:textId="4FE2F4F9" w:rsidR="002B79A4" w:rsidRPr="007660A7" w:rsidRDefault="002B79A4" w:rsidP="002B79A4">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 xml:space="preserve">У </w:t>
      </w:r>
      <w:r w:rsidR="002319A1" w:rsidRPr="007660A7">
        <w:rPr>
          <w:rFonts w:ascii="Times New Roman" w:hAnsi="Times New Roman" w:cs="Times New Roman"/>
          <w:lang w:val="ru-RU"/>
        </w:rPr>
        <w:t xml:space="preserve">2. </w:t>
      </w:r>
      <w:r w:rsidR="002319A1" w:rsidRPr="007660A7">
        <w:rPr>
          <w:rFonts w:ascii="Times New Roman" w:hAnsi="Times New Roman" w:cs="Times New Roman"/>
          <w:lang w:val="sr-Cyrl-RS"/>
        </w:rPr>
        <w:t>кварталу 2023. године</w:t>
      </w:r>
      <w:r w:rsidRPr="007660A7">
        <w:rPr>
          <w:rFonts w:ascii="Times New Roman" w:hAnsi="Times New Roman" w:cs="Times New Roman"/>
          <w:lang w:val="sr-Cyrl-RS"/>
        </w:rPr>
        <w:t xml:space="preserve"> одржан је семинар под називом „Вођење предистражног поступка и истраге у предметима ратних злочина</w:t>
      </w:r>
      <w:r w:rsidR="00B517BD" w:rsidRPr="007660A7">
        <w:rPr>
          <w:rFonts w:ascii="Times New Roman" w:hAnsi="Times New Roman" w:cs="Times New Roman"/>
          <w:lang w:val="sr-Cyrl-RS"/>
        </w:rPr>
        <w:t>”</w:t>
      </w:r>
      <w:r w:rsidRPr="007660A7">
        <w:rPr>
          <w:rFonts w:ascii="Times New Roman" w:hAnsi="Times New Roman" w:cs="Times New Roman"/>
          <w:lang w:val="sr-Cyrl-RS"/>
        </w:rPr>
        <w:t xml:space="preserve"> у ком су учествовали представници Јавног тужилаштва за ратне злочине, Јединице за заштиту и Службе за откривање ратних злочина. Семинар је организован од стране ОЕБС Мисије у Републици Србији.</w:t>
      </w:r>
      <w:r w:rsidR="00F74763" w:rsidRPr="007660A7">
        <w:rPr>
          <w:rFonts w:ascii="Times New Roman" w:hAnsi="Times New Roman" w:cs="Times New Roman"/>
          <w:lang w:val="sr-Cyrl-RS"/>
        </w:rPr>
        <w:t xml:space="preserve"> </w:t>
      </w:r>
      <w:r w:rsidRPr="007660A7">
        <w:rPr>
          <w:rFonts w:ascii="Times New Roman" w:hAnsi="Times New Roman" w:cs="Times New Roman"/>
          <w:lang w:val="sr-Cyrl-RS"/>
        </w:rPr>
        <w:t>Такође, Јавно тужилаштво за ратне злочине је упутило предлог УНДП да се у оквиру пројекта „Подршка ЕУ изградњи поверења на Западном Балкану</w:t>
      </w:r>
      <w:r w:rsidR="00B517BD" w:rsidRPr="007660A7">
        <w:rPr>
          <w:rFonts w:ascii="Times New Roman" w:hAnsi="Times New Roman" w:cs="Times New Roman"/>
          <w:lang w:val="sr-Cyrl-RS"/>
        </w:rPr>
        <w:t>”</w:t>
      </w:r>
      <w:r w:rsidRPr="007660A7">
        <w:rPr>
          <w:rFonts w:ascii="Times New Roman" w:hAnsi="Times New Roman" w:cs="Times New Roman"/>
          <w:lang w:val="sr-Cyrl-RS"/>
        </w:rPr>
        <w:t xml:space="preserve"> организује заједничка едукација за представнике тужилаштва, судова и МУП-а који раде на откривању ратних злочина и њихових починилаца, односно представника Јединице за заштиту и Службе за откривање ратних злочина. </w:t>
      </w:r>
    </w:p>
    <w:p w14:paraId="238F842F" w14:textId="00230F9D" w:rsidR="006B7113" w:rsidRPr="007660A7" w:rsidRDefault="006B711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53CEC7FB" w14:textId="77777777" w:rsidR="006B7113" w:rsidRPr="007660A7" w:rsidRDefault="006B7113"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Обука је одржана у претходном кварталу.</w:t>
      </w:r>
    </w:p>
    <w:p w14:paraId="3EDAB7E8" w14:textId="77777777" w:rsidR="006B7113" w:rsidRPr="007660A7" w:rsidRDefault="006B711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7CE234F" w14:textId="77777777" w:rsidR="007D52CE" w:rsidRPr="007660A7" w:rsidRDefault="007D52C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6A2D7A58" w14:textId="77777777" w:rsidR="007D52CE" w:rsidRPr="007660A7" w:rsidRDefault="007D52C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оквиру пројекта „Подршка јачања владавине права“ у организацији Мисије ОЕБС у Републици Србији, представници Тужилаштва учествовали су у семинару “Вођење предистражног поступка и истраге у предметима ратних злочина” одржаном 06. и 07. јуна 2023. године. Такође, учешће у семинару су узели и представници Службе за откривање ратних злочина, а предавање су држали тужиоци из региона, Босне и Херцеговине, са искуством у поступцима за ратне злочине.</w:t>
      </w:r>
    </w:p>
    <w:p w14:paraId="6DBB6A57" w14:textId="77777777" w:rsidR="007D52CE" w:rsidRPr="007660A7" w:rsidRDefault="007D52C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9EB8CC8" w14:textId="77777777" w:rsidR="000304D3" w:rsidRPr="007660A7" w:rsidRDefault="000304D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6C84B430" w14:textId="77777777" w:rsidR="00462DEC" w:rsidRPr="007660A7" w:rsidRDefault="00462DEC" w:rsidP="00462DE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У извештајном периоду представници Тужилаштва, Службе за откривање ратних злочина и Јединице за заштиту учествовали су дана 06. и 07. фебруара 2023. године у заједничкој обуци на тему Основа комуникације са медијима. </w:t>
      </w:r>
    </w:p>
    <w:p w14:paraId="3A0185FB" w14:textId="77777777" w:rsidR="00462DEC" w:rsidRPr="007660A7" w:rsidRDefault="00462DEC" w:rsidP="00462DE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Такође, представници Тужилаштва су 23. и 24. марта 2023. године похађали обуку на тему примене међународног хуманитарног права у суђењима за ратне злочине која је одржана у организацији Мисије ОЕБС и Правосудне академије.</w:t>
      </w:r>
    </w:p>
    <w:p w14:paraId="677DC16D" w14:textId="77777777" w:rsidR="000304D3" w:rsidRPr="007660A7" w:rsidRDefault="00462DEC" w:rsidP="00462DE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Дана 30. марта 2023. године представници Тужилаштва похађали су и CEPOL вeбинaр на тему “Употреба доказа са бојног поља у процесуирању страних терористичких бораца”.</w:t>
      </w:r>
    </w:p>
    <w:p w14:paraId="5E726B3B" w14:textId="77777777" w:rsidR="000304D3" w:rsidRPr="007660A7" w:rsidRDefault="000304D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688A134" w14:textId="77777777" w:rsidR="000251D5" w:rsidRPr="007660A7" w:rsidRDefault="000251D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 xml:space="preserve">Децембар 2022. </w:t>
      </w:r>
      <w:r w:rsidR="00D67BF1" w:rsidRPr="007660A7">
        <w:rPr>
          <w:rFonts w:ascii="Times New Roman" w:eastAsia="Times New Roman" w:hAnsi="Times New Roman" w:cs="Times New Roman"/>
          <w:b/>
          <w:u w:val="single"/>
          <w:lang w:val="sr-Cyrl-RS" w:eastAsia="sr-Latn-RS"/>
        </w:rPr>
        <w:t>г</w:t>
      </w:r>
      <w:r w:rsidRPr="007660A7">
        <w:rPr>
          <w:rFonts w:ascii="Times New Roman" w:eastAsia="Times New Roman" w:hAnsi="Times New Roman" w:cs="Times New Roman"/>
          <w:b/>
          <w:u w:val="single"/>
          <w:lang w:val="sr-Cyrl-RS" w:eastAsia="sr-Latn-RS"/>
        </w:rPr>
        <w:t>одине</w:t>
      </w:r>
    </w:p>
    <w:p w14:paraId="229D41E0" w14:textId="77777777" w:rsidR="000251D5" w:rsidRPr="007660A7" w:rsidRDefault="000251D5" w:rsidP="000251D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Представници Тужилаштва учеств</w:t>
      </w:r>
      <w:r w:rsidR="00D40556" w:rsidRPr="007660A7">
        <w:rPr>
          <w:rFonts w:ascii="Times New Roman" w:eastAsia="Times New Roman" w:hAnsi="Times New Roman" w:cs="Times New Roman"/>
          <w:lang w:val="sr-Cyrl-RS" w:eastAsia="sr-Latn-RS"/>
        </w:rPr>
        <w:t>овали су, заједно са представниц</w:t>
      </w:r>
      <w:r w:rsidRPr="007660A7">
        <w:rPr>
          <w:rFonts w:ascii="Times New Roman" w:eastAsia="Times New Roman" w:hAnsi="Times New Roman" w:cs="Times New Roman"/>
          <w:lang w:val="sr-Cyrl-RS" w:eastAsia="sr-Latn-RS"/>
        </w:rPr>
        <w:t>има МУП-а дана 17.11.2022. године у CEPOL вебинару на тему „Истрага кривичних дела против човечности и других добара заштићених међународним правом“.</w:t>
      </w:r>
    </w:p>
    <w:p w14:paraId="05F4FD21" w14:textId="77777777" w:rsidR="000251D5" w:rsidRPr="007660A7" w:rsidRDefault="000251D5" w:rsidP="000251D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Представници Тужилаштва су, на позив Eurojust-a дана 29.11. и 30.11.2022. учествовали у online конференцији о прекограничном приступу електронским доказима.</w:t>
      </w:r>
    </w:p>
    <w:p w14:paraId="229F8ACB" w14:textId="77777777" w:rsidR="000251D5" w:rsidRPr="007660A7" w:rsidRDefault="000251D5" w:rsidP="000251D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наредном кварталу</w:t>
      </w:r>
      <w:r w:rsidR="00D40556" w:rsidRPr="007660A7">
        <w:rPr>
          <w:rFonts w:ascii="Times New Roman" w:eastAsia="Times New Roman" w:hAnsi="Times New Roman" w:cs="Times New Roman"/>
          <w:lang w:val="sr-Cyrl-RS" w:eastAsia="sr-Latn-RS"/>
        </w:rPr>
        <w:t>,</w:t>
      </w:r>
      <w:r w:rsidRPr="007660A7">
        <w:rPr>
          <w:rFonts w:ascii="Times New Roman" w:eastAsia="Times New Roman" w:hAnsi="Times New Roman" w:cs="Times New Roman"/>
          <w:lang w:val="sr-Cyrl-RS" w:eastAsia="sr-Latn-RS"/>
        </w:rPr>
        <w:t xml:space="preserve"> планирано је одржавање заједничке обуке са представницима Службе за откривање ратних злочина и Јединице за заштиту, на тему основа комуникације са медијима, а у складу са Тужилачком стратегијом.</w:t>
      </w:r>
    </w:p>
    <w:p w14:paraId="5D9C633D" w14:textId="77777777" w:rsidR="000251D5" w:rsidRPr="007660A7" w:rsidRDefault="000251D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397FEAA" w14:textId="77777777" w:rsidR="00FC5332" w:rsidRPr="007660A7" w:rsidRDefault="008626B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 xml:space="preserve">Септембар </w:t>
      </w:r>
      <w:r w:rsidR="00FC5332" w:rsidRPr="007660A7">
        <w:rPr>
          <w:rFonts w:ascii="Times New Roman" w:eastAsia="Times New Roman" w:hAnsi="Times New Roman" w:cs="Times New Roman"/>
          <w:b/>
          <w:u w:val="single"/>
          <w:lang w:val="sr-Cyrl-RS" w:eastAsia="sr-Latn-RS"/>
        </w:rPr>
        <w:t>2022. године</w:t>
      </w:r>
    </w:p>
    <w:p w14:paraId="0911A1FE" w14:textId="77777777" w:rsidR="008626B4" w:rsidRPr="007660A7" w:rsidRDefault="008626B4" w:rsidP="008626B4">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CS"/>
        </w:rPr>
        <w:t xml:space="preserve">Тужилаштво је упутило иницијативу релевантним субјектима (Правосудној академији, ОЕБС-у, УНДП-у) и очекује да се са заједничким обукама </w:t>
      </w:r>
      <w:r w:rsidRPr="007660A7">
        <w:rPr>
          <w:rFonts w:ascii="Times New Roman" w:hAnsi="Times New Roman" w:cs="Times New Roman"/>
          <w:lang w:val="sr-Cyrl-RS"/>
        </w:rPr>
        <w:t>отпочне</w:t>
      </w:r>
      <w:r w:rsidRPr="007660A7">
        <w:rPr>
          <w:rFonts w:ascii="Times New Roman" w:hAnsi="Times New Roman" w:cs="Times New Roman"/>
          <w:lang w:val="sr-Cyrl-CS"/>
        </w:rPr>
        <w:t xml:space="preserve"> </w:t>
      </w:r>
      <w:r w:rsidRPr="007660A7">
        <w:rPr>
          <w:rFonts w:ascii="Times New Roman" w:hAnsi="Times New Roman" w:cs="Times New Roman"/>
          <w:lang w:val="sr-Cyrl-RS"/>
        </w:rPr>
        <w:t>током наредног квартала.</w:t>
      </w:r>
    </w:p>
    <w:p w14:paraId="048045C6" w14:textId="77777777" w:rsidR="008626B4" w:rsidRPr="007660A7" w:rsidRDefault="008626B4" w:rsidP="008626B4">
      <w:pPr>
        <w:autoSpaceDE w:val="0"/>
        <w:autoSpaceDN w:val="0"/>
        <w:adjustRightInd w:val="0"/>
        <w:spacing w:after="0" w:line="240" w:lineRule="atLeast"/>
        <w:jc w:val="both"/>
        <w:rPr>
          <w:rFonts w:ascii="Times New Roman" w:hAnsi="Times New Roman" w:cs="Times New Roman"/>
          <w:lang w:val="sr-Latn-RS"/>
        </w:rPr>
      </w:pPr>
      <w:r w:rsidRPr="007660A7">
        <w:rPr>
          <w:rFonts w:ascii="Times New Roman" w:hAnsi="Times New Roman" w:cs="Times New Roman"/>
          <w:lang w:val="sr-Cyrl-CS"/>
        </w:rPr>
        <w:t xml:space="preserve">Планирано је учешће запослених у Тужилаштву за ратне злочине у обуци коју организује </w:t>
      </w:r>
      <w:r w:rsidRPr="007660A7">
        <w:rPr>
          <w:rFonts w:ascii="Times New Roman" w:hAnsi="Times New Roman" w:cs="Times New Roman"/>
        </w:rPr>
        <w:t>CEPOL</w:t>
      </w:r>
      <w:r w:rsidRPr="007660A7">
        <w:rPr>
          <w:rFonts w:ascii="Times New Roman" w:hAnsi="Times New Roman" w:cs="Times New Roman"/>
          <w:lang w:val="sr-Cyrl-CS"/>
        </w:rPr>
        <w:t xml:space="preserve">, везано за међународну правосудну сарадњу, као и њихово учешће у </w:t>
      </w:r>
      <w:r w:rsidRPr="007660A7">
        <w:rPr>
          <w:rFonts w:ascii="Times New Roman" w:hAnsi="Times New Roman" w:cs="Times New Roman"/>
          <w:lang w:val="sr-Latn-RS"/>
        </w:rPr>
        <w:t xml:space="preserve">online </w:t>
      </w:r>
      <w:r w:rsidRPr="007660A7">
        <w:rPr>
          <w:rFonts w:ascii="Times New Roman" w:hAnsi="Times New Roman" w:cs="Times New Roman"/>
          <w:lang w:val="sr-Cyrl-CS"/>
        </w:rPr>
        <w:t>обуци која ће почетком октобра 2022. бити одржана на тему „Европски налог за хапшење“.</w:t>
      </w:r>
    </w:p>
    <w:p w14:paraId="48016EC2" w14:textId="77777777" w:rsidR="00FE5BCF" w:rsidRPr="007660A7" w:rsidRDefault="00FE5BCF" w:rsidP="008626B4">
      <w:pPr>
        <w:autoSpaceDE w:val="0"/>
        <w:autoSpaceDN w:val="0"/>
        <w:adjustRightInd w:val="0"/>
        <w:spacing w:after="0" w:line="240" w:lineRule="atLeast"/>
        <w:jc w:val="both"/>
        <w:rPr>
          <w:rFonts w:ascii="Times New Roman" w:hAnsi="Times New Roman" w:cs="Times New Roman"/>
          <w:lang w:val="sr-Latn-RS"/>
        </w:rPr>
      </w:pPr>
    </w:p>
    <w:p w14:paraId="7A02DA4C" w14:textId="77777777" w:rsidR="00FE5BCF" w:rsidRPr="007660A7" w:rsidRDefault="00FE5BCF" w:rsidP="00FE5BC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5A7D7CEF" w14:textId="77777777" w:rsidR="00FE5BCF" w:rsidRPr="007660A7" w:rsidRDefault="00FE5BCF" w:rsidP="00FE5BCF">
      <w:pPr>
        <w:autoSpaceDE w:val="0"/>
        <w:autoSpaceDN w:val="0"/>
        <w:adjustRightInd w:val="0"/>
        <w:spacing w:after="0" w:line="240" w:lineRule="atLeast"/>
        <w:jc w:val="both"/>
        <w:rPr>
          <w:rFonts w:ascii="Times New Roman" w:eastAsia="Calibri" w:hAnsi="Times New Roman" w:cs="Times New Roman"/>
          <w:lang w:val="sr-Cyrl-CS"/>
        </w:rPr>
      </w:pPr>
      <w:r w:rsidRPr="007660A7">
        <w:rPr>
          <w:rFonts w:ascii="Times New Roman" w:eastAsia="Calibri" w:hAnsi="Times New Roman" w:cs="Times New Roman"/>
          <w:lang w:val="sr-Cyrl-CS"/>
        </w:rPr>
        <w:t>Није било обука у извештајном периоду. Тужилаштво је упутило иницијативу релевантним субјектима (Правосудној академији, ОЕБС-у, УНДП-у) и очекује да се са заједничким обукама партнера у овој активности отпочне од септембра месеца.</w:t>
      </w:r>
    </w:p>
    <w:p w14:paraId="1B2EC93F" w14:textId="77777777" w:rsidR="00FE5BCF" w:rsidRPr="007660A7" w:rsidRDefault="00FE5BCF" w:rsidP="00FE5BCF">
      <w:pPr>
        <w:autoSpaceDE w:val="0"/>
        <w:autoSpaceDN w:val="0"/>
        <w:adjustRightInd w:val="0"/>
        <w:spacing w:after="0" w:line="240" w:lineRule="atLeast"/>
        <w:jc w:val="both"/>
        <w:rPr>
          <w:rFonts w:ascii="Times New Roman" w:eastAsia="Calibri" w:hAnsi="Times New Roman" w:cs="Times New Roman"/>
          <w:lang w:val="sr-Cyrl-CS"/>
        </w:rPr>
      </w:pPr>
    </w:p>
    <w:p w14:paraId="6CEB495B" w14:textId="77777777" w:rsidR="00FE5BCF" w:rsidRPr="007660A7" w:rsidRDefault="00FE5BCF" w:rsidP="00FE5BCF">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196A0F3D" w14:textId="77777777" w:rsidR="00FE5BCF" w:rsidRPr="007660A7" w:rsidRDefault="00FE5BCF" w:rsidP="008626B4">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Упућена иницијатива Правосудној академији за организацију обука са надлежним институцијама из мере 1.4.</w:t>
      </w:r>
    </w:p>
    <w:p w14:paraId="14D74F49"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230958DF"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1.4.2. Одржавање редовних месечних састанака са циљем ефективне размене информација и консултација, како у погледу поступања у појединачним предметима,тако и у погледу идентификације механизма унапређења сарадње по постојећим спораз</w:t>
      </w:r>
      <w:r w:rsidR="004B46F6" w:rsidRPr="007660A7">
        <w:rPr>
          <w:rFonts w:ascii="Times New Roman" w:eastAsia="Times New Roman" w:hAnsi="Times New Roman" w:cs="Times New Roman"/>
          <w:color w:val="auto"/>
          <w:lang w:val="sr-Cyrl-RS" w:eastAsia="sr-Latn-RS"/>
        </w:rPr>
        <w:t>умима и протоко</w:t>
      </w:r>
      <w:r w:rsidRPr="007660A7">
        <w:rPr>
          <w:rFonts w:ascii="Times New Roman" w:eastAsia="Times New Roman" w:hAnsi="Times New Roman" w:cs="Times New Roman"/>
          <w:color w:val="auto"/>
          <w:lang w:val="sr-Cyrl-RS" w:eastAsia="sr-Latn-RS"/>
        </w:rPr>
        <w:t>лима о сарадњи потписаних са Комисијом за нестала лица, Јединицом за заштиту сведока и Службом за откривање ратних злочина</w:t>
      </w:r>
    </w:p>
    <w:p w14:paraId="38A32314" w14:textId="77777777" w:rsidR="00FC5332" w:rsidRPr="007660A7" w:rsidRDefault="00FC5332" w:rsidP="00FC5332">
      <w:pPr>
        <w:spacing w:after="0" w:line="240" w:lineRule="atLeast"/>
        <w:rPr>
          <w:rFonts w:ascii="Times New Roman" w:hAnsi="Times New Roman" w:cs="Times New Roman"/>
          <w:lang w:val="sr-Cyrl-RS" w:eastAsia="sr-Latn-RS"/>
        </w:rPr>
      </w:pPr>
    </w:p>
    <w:p w14:paraId="6585755A"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2021 - 4. квартал 2026. године</w:t>
      </w:r>
    </w:p>
    <w:p w14:paraId="4BF3FBA6"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CS" w:eastAsia="sr-Latn-RS"/>
        </w:rPr>
      </w:pPr>
    </w:p>
    <w:p w14:paraId="6A09F61B" w14:textId="1589A288"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color w:val="00B050"/>
          <w:lang w:val="sr-Cyrl-CS" w:eastAsia="sr-Latn-RS"/>
        </w:rPr>
      </w:pPr>
      <w:r w:rsidRPr="007660A7">
        <w:rPr>
          <w:rFonts w:ascii="Times New Roman" w:eastAsia="Times New Roman" w:hAnsi="Times New Roman" w:cs="Times New Roman"/>
          <w:b/>
          <w:color w:val="00B050"/>
          <w:lang w:val="sr-Cyrl-CS" w:eastAsia="sr-Latn-RS"/>
        </w:rPr>
        <w:t>Активност се спроводи</w:t>
      </w:r>
    </w:p>
    <w:p w14:paraId="1B334BBE"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ru-RU" w:eastAsia="sr-Latn-RS"/>
        </w:rPr>
      </w:pPr>
    </w:p>
    <w:p w14:paraId="3A879E2E" w14:textId="0C5395E2" w:rsidR="007B35EA" w:rsidRPr="007660A7" w:rsidRDefault="007B35E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0AB8F203" w14:textId="5E55A697" w:rsidR="007B35EA" w:rsidRPr="007660A7" w:rsidRDefault="003104FF" w:rsidP="00FF1675">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Нови вршилац функције главног јавног тужиоца за ратне злочине одржао је у извештајном периоду више радних састанака са руководством Службе за откривање ратних злочина, Јединице за заштиту и Комисије за нестала лица.</w:t>
      </w:r>
    </w:p>
    <w:p w14:paraId="65CC6397" w14:textId="75350DAE" w:rsidR="007B35EA" w:rsidRPr="007660A7" w:rsidRDefault="007B35EA" w:rsidP="003104FF">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24D2E019" w14:textId="15A38B0A" w:rsidR="007B35EA" w:rsidRPr="007660A7" w:rsidRDefault="007B35EA" w:rsidP="003104FF">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Настављена је сарадња кроз одржавање редовних месечних састанака са представницима државних органа који учествују у откривању ратних злочина.</w:t>
      </w:r>
    </w:p>
    <w:p w14:paraId="1DD65D23" w14:textId="323612A9" w:rsidR="007B35EA" w:rsidRPr="007660A7" w:rsidRDefault="007B35EA" w:rsidP="003104FF">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5F76A2ED" w14:textId="3E19C7D7" w:rsidR="007B35EA" w:rsidRPr="007660A7" w:rsidRDefault="007B35EA" w:rsidP="003104FF">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Настављена је сарадња кроз одржавање редовних месечних састанака са представницима државних органа који учествују у откривању ратних злочина.</w:t>
      </w:r>
    </w:p>
    <w:p w14:paraId="19ED7B03" w14:textId="6DED0FE4" w:rsidR="007326F0" w:rsidRPr="007660A7" w:rsidRDefault="007326F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4694E467" w14:textId="77777777" w:rsidR="007326F0" w:rsidRPr="007660A7" w:rsidRDefault="007326F0" w:rsidP="007326F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настављена је сарадња овог јавног тужилаштва са представницима Службе за откривање ратних злочине и Јединице за заштиту. Састанци се редовно одржавају у складу са досадашњом динамиком, на нивоу главних представника.</w:t>
      </w:r>
    </w:p>
    <w:p w14:paraId="590B13BD" w14:textId="77777777" w:rsidR="007326F0" w:rsidRPr="007660A7" w:rsidRDefault="007326F0" w:rsidP="007326F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Састанак са представником Јединице за заштиту одржан је у просторијама Јавног тужилаштва за ратне злочине дана 21. јула 2023. године, када су разматрана текућа питања, те реализација заједничких активности применом закљученог Протокола о сарадњи из 2017. године. Као и до сада, настављено је са индивидуалном проценом сведока тамо где је то неопходно и разматрање потребе са иницирањем процесних и ванпроцесних мера заштите.</w:t>
      </w:r>
    </w:p>
    <w:p w14:paraId="19012F13" w14:textId="77777777" w:rsidR="007326F0" w:rsidRPr="007660A7" w:rsidRDefault="007326F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D77B794" w14:textId="77777777" w:rsidR="00535D03" w:rsidRPr="007660A7" w:rsidRDefault="00535D0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54CA9423" w14:textId="77777777" w:rsidR="00535D03" w:rsidRPr="007660A7" w:rsidRDefault="00535D03" w:rsidP="00535D03">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Сарадња са представницима државних органа који поступају у предметима ратних злочина задржала је континуитет. Дана 30. јуна 2023. године у просторијама Јавног тужилаштва за ратне злочине одржан је састанак између представника Јавног тужилаштва за ратне злочине и Јединице за заштиту МУП Републике Србије на ком су разматрана питања од значаја за унапређење међусобне сарадње и конкретизоване активности за наредни период. Такође, настављено је са редовним одржавањем састанака и разменом информација са представницима Комисије за нестала лица.</w:t>
      </w:r>
    </w:p>
    <w:p w14:paraId="7AA1E7B7" w14:textId="77777777" w:rsidR="00535D03" w:rsidRPr="007660A7" w:rsidRDefault="00535D0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04351FD" w14:textId="77777777" w:rsidR="00C856DB" w:rsidRPr="007660A7" w:rsidRDefault="00C856D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21AD3027" w14:textId="77777777" w:rsidR="00C856DB" w:rsidRPr="007660A7" w:rsidRDefault="00C856DB" w:rsidP="00C856DB">
      <w:pPr>
        <w:autoSpaceDE w:val="0"/>
        <w:autoSpaceDN w:val="0"/>
        <w:adjustRightInd w:val="0"/>
        <w:spacing w:line="240" w:lineRule="auto"/>
        <w:ind w:left="-11"/>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Са представницима Службе за откривање ратних злочина и Јединице за заштиту редовно се одржавају састанци на нивоу главних представника и обрађивача предмета, за потребе конкретних поступака. Током извештајног периода одржано је више састанака са </w:t>
      </w:r>
      <w:r w:rsidRPr="007660A7">
        <w:rPr>
          <w:rFonts w:ascii="Times New Roman" w:eastAsia="Times New Roman" w:hAnsi="Times New Roman" w:cs="Times New Roman"/>
          <w:lang w:val="sr-Cyrl-RS" w:eastAsia="sr-Latn-RS"/>
        </w:rPr>
        <w:lastRenderedPageBreak/>
        <w:t>представницима Комисије за нестала лица Владе Републике Србије, на којима су разматрани модалитети унапређења сарадње, као и размена информација за потребе конкретних предмета.</w:t>
      </w:r>
    </w:p>
    <w:p w14:paraId="0C1D0876" w14:textId="77777777" w:rsidR="00C856DB" w:rsidRPr="007660A7" w:rsidRDefault="00C856DB" w:rsidP="00C856DB">
      <w:pPr>
        <w:autoSpaceDE w:val="0"/>
        <w:autoSpaceDN w:val="0"/>
        <w:adjustRightInd w:val="0"/>
        <w:spacing w:line="240" w:lineRule="auto"/>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Тужилац за ратне злочине је узела учешће као члан делегације Републике Србије у оквиру билатералног састанка Комисије за нестала лица Владе Републике Србије и Повјеренства за заточене и нестале, који је одржан у Републици Хрватској, у Загребу 20.01.2023. године.</w:t>
      </w:r>
    </w:p>
    <w:p w14:paraId="50DA447F" w14:textId="77777777" w:rsidR="00C856DB" w:rsidRPr="007660A7" w:rsidRDefault="00C856DB"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082ADBA" w14:textId="77777777" w:rsidR="002E49DA" w:rsidRPr="007660A7" w:rsidRDefault="002E49D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104FA080" w14:textId="77777777" w:rsidR="002E49DA" w:rsidRPr="007660A7" w:rsidRDefault="002E49DA" w:rsidP="002E49DA">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Са представницима Службе за откривање ратних злочина и Јединице за заштиту редовно се одржавају састанци на нивоу главних представника и обрађивача предмета, за потребе конкретних поступака.</w:t>
      </w:r>
    </w:p>
    <w:p w14:paraId="59CCFF80" w14:textId="77777777" w:rsidR="002E49DA" w:rsidRPr="007660A7" w:rsidRDefault="002E49DA" w:rsidP="002E49DA">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Почетком наредног квартала биће реализована активност у погледу одржавања састанка између представника Тужилаштва и Комисије за нестала лица.</w:t>
      </w:r>
    </w:p>
    <w:p w14:paraId="2872C9C3" w14:textId="77777777" w:rsidR="002E49DA" w:rsidRPr="007660A7" w:rsidRDefault="002E49D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6B305C5" w14:textId="77777777" w:rsidR="00FC5332" w:rsidRPr="007660A7" w:rsidRDefault="006F218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2CF13ECB" w14:textId="77777777" w:rsidR="00FC5332" w:rsidRPr="007660A7" w:rsidRDefault="006F2189" w:rsidP="00FC5332">
      <w:pPr>
        <w:autoSpaceDE w:val="0"/>
        <w:autoSpaceDN w:val="0"/>
        <w:adjustRightInd w:val="0"/>
        <w:spacing w:line="240" w:lineRule="auto"/>
        <w:jc w:val="both"/>
        <w:rPr>
          <w:rFonts w:ascii="Times New Roman" w:hAnsi="Times New Roman" w:cs="Times New Roman"/>
          <w:lang w:val="sr-Latn-RS"/>
        </w:rPr>
      </w:pPr>
      <w:r w:rsidRPr="007660A7">
        <w:rPr>
          <w:rFonts w:ascii="Times New Roman" w:hAnsi="Times New Roman" w:cs="Times New Roman"/>
          <w:lang w:val="sr-Cyrl-CS"/>
        </w:rPr>
        <w:t xml:space="preserve">Сарадња Тужилаштва са представницима државних органа који поступају у предметима ратних злочина задржала је континуитет. Састанци се редовно одржавају у складу са устаљеном динамиком на нивоу главних представника, као и на нивоу обрађивача предмета за потребе конкретних предмета. Тужилац за ратне злочине одржала је током септембра 2022. године састанак и </w:t>
      </w:r>
      <w:r w:rsidRPr="007660A7">
        <w:rPr>
          <w:rFonts w:ascii="Times New Roman" w:hAnsi="Times New Roman" w:cs="Times New Roman"/>
          <w:lang w:val="sr-Cyrl-RS"/>
        </w:rPr>
        <w:t>са представницима Комисије за нестала лица на ком разматрана</w:t>
      </w:r>
      <w:r w:rsidRPr="007660A7">
        <w:rPr>
          <w:rFonts w:ascii="Times New Roman" w:hAnsi="Times New Roman" w:cs="Times New Roman"/>
          <w:lang w:val="sr-Cyrl-CS"/>
        </w:rPr>
        <w:t xml:space="preserve"> текућа питања и активности који би требало да се реализују у будућности.</w:t>
      </w:r>
      <w:r w:rsidRPr="007660A7">
        <w:rPr>
          <w:rFonts w:ascii="Times New Roman" w:hAnsi="Times New Roman" w:cs="Times New Roman"/>
          <w:lang w:val="sr-Cyrl-RS"/>
        </w:rPr>
        <w:t xml:space="preserve"> Том приликом усаглашени су ставови да је неопходно да</w:t>
      </w:r>
      <w:r w:rsidRPr="007660A7">
        <w:rPr>
          <w:rFonts w:ascii="Times New Roman" w:hAnsi="Times New Roman" w:cs="Times New Roman"/>
          <w:lang w:val="sr-Cyrl-CS"/>
        </w:rPr>
        <w:t xml:space="preserve"> се сарадња подигне на </w:t>
      </w:r>
      <w:r w:rsidRPr="007660A7">
        <w:rPr>
          <w:rFonts w:ascii="Times New Roman" w:hAnsi="Times New Roman" w:cs="Times New Roman"/>
          <w:lang w:val="sr-Cyrl-RS"/>
        </w:rPr>
        <w:t xml:space="preserve">још </w:t>
      </w:r>
      <w:r w:rsidRPr="007660A7">
        <w:rPr>
          <w:rFonts w:ascii="Times New Roman" w:hAnsi="Times New Roman" w:cs="Times New Roman"/>
          <w:lang w:val="sr-Cyrl-CS"/>
        </w:rPr>
        <w:t>виши ниво</w:t>
      </w:r>
      <w:r w:rsidRPr="007660A7">
        <w:rPr>
          <w:rFonts w:ascii="Times New Roman" w:hAnsi="Times New Roman" w:cs="Times New Roman"/>
          <w:lang w:val="sr-Cyrl-RS"/>
        </w:rPr>
        <w:t>,</w:t>
      </w:r>
      <w:r w:rsidRPr="007660A7">
        <w:rPr>
          <w:rFonts w:ascii="Times New Roman" w:hAnsi="Times New Roman" w:cs="Times New Roman"/>
          <w:lang w:val="sr-Cyrl-CS"/>
        </w:rPr>
        <w:t xml:space="preserve"> а што ће бити </w:t>
      </w:r>
      <w:r w:rsidRPr="007660A7">
        <w:rPr>
          <w:rFonts w:ascii="Times New Roman" w:hAnsi="Times New Roman" w:cs="Times New Roman"/>
          <w:lang w:val="sr-Cyrl-RS"/>
        </w:rPr>
        <w:t xml:space="preserve">учињено закључивањем </w:t>
      </w:r>
      <w:r w:rsidRPr="007660A7">
        <w:rPr>
          <w:rFonts w:ascii="Times New Roman" w:hAnsi="Times New Roman" w:cs="Times New Roman"/>
          <w:lang w:val="sr-Cyrl-CS"/>
        </w:rPr>
        <w:t>нов</w:t>
      </w:r>
      <w:r w:rsidRPr="007660A7">
        <w:rPr>
          <w:rFonts w:ascii="Times New Roman" w:hAnsi="Times New Roman" w:cs="Times New Roman"/>
          <w:lang w:val="sr-Cyrl-RS"/>
        </w:rPr>
        <w:t xml:space="preserve">ог </w:t>
      </w:r>
      <w:r w:rsidRPr="007660A7">
        <w:rPr>
          <w:rFonts w:ascii="Times New Roman" w:hAnsi="Times New Roman" w:cs="Times New Roman"/>
          <w:lang w:val="sr-Cyrl-CS"/>
        </w:rPr>
        <w:t>Меморандум</w:t>
      </w:r>
      <w:r w:rsidRPr="007660A7">
        <w:rPr>
          <w:rFonts w:ascii="Times New Roman" w:hAnsi="Times New Roman" w:cs="Times New Roman"/>
          <w:lang w:val="sr-Cyrl-RS"/>
        </w:rPr>
        <w:t>а</w:t>
      </w:r>
      <w:r w:rsidRPr="007660A7">
        <w:rPr>
          <w:rFonts w:ascii="Times New Roman" w:hAnsi="Times New Roman" w:cs="Times New Roman"/>
          <w:lang w:val="sr-Cyrl-CS"/>
        </w:rPr>
        <w:t xml:space="preserve"> о сарадњи између Тужилаштва и Комисије</w:t>
      </w:r>
      <w:r w:rsidRPr="007660A7">
        <w:rPr>
          <w:rFonts w:ascii="Times New Roman" w:hAnsi="Times New Roman" w:cs="Times New Roman"/>
          <w:lang w:val="sr-Cyrl-RS"/>
        </w:rPr>
        <w:t xml:space="preserve">, што би требало да се реализује </w:t>
      </w:r>
      <w:r w:rsidRPr="007660A7">
        <w:rPr>
          <w:rFonts w:ascii="Times New Roman" w:hAnsi="Times New Roman" w:cs="Times New Roman"/>
          <w:lang w:val="sr-Cyrl-CS"/>
        </w:rPr>
        <w:t xml:space="preserve">у </w:t>
      </w:r>
      <w:r w:rsidRPr="007660A7">
        <w:rPr>
          <w:rFonts w:ascii="Times New Roman" w:hAnsi="Times New Roman" w:cs="Times New Roman"/>
          <w:lang w:val="sr-Cyrl-RS"/>
        </w:rPr>
        <w:t>наредном периоду</w:t>
      </w:r>
      <w:r w:rsidRPr="007660A7">
        <w:rPr>
          <w:rFonts w:ascii="Times New Roman" w:hAnsi="Times New Roman" w:cs="Times New Roman"/>
          <w:lang w:val="sr-Cyrl-CS"/>
        </w:rPr>
        <w:t>.</w:t>
      </w:r>
    </w:p>
    <w:p w14:paraId="3E02BE9F" w14:textId="77777777" w:rsidR="0043195E" w:rsidRPr="007660A7" w:rsidRDefault="0043195E" w:rsidP="0043195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0A57C18A" w14:textId="77777777" w:rsidR="0043195E" w:rsidRPr="007660A7" w:rsidRDefault="0043195E" w:rsidP="0043195E">
      <w:pPr>
        <w:autoSpaceDE w:val="0"/>
        <w:autoSpaceDN w:val="0"/>
        <w:adjustRightInd w:val="0"/>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sr-Cyrl-CS"/>
        </w:rPr>
        <w:t>У извештајном периоду настављена је сарадња Тужилаштва са представницима Службе за откривање ратних злочине и Јединице за заштиту. Састанци се редовно одржавају у складу са устаљеном динамиком на нивоу главних представника, као и на нивоу обрађивача предмета за потребе конкретних предмета. У сваком конкретном предмету настављено је са индивидуалном проценом сведока и сведока оштећених и, по потреби, са иницирањем одређивања процесних и ванпроцесних мера заштите, као и њиховим продужењем.</w:t>
      </w:r>
      <w:r w:rsidRPr="007660A7">
        <w:rPr>
          <w:rFonts w:ascii="Times New Roman" w:eastAsia="Calibri" w:hAnsi="Times New Roman" w:cs="Times New Roman"/>
          <w:lang w:val="sr-Cyrl-RS"/>
        </w:rPr>
        <w:t>Такође, и састанци са представником Комисије за нестала лица редовно се одржавају. Наредни састанак заказан је за</w:t>
      </w:r>
      <w:r w:rsidRPr="007660A7">
        <w:rPr>
          <w:rFonts w:ascii="Times New Roman" w:eastAsia="Calibri" w:hAnsi="Times New Roman" w:cs="Times New Roman"/>
          <w:lang w:val="sr-Cyrl-CS"/>
        </w:rPr>
        <w:t xml:space="preserve"> септембар 2022. године са циљем разматрања текућих питања и конкретизовања активности који ће додатно унапредити заједничку сарадњу на предметима у којима поступа ТРЗ.</w:t>
      </w:r>
    </w:p>
    <w:p w14:paraId="63A89490" w14:textId="77777777" w:rsidR="0043195E" w:rsidRPr="007660A7" w:rsidRDefault="0043195E" w:rsidP="0043195E">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55583273" w14:textId="77777777" w:rsidR="0043195E" w:rsidRPr="007660A7" w:rsidRDefault="0043195E" w:rsidP="0043195E">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33945353" w14:textId="77777777" w:rsidR="0043195E" w:rsidRPr="007660A7" w:rsidRDefault="0043195E" w:rsidP="0043195E">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Током извештајног периода одржано је више састанака између представника Тужилаштва за ратне злочине, Комисије за нестала лица, Службе за откривање ратних злочина и Јединице за заштиту. На састанцима су обављене консултације око поступања у конкретним предметима и разматрани су начини за додатно унапређење заједничког рада. Састанци са представницима СОРЗ-а и Јединице за заштиту одржани су како на нивоу представника органа, тако и на нивоу заједничких тимова.</w:t>
      </w:r>
    </w:p>
    <w:p w14:paraId="5C4D600E" w14:textId="77777777" w:rsidR="0043195E" w:rsidRPr="007660A7" w:rsidRDefault="0043195E" w:rsidP="0043195E">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1F6AEF2D"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1.5: Унапређење ефикасности Тужилаштва за ратне злочине у поступцима пружања правне помоћи у разумном року између домаћих и страних државних органа који поступају у предметима ратних злочина</w:t>
      </w:r>
    </w:p>
    <w:p w14:paraId="64664F03"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Cs/>
          <w:lang w:val="sr-Cyrl-CS" w:eastAsia="sr-Latn-RS"/>
        </w:rPr>
      </w:pPr>
    </w:p>
    <w:p w14:paraId="43F212BC"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1.5.1. Ефикасно поступање Тужилаштва за ратне злочине у поступцима пружања правне помоћи у разумном року са Тужилаштвом БиХ</w:t>
      </w:r>
    </w:p>
    <w:p w14:paraId="38C59EAC" w14:textId="77777777" w:rsidR="00FC5332" w:rsidRPr="007660A7" w:rsidRDefault="00FC5332" w:rsidP="00FC5332">
      <w:pPr>
        <w:spacing w:after="0" w:line="240" w:lineRule="atLeast"/>
        <w:rPr>
          <w:rFonts w:ascii="Times New Roman" w:hAnsi="Times New Roman" w:cs="Times New Roman"/>
          <w:lang w:val="sr-Latn-RS" w:eastAsia="sr-Latn-RS"/>
        </w:rPr>
      </w:pPr>
    </w:p>
    <w:p w14:paraId="1065074D"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2021- 4. квартал 2026. године</w:t>
      </w:r>
    </w:p>
    <w:p w14:paraId="0ED5CE25" w14:textId="5EB3199F"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Активност се спроводи</w:t>
      </w:r>
    </w:p>
    <w:p w14:paraId="59330D3E" w14:textId="1D365750" w:rsidR="00632DEC" w:rsidRPr="007660A7" w:rsidRDefault="00632DEC" w:rsidP="00632DE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lastRenderedPageBreak/>
        <w:t>Јун 202</w:t>
      </w:r>
      <w:r w:rsidRPr="007660A7">
        <w:rPr>
          <w:rFonts w:ascii="Times New Roman" w:eastAsia="Times New Roman" w:hAnsi="Times New Roman" w:cs="Times New Roman"/>
          <w:b/>
          <w:u w:val="single"/>
          <w:lang w:val="ru-RU" w:eastAsia="sr-Latn-RS"/>
        </w:rPr>
        <w:t>4</w:t>
      </w:r>
      <w:r w:rsidRPr="007660A7">
        <w:rPr>
          <w:rFonts w:ascii="Times New Roman" w:eastAsia="Times New Roman" w:hAnsi="Times New Roman" w:cs="Times New Roman"/>
          <w:b/>
          <w:u w:val="single"/>
          <w:lang w:val="sr-Cyrl-RS" w:eastAsia="sr-Latn-RS"/>
        </w:rPr>
        <w:t>. године</w:t>
      </w:r>
    </w:p>
    <w:p w14:paraId="2B5D35C9" w14:textId="20B4E4BC" w:rsidR="007A6CB8" w:rsidRPr="007660A7" w:rsidRDefault="007A6CB8" w:rsidP="007A6CB8">
      <w:pPr>
        <w:pStyle w:val="Textbody"/>
        <w:spacing w:after="0"/>
        <w:ind w:firstLine="19"/>
        <w:jc w:val="both"/>
        <w:rPr>
          <w:rFonts w:ascii="Times New Roman" w:hAnsi="Times New Roman" w:cs="Times New Roman"/>
          <w:sz w:val="22"/>
          <w:szCs w:val="22"/>
          <w:lang w:val="sr-Cyrl-RS"/>
        </w:rPr>
      </w:pPr>
      <w:r w:rsidRPr="007660A7">
        <w:rPr>
          <w:rFonts w:ascii="Times New Roman" w:eastAsia="Calibri" w:hAnsi="Times New Roman" w:cs="Times New Roman"/>
          <w:color w:val="auto"/>
          <w:sz w:val="22"/>
          <w:szCs w:val="22"/>
          <w:lang w:val="ru-RU"/>
        </w:rPr>
        <w:t xml:space="preserve">У извештајном периоду Јавно тужилаштво за ратне злочине упутило је </w:t>
      </w:r>
      <w:r w:rsidRPr="007660A7">
        <w:rPr>
          <w:rFonts w:ascii="Times New Roman" w:eastAsia="Calibri" w:hAnsi="Times New Roman" w:cs="Times New Roman"/>
          <w:color w:val="auto"/>
          <w:sz w:val="22"/>
          <w:szCs w:val="22"/>
          <w:lang w:val="sr-Cyrl-RS"/>
        </w:rPr>
        <w:t>57</w:t>
      </w:r>
      <w:r w:rsidRPr="007660A7">
        <w:rPr>
          <w:rFonts w:ascii="Times New Roman" w:eastAsia="Calibri" w:hAnsi="Times New Roman" w:cs="Times New Roman"/>
          <w:color w:val="auto"/>
          <w:sz w:val="22"/>
          <w:szCs w:val="22"/>
          <w:lang w:val="ru-RU"/>
        </w:rPr>
        <w:t xml:space="preserve"> захтева за помоћ Тужилаштву Босне и Херцеговине. </w:t>
      </w:r>
      <w:r w:rsidRPr="007660A7">
        <w:rPr>
          <w:rFonts w:ascii="Times New Roman" w:eastAsia="Calibri" w:hAnsi="Times New Roman" w:cs="Times New Roman"/>
          <w:color w:val="auto"/>
          <w:sz w:val="22"/>
          <w:szCs w:val="22"/>
          <w:lang w:val="sr-Cyrl-RS"/>
        </w:rPr>
        <w:t>Од тога, од</w:t>
      </w:r>
      <w:r w:rsidRPr="007660A7">
        <w:rPr>
          <w:rFonts w:ascii="Times New Roman" w:eastAsia="Calibri" w:hAnsi="Times New Roman" w:cs="Times New Roman"/>
          <w:color w:val="auto"/>
          <w:sz w:val="22"/>
          <w:szCs w:val="22"/>
          <w:lang w:val="ru-RU"/>
        </w:rPr>
        <w:t xml:space="preserve">говорено је на </w:t>
      </w:r>
      <w:r w:rsidRPr="007660A7">
        <w:rPr>
          <w:rFonts w:ascii="Times New Roman" w:eastAsia="Calibri" w:hAnsi="Times New Roman" w:cs="Times New Roman"/>
          <w:color w:val="auto"/>
          <w:sz w:val="22"/>
          <w:szCs w:val="22"/>
          <w:lang w:val="sr-Cyrl-RS"/>
        </w:rPr>
        <w:t>29</w:t>
      </w:r>
      <w:r w:rsidRPr="007660A7">
        <w:rPr>
          <w:rFonts w:ascii="Times New Roman" w:eastAsia="Calibri" w:hAnsi="Times New Roman" w:cs="Times New Roman"/>
          <w:color w:val="auto"/>
          <w:sz w:val="22"/>
          <w:szCs w:val="22"/>
          <w:lang w:val="ru-RU"/>
        </w:rPr>
        <w:t xml:space="preserve"> захтев</w:t>
      </w:r>
      <w:r w:rsidR="00ED38E2" w:rsidRPr="007660A7">
        <w:rPr>
          <w:rFonts w:ascii="Times New Roman" w:eastAsia="Calibri" w:hAnsi="Times New Roman" w:cs="Times New Roman"/>
          <w:color w:val="auto"/>
          <w:sz w:val="22"/>
          <w:szCs w:val="22"/>
          <w:lang w:val="sr-Latn-RS"/>
        </w:rPr>
        <w:t>a</w:t>
      </w:r>
      <w:r w:rsidRPr="007660A7">
        <w:rPr>
          <w:rFonts w:ascii="Times New Roman" w:eastAsia="Calibri" w:hAnsi="Times New Roman" w:cs="Times New Roman"/>
          <w:color w:val="auto"/>
          <w:sz w:val="22"/>
          <w:szCs w:val="22"/>
          <w:lang w:val="ru-RU"/>
        </w:rPr>
        <w:t xml:space="preserve">, док </w:t>
      </w:r>
      <w:r w:rsidRPr="007660A7">
        <w:rPr>
          <w:rFonts w:ascii="Times New Roman" w:eastAsia="Calibri" w:hAnsi="Times New Roman" w:cs="Times New Roman"/>
          <w:color w:val="auto"/>
          <w:sz w:val="22"/>
          <w:szCs w:val="22"/>
          <w:lang w:val="sr-Cyrl-RS"/>
        </w:rPr>
        <w:t xml:space="preserve">на преостале захтеве није одговорено.  </w:t>
      </w:r>
    </w:p>
    <w:p w14:paraId="31E51765" w14:textId="77777777" w:rsidR="007A6CB8" w:rsidRPr="007660A7" w:rsidRDefault="007A6CB8" w:rsidP="007A6CB8">
      <w:pPr>
        <w:pStyle w:val="Textbody"/>
        <w:spacing w:after="200"/>
        <w:jc w:val="both"/>
        <w:rPr>
          <w:rFonts w:ascii="Times New Roman" w:eastAsia="Calibri" w:hAnsi="Times New Roman" w:cs="Times New Roman"/>
          <w:color w:val="auto"/>
          <w:sz w:val="22"/>
          <w:szCs w:val="22"/>
          <w:lang w:val="sr-Cyrl-RS"/>
        </w:rPr>
      </w:pPr>
      <w:r w:rsidRPr="007660A7">
        <w:rPr>
          <w:rFonts w:ascii="Times New Roman" w:eastAsia="Calibri" w:hAnsi="Times New Roman" w:cs="Times New Roman"/>
          <w:color w:val="auto"/>
          <w:sz w:val="22"/>
          <w:szCs w:val="22"/>
          <w:lang w:val="ru-RU"/>
        </w:rPr>
        <w:t xml:space="preserve">Тужилаштво Босне и Херцеговине поднело је захтеве за правну помоћ у </w:t>
      </w:r>
      <w:r w:rsidRPr="007660A7">
        <w:rPr>
          <w:rFonts w:ascii="Times New Roman" w:eastAsia="Calibri" w:hAnsi="Times New Roman" w:cs="Times New Roman"/>
          <w:color w:val="auto"/>
          <w:sz w:val="22"/>
          <w:szCs w:val="22"/>
          <w:lang w:val="sr-Cyrl-RS"/>
        </w:rPr>
        <w:t>9</w:t>
      </w:r>
      <w:r w:rsidRPr="007660A7">
        <w:rPr>
          <w:rFonts w:ascii="Times New Roman" w:eastAsia="Calibri" w:hAnsi="Times New Roman" w:cs="Times New Roman"/>
          <w:color w:val="auto"/>
          <w:sz w:val="22"/>
          <w:szCs w:val="22"/>
          <w:lang w:val="ru-RU"/>
        </w:rPr>
        <w:t xml:space="preserve"> предмета. Од тога, удовољено је на</w:t>
      </w:r>
      <w:r w:rsidRPr="007660A7">
        <w:rPr>
          <w:rFonts w:ascii="Times New Roman" w:eastAsia="Calibri" w:hAnsi="Times New Roman" w:cs="Times New Roman"/>
          <w:color w:val="auto"/>
          <w:sz w:val="22"/>
          <w:szCs w:val="22"/>
          <w:lang w:val="sr-Cyrl-RS"/>
        </w:rPr>
        <w:t xml:space="preserve"> 4</w:t>
      </w:r>
      <w:r w:rsidRPr="007660A7">
        <w:rPr>
          <w:rFonts w:ascii="Times New Roman" w:eastAsia="Calibri" w:hAnsi="Times New Roman" w:cs="Times New Roman"/>
          <w:color w:val="auto"/>
          <w:sz w:val="22"/>
          <w:szCs w:val="22"/>
          <w:lang w:val="ru-RU"/>
        </w:rPr>
        <w:t xml:space="preserve"> захтев</w:t>
      </w:r>
      <w:r w:rsidRPr="007660A7">
        <w:rPr>
          <w:rFonts w:ascii="Times New Roman" w:eastAsia="Calibri" w:hAnsi="Times New Roman" w:cs="Times New Roman"/>
          <w:color w:val="auto"/>
          <w:sz w:val="22"/>
          <w:szCs w:val="22"/>
          <w:lang w:val="sr-Cyrl-RS"/>
        </w:rPr>
        <w:t>а</w:t>
      </w:r>
      <w:r w:rsidRPr="007660A7">
        <w:rPr>
          <w:rFonts w:ascii="Times New Roman" w:eastAsia="Calibri" w:hAnsi="Times New Roman" w:cs="Times New Roman"/>
          <w:color w:val="auto"/>
          <w:sz w:val="22"/>
          <w:szCs w:val="22"/>
          <w:lang w:val="ru-RU"/>
        </w:rPr>
        <w:t xml:space="preserve">, док се </w:t>
      </w:r>
      <w:r w:rsidRPr="007660A7">
        <w:rPr>
          <w:rFonts w:ascii="Times New Roman" w:eastAsia="Calibri" w:hAnsi="Times New Roman" w:cs="Times New Roman"/>
          <w:color w:val="auto"/>
          <w:sz w:val="22"/>
          <w:szCs w:val="22"/>
          <w:lang w:val="sr-Cyrl-RS"/>
        </w:rPr>
        <w:t xml:space="preserve">5 </w:t>
      </w:r>
      <w:r w:rsidRPr="007660A7">
        <w:rPr>
          <w:rFonts w:ascii="Times New Roman" w:eastAsia="Calibri" w:hAnsi="Times New Roman" w:cs="Times New Roman"/>
          <w:color w:val="auto"/>
          <w:sz w:val="22"/>
          <w:szCs w:val="22"/>
          <w:lang w:val="ru-RU"/>
        </w:rPr>
        <w:t>захтев</w:t>
      </w:r>
      <w:r w:rsidRPr="007660A7">
        <w:rPr>
          <w:rFonts w:ascii="Times New Roman" w:eastAsia="Calibri" w:hAnsi="Times New Roman" w:cs="Times New Roman"/>
          <w:color w:val="auto"/>
          <w:sz w:val="22"/>
          <w:szCs w:val="22"/>
          <w:lang w:val="sr-Cyrl-RS"/>
        </w:rPr>
        <w:t>а</w:t>
      </w:r>
      <w:r w:rsidRPr="007660A7">
        <w:rPr>
          <w:rFonts w:ascii="Times New Roman" w:eastAsia="Calibri" w:hAnsi="Times New Roman" w:cs="Times New Roman"/>
          <w:color w:val="auto"/>
          <w:sz w:val="22"/>
          <w:szCs w:val="22"/>
          <w:lang w:val="ru-RU"/>
        </w:rPr>
        <w:t xml:space="preserve"> налази у </w:t>
      </w:r>
      <w:r w:rsidRPr="007660A7">
        <w:rPr>
          <w:rFonts w:ascii="Times New Roman" w:eastAsia="Calibri" w:hAnsi="Times New Roman" w:cs="Times New Roman"/>
          <w:color w:val="auto"/>
          <w:sz w:val="22"/>
          <w:szCs w:val="22"/>
          <w:lang w:val="sr-Cyrl-RS"/>
        </w:rPr>
        <w:t>фази обраде.</w:t>
      </w:r>
    </w:p>
    <w:p w14:paraId="592D6BE9" w14:textId="09F0966D" w:rsidR="00632DEC" w:rsidRPr="007660A7" w:rsidRDefault="00632DEC" w:rsidP="00632DE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w:t>
      </w:r>
      <w:r w:rsidRPr="007660A7">
        <w:rPr>
          <w:rFonts w:ascii="Times New Roman" w:eastAsia="Times New Roman" w:hAnsi="Times New Roman" w:cs="Times New Roman"/>
          <w:b/>
          <w:u w:val="single"/>
          <w:lang w:val="ru-RU" w:eastAsia="sr-Latn-RS"/>
        </w:rPr>
        <w:t>4</w:t>
      </w:r>
      <w:r w:rsidRPr="007660A7">
        <w:rPr>
          <w:rFonts w:ascii="Times New Roman" w:eastAsia="Times New Roman" w:hAnsi="Times New Roman" w:cs="Times New Roman"/>
          <w:b/>
          <w:u w:val="single"/>
          <w:lang w:val="sr-Cyrl-RS" w:eastAsia="sr-Latn-RS"/>
        </w:rPr>
        <w:t>. године</w:t>
      </w:r>
    </w:p>
    <w:p w14:paraId="3C7FE0A0" w14:textId="77777777" w:rsidR="0045665F" w:rsidRPr="007660A7" w:rsidRDefault="0045665F" w:rsidP="0045665F">
      <w:pPr>
        <w:pStyle w:val="Textbody"/>
        <w:spacing w:after="0"/>
        <w:ind w:firstLine="19"/>
        <w:jc w:val="both"/>
        <w:rPr>
          <w:rFonts w:ascii="Times New Roman" w:hAnsi="Times New Roman" w:cs="Times New Roman"/>
          <w:sz w:val="22"/>
          <w:szCs w:val="22"/>
          <w:lang w:val="ru-RU"/>
        </w:rPr>
      </w:pPr>
      <w:r w:rsidRPr="007660A7">
        <w:rPr>
          <w:rFonts w:ascii="Times New Roman" w:eastAsia="Calibri" w:hAnsi="Times New Roman" w:cs="Times New Roman"/>
          <w:color w:val="auto"/>
          <w:sz w:val="22"/>
          <w:szCs w:val="22"/>
          <w:lang w:val="ru-RU"/>
        </w:rPr>
        <w:t xml:space="preserve">У извештајном периоду Јавно тужилаштво за ратне злочине упутило је </w:t>
      </w:r>
      <w:r w:rsidRPr="007660A7">
        <w:rPr>
          <w:rFonts w:ascii="Times New Roman" w:eastAsia="Calibri" w:hAnsi="Times New Roman" w:cs="Times New Roman"/>
          <w:color w:val="auto"/>
          <w:sz w:val="22"/>
          <w:szCs w:val="22"/>
          <w:lang w:val="sr-Cyrl-RS"/>
        </w:rPr>
        <w:t>94</w:t>
      </w:r>
      <w:r w:rsidRPr="007660A7">
        <w:rPr>
          <w:rFonts w:ascii="Times New Roman" w:eastAsia="Calibri" w:hAnsi="Times New Roman" w:cs="Times New Roman"/>
          <w:color w:val="auto"/>
          <w:sz w:val="22"/>
          <w:szCs w:val="22"/>
          <w:lang w:val="ru-RU"/>
        </w:rPr>
        <w:t xml:space="preserve"> захтева за помоћ Тужилаштву Босне и Херцеговине. Одговорено је на </w:t>
      </w:r>
      <w:r w:rsidRPr="007660A7">
        <w:rPr>
          <w:rFonts w:ascii="Times New Roman" w:eastAsia="Calibri" w:hAnsi="Times New Roman" w:cs="Times New Roman"/>
          <w:color w:val="auto"/>
          <w:sz w:val="22"/>
          <w:szCs w:val="22"/>
          <w:lang w:val="sr-Cyrl-RS"/>
        </w:rPr>
        <w:t>51</w:t>
      </w:r>
      <w:r w:rsidRPr="007660A7">
        <w:rPr>
          <w:rFonts w:ascii="Times New Roman" w:eastAsia="Calibri" w:hAnsi="Times New Roman" w:cs="Times New Roman"/>
          <w:color w:val="auto"/>
          <w:sz w:val="22"/>
          <w:szCs w:val="22"/>
          <w:lang w:val="ru-RU"/>
        </w:rPr>
        <w:t xml:space="preserve"> захтев, док на </w:t>
      </w:r>
      <w:r w:rsidRPr="007660A7">
        <w:rPr>
          <w:rFonts w:ascii="Times New Roman" w:eastAsia="Calibri" w:hAnsi="Times New Roman" w:cs="Times New Roman"/>
          <w:color w:val="auto"/>
          <w:sz w:val="22"/>
          <w:szCs w:val="22"/>
          <w:lang w:val="sr-Cyrl-RS"/>
        </w:rPr>
        <w:t>43</w:t>
      </w:r>
      <w:r w:rsidRPr="007660A7">
        <w:rPr>
          <w:rFonts w:ascii="Times New Roman" w:eastAsia="Calibri" w:hAnsi="Times New Roman" w:cs="Times New Roman"/>
          <w:color w:val="auto"/>
          <w:sz w:val="22"/>
          <w:szCs w:val="22"/>
        </w:rPr>
        <w:t> </w:t>
      </w:r>
      <w:r w:rsidRPr="007660A7">
        <w:rPr>
          <w:rFonts w:ascii="Times New Roman" w:eastAsia="Calibri" w:hAnsi="Times New Roman" w:cs="Times New Roman"/>
          <w:color w:val="auto"/>
          <w:sz w:val="22"/>
          <w:szCs w:val="22"/>
          <w:lang w:val="ru-RU"/>
        </w:rPr>
        <w:t xml:space="preserve">захтева одговори за сада нису приспели.  </w:t>
      </w:r>
    </w:p>
    <w:p w14:paraId="73A9E42F" w14:textId="77E4D9D0" w:rsidR="00632DEC" w:rsidRPr="007660A7" w:rsidRDefault="0045665F" w:rsidP="0045665F">
      <w:pPr>
        <w:pStyle w:val="Textbody"/>
        <w:spacing w:after="200"/>
        <w:jc w:val="both"/>
        <w:rPr>
          <w:rFonts w:ascii="Times New Roman" w:eastAsia="Calibri" w:hAnsi="Times New Roman" w:cs="Times New Roman"/>
          <w:color w:val="auto"/>
          <w:sz w:val="22"/>
          <w:szCs w:val="22"/>
          <w:lang w:val="sr-Cyrl-RS"/>
        </w:rPr>
      </w:pPr>
      <w:r w:rsidRPr="007660A7">
        <w:rPr>
          <w:rFonts w:ascii="Times New Roman" w:eastAsia="Calibri" w:hAnsi="Times New Roman" w:cs="Times New Roman"/>
          <w:color w:val="auto"/>
          <w:sz w:val="22"/>
          <w:szCs w:val="22"/>
          <w:lang w:val="ru-RU"/>
        </w:rPr>
        <w:t xml:space="preserve">Тужилаштво Босне и Херцеговине поднело је захтеве за правну помоћ у </w:t>
      </w:r>
      <w:r w:rsidRPr="007660A7">
        <w:rPr>
          <w:rFonts w:ascii="Times New Roman" w:eastAsia="Calibri" w:hAnsi="Times New Roman" w:cs="Times New Roman"/>
          <w:color w:val="auto"/>
          <w:sz w:val="22"/>
          <w:szCs w:val="22"/>
          <w:lang w:val="sr-Cyrl-RS"/>
        </w:rPr>
        <w:t>11</w:t>
      </w:r>
      <w:r w:rsidRPr="007660A7">
        <w:rPr>
          <w:rFonts w:ascii="Times New Roman" w:eastAsia="Calibri" w:hAnsi="Times New Roman" w:cs="Times New Roman"/>
          <w:color w:val="auto"/>
          <w:sz w:val="22"/>
          <w:szCs w:val="22"/>
          <w:lang w:val="ru-RU"/>
        </w:rPr>
        <w:t xml:space="preserve"> предмета. Од тога, удовољено је на</w:t>
      </w:r>
      <w:r w:rsidRPr="007660A7">
        <w:rPr>
          <w:rFonts w:ascii="Times New Roman" w:eastAsia="Calibri" w:hAnsi="Times New Roman" w:cs="Times New Roman"/>
          <w:color w:val="auto"/>
          <w:sz w:val="22"/>
          <w:szCs w:val="22"/>
          <w:lang w:val="sr-Cyrl-RS"/>
        </w:rPr>
        <w:t xml:space="preserve"> 4</w:t>
      </w:r>
      <w:r w:rsidRPr="007660A7">
        <w:rPr>
          <w:rFonts w:ascii="Times New Roman" w:eastAsia="Calibri" w:hAnsi="Times New Roman" w:cs="Times New Roman"/>
          <w:color w:val="auto"/>
          <w:sz w:val="22"/>
          <w:szCs w:val="22"/>
          <w:lang w:val="ru-RU"/>
        </w:rPr>
        <w:t xml:space="preserve"> захтев</w:t>
      </w:r>
      <w:r w:rsidRPr="007660A7">
        <w:rPr>
          <w:rFonts w:ascii="Times New Roman" w:eastAsia="Calibri" w:hAnsi="Times New Roman" w:cs="Times New Roman"/>
          <w:color w:val="auto"/>
          <w:sz w:val="22"/>
          <w:szCs w:val="22"/>
          <w:lang w:val="sr-Cyrl-RS"/>
        </w:rPr>
        <w:t>а</w:t>
      </w:r>
      <w:r w:rsidRPr="007660A7">
        <w:rPr>
          <w:rFonts w:ascii="Times New Roman" w:eastAsia="Calibri" w:hAnsi="Times New Roman" w:cs="Times New Roman"/>
          <w:color w:val="auto"/>
          <w:sz w:val="22"/>
          <w:szCs w:val="22"/>
          <w:lang w:val="ru-RU"/>
        </w:rPr>
        <w:t xml:space="preserve">, док се </w:t>
      </w:r>
      <w:r w:rsidRPr="007660A7">
        <w:rPr>
          <w:rFonts w:ascii="Times New Roman" w:eastAsia="Calibri" w:hAnsi="Times New Roman" w:cs="Times New Roman"/>
          <w:color w:val="auto"/>
          <w:sz w:val="22"/>
          <w:szCs w:val="22"/>
          <w:lang w:val="sr-Cyrl-RS"/>
        </w:rPr>
        <w:t>7</w:t>
      </w:r>
      <w:r w:rsidRPr="007660A7">
        <w:rPr>
          <w:rFonts w:ascii="Times New Roman" w:eastAsia="Calibri" w:hAnsi="Times New Roman" w:cs="Times New Roman"/>
          <w:color w:val="auto"/>
          <w:sz w:val="22"/>
          <w:szCs w:val="22"/>
          <w:lang w:val="ru-RU"/>
        </w:rPr>
        <w:t xml:space="preserve"> захтев</w:t>
      </w:r>
      <w:r w:rsidRPr="007660A7">
        <w:rPr>
          <w:rFonts w:ascii="Times New Roman" w:eastAsia="Calibri" w:hAnsi="Times New Roman" w:cs="Times New Roman"/>
          <w:color w:val="auto"/>
          <w:sz w:val="22"/>
          <w:szCs w:val="22"/>
          <w:lang w:val="sr-Cyrl-RS"/>
        </w:rPr>
        <w:t>а</w:t>
      </w:r>
      <w:r w:rsidRPr="007660A7">
        <w:rPr>
          <w:rFonts w:ascii="Times New Roman" w:eastAsia="Calibri" w:hAnsi="Times New Roman" w:cs="Times New Roman"/>
          <w:color w:val="auto"/>
          <w:sz w:val="22"/>
          <w:szCs w:val="22"/>
          <w:lang w:val="ru-RU"/>
        </w:rPr>
        <w:t xml:space="preserve"> налази у раду</w:t>
      </w:r>
      <w:r w:rsidRPr="007660A7">
        <w:rPr>
          <w:rFonts w:ascii="Times New Roman" w:eastAsia="Calibri" w:hAnsi="Times New Roman" w:cs="Times New Roman"/>
          <w:color w:val="auto"/>
          <w:sz w:val="22"/>
          <w:szCs w:val="22"/>
          <w:lang w:val="sr-Cyrl-RS"/>
        </w:rPr>
        <w:t>.</w:t>
      </w:r>
    </w:p>
    <w:p w14:paraId="57A3C6B3" w14:textId="558B87D5" w:rsidR="00632DEC" w:rsidRPr="007660A7" w:rsidRDefault="00632DEC" w:rsidP="00632DE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w:t>
      </w:r>
      <w:r w:rsidRPr="007660A7">
        <w:rPr>
          <w:rFonts w:ascii="Times New Roman" w:eastAsia="Times New Roman" w:hAnsi="Times New Roman" w:cs="Times New Roman"/>
          <w:b/>
          <w:u w:val="single"/>
          <w:lang w:val="ru-RU" w:eastAsia="sr-Latn-RS"/>
        </w:rPr>
        <w:t>3</w:t>
      </w:r>
      <w:r w:rsidRPr="007660A7">
        <w:rPr>
          <w:rFonts w:ascii="Times New Roman" w:eastAsia="Times New Roman" w:hAnsi="Times New Roman" w:cs="Times New Roman"/>
          <w:b/>
          <w:u w:val="single"/>
          <w:lang w:val="sr-Cyrl-RS" w:eastAsia="sr-Latn-RS"/>
        </w:rPr>
        <w:t>. године</w:t>
      </w:r>
    </w:p>
    <w:p w14:paraId="2266DE8E" w14:textId="77777777" w:rsidR="00632DEC" w:rsidRPr="007660A7" w:rsidRDefault="00632DEC" w:rsidP="00632DEC">
      <w:pPr>
        <w:pStyle w:val="Textbody"/>
        <w:spacing w:after="0"/>
        <w:ind w:firstLine="19"/>
        <w:jc w:val="both"/>
        <w:rPr>
          <w:rFonts w:ascii="Times New Roman" w:hAnsi="Times New Roman" w:cs="Times New Roman"/>
          <w:sz w:val="22"/>
          <w:szCs w:val="22"/>
          <w:lang w:val="ru-RU"/>
        </w:rPr>
      </w:pPr>
      <w:r w:rsidRPr="007660A7">
        <w:rPr>
          <w:rFonts w:ascii="Times New Roman" w:eastAsia="Calibri" w:hAnsi="Times New Roman" w:cs="Times New Roman"/>
          <w:color w:val="auto"/>
          <w:sz w:val="22"/>
          <w:szCs w:val="22"/>
          <w:lang w:val="ru-RU"/>
        </w:rPr>
        <w:t>У извештајном периоду Јавно тужилаштво за ратне злочине упутило је 1</w:t>
      </w:r>
      <w:r w:rsidRPr="007660A7">
        <w:rPr>
          <w:rFonts w:ascii="Times New Roman" w:eastAsia="Calibri" w:hAnsi="Times New Roman" w:cs="Times New Roman"/>
          <w:color w:val="auto"/>
          <w:sz w:val="22"/>
          <w:szCs w:val="22"/>
          <w:lang w:val="sr-Cyrl-RS"/>
        </w:rPr>
        <w:t>32</w:t>
      </w:r>
      <w:r w:rsidRPr="007660A7">
        <w:rPr>
          <w:rFonts w:ascii="Times New Roman" w:eastAsia="Calibri" w:hAnsi="Times New Roman" w:cs="Times New Roman"/>
          <w:color w:val="auto"/>
          <w:sz w:val="22"/>
          <w:szCs w:val="22"/>
          <w:lang w:val="ru-RU"/>
        </w:rPr>
        <w:t xml:space="preserve"> захтева за помоћ Тужилаштву Босне и Херцеговине. Одговорено је на </w:t>
      </w:r>
      <w:r w:rsidRPr="007660A7">
        <w:rPr>
          <w:rFonts w:ascii="Times New Roman" w:eastAsia="Calibri" w:hAnsi="Times New Roman" w:cs="Times New Roman"/>
          <w:color w:val="auto"/>
          <w:sz w:val="22"/>
          <w:szCs w:val="22"/>
          <w:lang w:val="sr-Cyrl-RS"/>
        </w:rPr>
        <w:t>56</w:t>
      </w:r>
      <w:r w:rsidRPr="007660A7">
        <w:rPr>
          <w:rFonts w:ascii="Times New Roman" w:eastAsia="Calibri" w:hAnsi="Times New Roman" w:cs="Times New Roman"/>
          <w:color w:val="auto"/>
          <w:sz w:val="22"/>
          <w:szCs w:val="22"/>
          <w:lang w:val="ru-RU"/>
        </w:rPr>
        <w:t xml:space="preserve"> захтева, док на </w:t>
      </w:r>
      <w:r w:rsidRPr="007660A7">
        <w:rPr>
          <w:rFonts w:ascii="Times New Roman" w:eastAsia="Calibri" w:hAnsi="Times New Roman" w:cs="Times New Roman"/>
          <w:color w:val="auto"/>
          <w:sz w:val="22"/>
          <w:szCs w:val="22"/>
          <w:lang w:val="sr-Cyrl-RS"/>
        </w:rPr>
        <w:t>76</w:t>
      </w:r>
      <w:r w:rsidRPr="007660A7">
        <w:rPr>
          <w:rFonts w:ascii="Times New Roman" w:eastAsia="Calibri" w:hAnsi="Times New Roman" w:cs="Times New Roman"/>
          <w:color w:val="auto"/>
          <w:sz w:val="22"/>
          <w:szCs w:val="22"/>
        </w:rPr>
        <w:t> </w:t>
      </w:r>
      <w:r w:rsidRPr="007660A7">
        <w:rPr>
          <w:rFonts w:ascii="Times New Roman" w:eastAsia="Calibri" w:hAnsi="Times New Roman" w:cs="Times New Roman"/>
          <w:color w:val="auto"/>
          <w:sz w:val="22"/>
          <w:szCs w:val="22"/>
          <w:lang w:val="ru-RU"/>
        </w:rPr>
        <w:t xml:space="preserve">захтева одговори за сада нису приспели.  </w:t>
      </w:r>
    </w:p>
    <w:p w14:paraId="6D302C6E" w14:textId="29ADEE61" w:rsidR="00632DEC" w:rsidRPr="007660A7" w:rsidRDefault="00632DEC" w:rsidP="00F47AB8">
      <w:pPr>
        <w:pStyle w:val="Textbody"/>
        <w:spacing w:after="200"/>
        <w:ind w:firstLine="19"/>
        <w:jc w:val="both"/>
        <w:rPr>
          <w:rFonts w:ascii="Times New Roman" w:hAnsi="Times New Roman" w:cs="Times New Roman"/>
          <w:sz w:val="22"/>
          <w:szCs w:val="22"/>
          <w:lang w:val="ru-RU"/>
        </w:rPr>
      </w:pPr>
      <w:r w:rsidRPr="007660A7">
        <w:rPr>
          <w:rFonts w:ascii="Times New Roman" w:eastAsia="Calibri" w:hAnsi="Times New Roman" w:cs="Times New Roman"/>
          <w:color w:val="auto"/>
          <w:sz w:val="22"/>
          <w:szCs w:val="22"/>
          <w:lang w:val="ru-RU"/>
        </w:rPr>
        <w:t xml:space="preserve">Тужилаштво Босне и Херцеговине поднело је захтеве за правну помоћ у </w:t>
      </w:r>
      <w:r w:rsidRPr="007660A7">
        <w:rPr>
          <w:rFonts w:ascii="Times New Roman" w:eastAsia="Calibri" w:hAnsi="Times New Roman" w:cs="Times New Roman"/>
          <w:color w:val="auto"/>
          <w:sz w:val="22"/>
          <w:szCs w:val="22"/>
          <w:lang w:val="sr-Cyrl-RS"/>
        </w:rPr>
        <w:t>3</w:t>
      </w:r>
      <w:r w:rsidRPr="007660A7">
        <w:rPr>
          <w:rFonts w:ascii="Times New Roman" w:eastAsia="Calibri" w:hAnsi="Times New Roman" w:cs="Times New Roman"/>
          <w:color w:val="auto"/>
          <w:sz w:val="22"/>
          <w:szCs w:val="22"/>
          <w:lang w:val="ru-RU"/>
        </w:rPr>
        <w:t xml:space="preserve"> предмета. Од тога, удовољено је на</w:t>
      </w:r>
      <w:r w:rsidRPr="007660A7">
        <w:rPr>
          <w:rFonts w:ascii="Times New Roman" w:eastAsia="Calibri" w:hAnsi="Times New Roman" w:cs="Times New Roman"/>
          <w:color w:val="auto"/>
          <w:sz w:val="22"/>
          <w:szCs w:val="22"/>
          <w:lang w:val="sr-Cyrl-RS"/>
        </w:rPr>
        <w:t xml:space="preserve"> 1</w:t>
      </w:r>
      <w:r w:rsidRPr="007660A7">
        <w:rPr>
          <w:rFonts w:ascii="Times New Roman" w:eastAsia="Calibri" w:hAnsi="Times New Roman" w:cs="Times New Roman"/>
          <w:color w:val="auto"/>
          <w:sz w:val="22"/>
          <w:szCs w:val="22"/>
          <w:lang w:val="ru-RU"/>
        </w:rPr>
        <w:t xml:space="preserve"> захтев, док се </w:t>
      </w:r>
      <w:r w:rsidRPr="007660A7">
        <w:rPr>
          <w:rFonts w:ascii="Times New Roman" w:eastAsia="Calibri" w:hAnsi="Times New Roman" w:cs="Times New Roman"/>
          <w:color w:val="auto"/>
          <w:sz w:val="22"/>
          <w:szCs w:val="22"/>
          <w:lang w:val="sr-Cyrl-RS"/>
        </w:rPr>
        <w:t>1</w:t>
      </w:r>
      <w:r w:rsidRPr="007660A7">
        <w:rPr>
          <w:rFonts w:ascii="Times New Roman" w:eastAsia="Calibri" w:hAnsi="Times New Roman" w:cs="Times New Roman"/>
          <w:color w:val="auto"/>
          <w:sz w:val="22"/>
          <w:szCs w:val="22"/>
          <w:lang w:val="ru-RU"/>
        </w:rPr>
        <w:t xml:space="preserve"> захтев налази у раду</w:t>
      </w:r>
      <w:r w:rsidRPr="007660A7">
        <w:rPr>
          <w:rFonts w:ascii="Times New Roman" w:eastAsia="Calibri" w:hAnsi="Times New Roman" w:cs="Times New Roman"/>
          <w:color w:val="auto"/>
          <w:sz w:val="22"/>
          <w:szCs w:val="22"/>
          <w:lang w:val="sr-Cyrl-RS"/>
        </w:rPr>
        <w:t>, а није удовољено на 1 захтев, услед формалних недостатака које је захтев садржао.</w:t>
      </w:r>
    </w:p>
    <w:p w14:paraId="3B522B9F" w14:textId="46E57E6E" w:rsidR="00411035" w:rsidRPr="007660A7" w:rsidRDefault="00411035"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5A6045DB" w14:textId="77777777" w:rsidR="00411035" w:rsidRPr="007660A7" w:rsidRDefault="00411035" w:rsidP="0041103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У извештајном периоду Јавно тужилаштво за ратне злочине упутило је 88 захтева за помоћ Тужилаштву Босне и Херцеговине. Одговорено је на 49 захтева, док на 39 захтева одговори за сада нису приспели.  </w:t>
      </w:r>
    </w:p>
    <w:p w14:paraId="3A64CD42" w14:textId="77777777" w:rsidR="00411035" w:rsidRPr="007660A7" w:rsidRDefault="00411035" w:rsidP="0041103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Тужилаштво Босне и Херцеговине поднело је захтеве за правну помоћ у 7 предмета. Од тога, удовољено је на 1 захтев, 5 захтева налази се у раду, а на 1 захтев није удовољено.</w:t>
      </w:r>
    </w:p>
    <w:p w14:paraId="482329A1" w14:textId="77777777" w:rsidR="00411035" w:rsidRPr="007660A7" w:rsidRDefault="00411035"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800D85D" w14:textId="77777777" w:rsidR="00566C09" w:rsidRPr="007660A7" w:rsidRDefault="00566C09"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23791738" w14:textId="77777777" w:rsidR="00566C09" w:rsidRPr="007660A7" w:rsidRDefault="00566C09" w:rsidP="00566C0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У извештајном периоду Јавно тужилаштво за ратне злочине упутило је 135 захтева за помоћ Тужилаштву Босне и Херцеговине. Одговорено је на 92 захтева, док на 43  захтева одговори за сада нису приспели.  </w:t>
      </w:r>
    </w:p>
    <w:p w14:paraId="777C71FE" w14:textId="77777777" w:rsidR="00566C09" w:rsidRPr="007660A7" w:rsidRDefault="00566C09" w:rsidP="00377A18">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Тужилаштво Босне и Херцеговине поднело је захтеве за правну помоћ у 8 предмета. Од тога, удовољено је на 5 захтева, док се 3 захтева налази у раду. Од 8 поднетих захтева, један се односи на замолницу за саслушање и иста се налази у фази обраде.  </w:t>
      </w:r>
    </w:p>
    <w:p w14:paraId="7C2E1561" w14:textId="77777777" w:rsidR="00566C09" w:rsidRPr="007660A7" w:rsidRDefault="00566C09"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EF7310A" w14:textId="77777777" w:rsidR="001E7834" w:rsidRPr="007660A7" w:rsidRDefault="001E7834"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3C20F76B" w14:textId="77777777" w:rsidR="001E7834" w:rsidRPr="007660A7" w:rsidRDefault="001E7834" w:rsidP="001E7834">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1. квартала 2023. године Тужилаштво Босне и Херцеговине поднело је захтеве за правну помоћ у 15 предмета. На 8 захтева је удовољено, по 6 захтева се поступа, док 1 захтеву није удовољено јер није садржао све што треба да садржи у складу са закљученим актима о сарадњи. Са друге стране, у истом периоду Тужилаштво за ратне злочине упутило је 113 захтева за помоћ Тужилаштву Босне и Херцеговине. Одговорено је на 52 захтева, док на 61 захтев још увек није одговорено.</w:t>
      </w:r>
    </w:p>
    <w:p w14:paraId="57C092D8" w14:textId="77777777" w:rsidR="001E7834" w:rsidRPr="007660A7" w:rsidRDefault="001E7834"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1CE538B" w14:textId="77777777" w:rsidR="00824056" w:rsidRPr="007660A7" w:rsidRDefault="00824056"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3367C4A1" w14:textId="77777777" w:rsidR="00824056" w:rsidRPr="007660A7" w:rsidRDefault="00824056" w:rsidP="0082405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4. квартала Тужилаштво Босне и Херцеговине поднело је захтеве за правну помоћ у 8 предмета. На један захтев је удовољено, а по 7 захтева се поступа. Од поднетих захтева за помоћ, 2 захтева се односе на замолнице за саслушање и обе се налазе у раду.</w:t>
      </w:r>
    </w:p>
    <w:p w14:paraId="2EEF12C1" w14:textId="77777777" w:rsidR="00824056" w:rsidRPr="007660A7" w:rsidRDefault="00824056" w:rsidP="0082405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Са друге стране, у истом периоду Тужилаштво за ратне злочине упутило је 74 захтева за помоћ Тужилаштву Босне и Херцеговине. Одговорено је на 41 захтев, док на 33  захтева још увек није одговорено.</w:t>
      </w:r>
    </w:p>
    <w:p w14:paraId="24AF4DC8" w14:textId="77777777" w:rsidR="00824056" w:rsidRPr="007660A7" w:rsidRDefault="00824056"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447B90F" w14:textId="77777777" w:rsidR="00377A18" w:rsidRPr="007660A7" w:rsidRDefault="00377A18" w:rsidP="00377A1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7E93789F" w14:textId="77777777" w:rsidR="00377A18" w:rsidRPr="007660A7" w:rsidRDefault="00377A18" w:rsidP="00377A18">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Сарадња је настављена кроз размену захтева за пружање правне помоћи са Тужилаштвом БиХ:</w:t>
      </w:r>
    </w:p>
    <w:p w14:paraId="7A87557B" w14:textId="77777777" w:rsidR="00377A18" w:rsidRPr="007660A7" w:rsidRDefault="00377A18" w:rsidP="00377A18">
      <w:pPr>
        <w:pStyle w:val="ListParagraph"/>
        <w:numPr>
          <w:ilvl w:val="0"/>
          <w:numId w:val="6"/>
        </w:num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током 3. квартала Тужилаштво Босне и Херцеговине поднело је захтев за правну помоћ у 13 предмета. На 6 захтева је удовољено, 6 захтева се налази у раду, док 1 захтеву није удовољено јер није садржао све што је прописано актом о међусобној тужилачкој сарадњи. Од тога, 1 захтев  представља замолницу за саслушање која се налази у раду;</w:t>
      </w:r>
    </w:p>
    <w:p w14:paraId="34E75B47" w14:textId="77777777" w:rsidR="00377A18" w:rsidRPr="007660A7" w:rsidRDefault="00377A18" w:rsidP="00377A18">
      <w:pPr>
        <w:pStyle w:val="ListParagraph"/>
        <w:numPr>
          <w:ilvl w:val="0"/>
          <w:numId w:val="6"/>
        </w:num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истом периоду Тужилаштво за ратне злочине упутило је 64 захтева за помоћ Тужилаштву Босне и Херцеговине. Удовољено је на 25 захтева, док на 39  захтева још увек није одговорено.</w:t>
      </w:r>
    </w:p>
    <w:p w14:paraId="2AA5758E" w14:textId="77777777" w:rsidR="00DA2376" w:rsidRPr="007660A7" w:rsidRDefault="00DA2376" w:rsidP="00DA2376">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289B9C5C" w14:textId="77777777" w:rsidR="00DA2376" w:rsidRPr="007660A7" w:rsidRDefault="00DA2376" w:rsidP="00DA23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74CA2BBE" w14:textId="77777777" w:rsidR="00DA2376" w:rsidRPr="007660A7" w:rsidRDefault="00DA2376" w:rsidP="00DA2376">
      <w:pPr>
        <w:autoSpaceDE w:val="0"/>
        <w:autoSpaceDN w:val="0"/>
        <w:adjustRightInd w:val="0"/>
        <w:spacing w:after="0" w:line="240" w:lineRule="atLeast"/>
        <w:jc w:val="both"/>
        <w:rPr>
          <w:rFonts w:ascii="Times New Roman" w:eastAsia="Calibri" w:hAnsi="Times New Roman" w:cs="Times New Roman"/>
          <w:lang w:val="sr-Cyrl-CS"/>
        </w:rPr>
      </w:pPr>
      <w:r w:rsidRPr="007660A7">
        <w:rPr>
          <w:rFonts w:ascii="Times New Roman" w:eastAsia="Calibri" w:hAnsi="Times New Roman" w:cs="Times New Roman"/>
          <w:lang w:val="sr-Cyrl-CS"/>
        </w:rPr>
        <w:t>Сарадња је настављена и кроз размену захтева за пружање правне помоћи са Тужилаштвом БиХ:</w:t>
      </w:r>
    </w:p>
    <w:p w14:paraId="0AFD0C51" w14:textId="77777777" w:rsidR="00DA2376" w:rsidRPr="007660A7" w:rsidRDefault="00DA2376" w:rsidP="00DA2376">
      <w:pPr>
        <w:numPr>
          <w:ilvl w:val="0"/>
          <w:numId w:val="5"/>
        </w:numPr>
        <w:autoSpaceDE w:val="0"/>
        <w:autoSpaceDN w:val="0"/>
        <w:adjustRightInd w:val="0"/>
        <w:spacing w:after="0" w:line="240" w:lineRule="atLeast"/>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т</w:t>
      </w:r>
      <w:r w:rsidRPr="007660A7">
        <w:rPr>
          <w:rFonts w:ascii="Times New Roman" w:eastAsia="Calibri" w:hAnsi="Times New Roman" w:cs="Times New Roman"/>
          <w:lang w:val="sr-Cyrl-CS"/>
        </w:rPr>
        <w:t>оком 2. квартала Тужилаштво Босне и Херцеговине поднело је захтев за правну помоћ у 18 предмета. На 9 захтева је удовољено, 9 захтева се налази у раду. Од тога, 5 захтева представљају замолнице за саслушање окривљених или испитивање сведока, од чега је удовољено на 1 замолницу, док су 4 замолнице у фази обраде</w:t>
      </w:r>
      <w:r w:rsidRPr="007660A7">
        <w:rPr>
          <w:rFonts w:ascii="Times New Roman" w:eastAsia="Calibri" w:hAnsi="Times New Roman" w:cs="Times New Roman"/>
          <w:lang w:val="sr-Cyrl-RS"/>
        </w:rPr>
        <w:t>;</w:t>
      </w:r>
    </w:p>
    <w:p w14:paraId="28CE2F4F" w14:textId="77777777" w:rsidR="00DA2376" w:rsidRPr="007660A7" w:rsidRDefault="00DA2376" w:rsidP="00DA2376">
      <w:pPr>
        <w:numPr>
          <w:ilvl w:val="0"/>
          <w:numId w:val="5"/>
        </w:numPr>
        <w:autoSpaceDE w:val="0"/>
        <w:autoSpaceDN w:val="0"/>
        <w:adjustRightInd w:val="0"/>
        <w:spacing w:after="0" w:line="240" w:lineRule="atLeast"/>
        <w:contextualSpacing/>
        <w:jc w:val="both"/>
        <w:rPr>
          <w:rFonts w:ascii="Times New Roman" w:eastAsia="Calibri" w:hAnsi="Times New Roman" w:cs="Times New Roman"/>
          <w:lang w:val="ru-RU"/>
        </w:rPr>
      </w:pPr>
      <w:r w:rsidRPr="007660A7">
        <w:rPr>
          <w:rFonts w:ascii="Times New Roman" w:eastAsia="Calibri" w:hAnsi="Times New Roman" w:cs="Times New Roman"/>
          <w:lang w:val="ru-RU"/>
        </w:rPr>
        <w:t>у</w:t>
      </w:r>
      <w:r w:rsidRPr="007660A7">
        <w:rPr>
          <w:rFonts w:ascii="Times New Roman" w:eastAsia="Calibri" w:hAnsi="Times New Roman" w:cs="Times New Roman"/>
          <w:lang w:val="sr-Cyrl-CS"/>
        </w:rPr>
        <w:t xml:space="preserve"> истом периоду Тужилаштво за ратне злочине упутило је 68 захтева за помоћ Тужилаштву Босне и Херцеговине. Удовољено је на 47 захтева, док на 21 захтев још увек није одговорено.</w:t>
      </w:r>
    </w:p>
    <w:p w14:paraId="08F99FCD" w14:textId="77777777" w:rsidR="00DA2376" w:rsidRPr="007660A7" w:rsidRDefault="00DA2376" w:rsidP="00DA2376">
      <w:pPr>
        <w:autoSpaceDE w:val="0"/>
        <w:autoSpaceDN w:val="0"/>
        <w:adjustRightInd w:val="0"/>
        <w:spacing w:after="0" w:line="240" w:lineRule="atLeast"/>
        <w:ind w:left="720"/>
        <w:contextualSpacing/>
        <w:jc w:val="both"/>
        <w:rPr>
          <w:rFonts w:ascii="Times New Roman" w:eastAsia="Calibri" w:hAnsi="Times New Roman" w:cs="Times New Roman"/>
          <w:lang w:val="ru-RU"/>
        </w:rPr>
      </w:pPr>
    </w:p>
    <w:p w14:paraId="6B74347E" w14:textId="77777777" w:rsidR="00DA2376" w:rsidRPr="007660A7" w:rsidRDefault="00DA2376" w:rsidP="00DA237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40EA861" w14:textId="77777777" w:rsidR="00DA2376" w:rsidRPr="007660A7" w:rsidRDefault="00DA2376" w:rsidP="00DA23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Током 4. квартала Тужилаштво Босне и Херцеговине упутило је Тужилаштву за ратне злочине 29 захтева за помоћ од чега је удовољено на 6 захтева, 22 предмета се налази у раду, док 1 захтеву није удовољено, услед постојања формалних недостатака захтева, обзиром да није био поднет у складу са садржином прописаном Протоколом о сарадњи. </w:t>
      </w:r>
    </w:p>
    <w:p w14:paraId="215E6C94" w14:textId="77777777" w:rsidR="00DA2376" w:rsidRPr="007660A7" w:rsidRDefault="00DA2376" w:rsidP="00DA23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Од 29 поднетих захтева, у 18 случајева се ради о поднетим замолницама за саслушање. У 1 предмету Тужилаштво није удовољило замолници, по 1 је удовољено, а 16 замолница се налази у фази обраде.</w:t>
      </w:r>
    </w:p>
    <w:p w14:paraId="3E782D5A" w14:textId="77777777" w:rsidR="00DA2376" w:rsidRPr="007660A7" w:rsidRDefault="00DA2376" w:rsidP="00DA23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4. квартала Тужилаштво за ратне злочине је затражило од Тужилаштва Босне и Херцеговине правну помоћ у 38 предмета, од чега је удовољено на 19 захтева, док на 19 није одговорено.</w:t>
      </w:r>
    </w:p>
    <w:p w14:paraId="2370A964" w14:textId="77777777" w:rsidR="00DA2376" w:rsidRPr="007660A7" w:rsidRDefault="00DA2376" w:rsidP="00DA237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1.</w:t>
      </w:r>
      <w:r w:rsidR="00F25A0E"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Cyrl-RS" w:eastAsia="sr-Latn-RS"/>
        </w:rPr>
        <w:t xml:space="preserve">квартала Тужилаштво Босне и Херцеговине поднело је захтев за помоћ у 13 предмета. На 5 захтева је удовољено, 7 захтева се налази у раду, док 1 захтеву није удовољено. Од тога, 8 захтева се односи на замолнице за саслушање окривљених или испитивање сведока, од чега је удовољено на 2 замолнице, 5 замолница налази се у раду, а 1 замолници није удовољено.  </w:t>
      </w:r>
    </w:p>
    <w:p w14:paraId="341F370C" w14:textId="77777777" w:rsidR="00DA2376" w:rsidRPr="007660A7" w:rsidRDefault="00DA2376" w:rsidP="00DA2376">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У истом периоду Тужилаштво за ратне злочине упутило је 71 захтев за помоћ Тужилаштву Босне и Херцеговине. Поступљено је по 35 захтева, док на 36 захтева још увек није одговорено.</w:t>
      </w:r>
    </w:p>
    <w:p w14:paraId="2C8F9968"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1BFD00A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1.5.2. Ефикасно поступање Тужилаштва за ратне злочине у поступцима пружања правне помоћи у разумном року са Државним одвјетништвом Републике Хрватске</w:t>
      </w:r>
    </w:p>
    <w:p w14:paraId="540EC049" w14:textId="77777777" w:rsidR="00FC5332" w:rsidRPr="007660A7" w:rsidRDefault="00FC5332" w:rsidP="00FC5332">
      <w:pPr>
        <w:spacing w:after="0" w:line="240" w:lineRule="atLeast"/>
        <w:rPr>
          <w:rFonts w:ascii="Times New Roman" w:hAnsi="Times New Roman" w:cs="Times New Roman"/>
          <w:lang w:val="sr-Latn-RS" w:eastAsia="sr-Latn-RS"/>
        </w:rPr>
      </w:pPr>
    </w:p>
    <w:p w14:paraId="54F3A482"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2021- 4. квартал 2026. године</w:t>
      </w:r>
    </w:p>
    <w:p w14:paraId="21FAEFF6" w14:textId="0789986F" w:rsidR="00E93B1C" w:rsidRPr="007660A7" w:rsidRDefault="00FC5332" w:rsidP="00E93B1C">
      <w:pPr>
        <w:autoSpaceDE w:val="0"/>
        <w:autoSpaceDN w:val="0"/>
        <w:adjustRightInd w:val="0"/>
        <w:spacing w:line="240" w:lineRule="auto"/>
        <w:ind w:left="720" w:hanging="720"/>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Активност се спроводи</w:t>
      </w:r>
    </w:p>
    <w:p w14:paraId="4C8DD419" w14:textId="480AD7BE" w:rsidR="005C108F" w:rsidRPr="007660A7" w:rsidRDefault="005C108F"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Јун 2024. године</w:t>
      </w:r>
    </w:p>
    <w:p w14:paraId="1829EB79" w14:textId="77777777" w:rsidR="00BE121A" w:rsidRPr="007660A7" w:rsidRDefault="00BE121A" w:rsidP="00BE121A">
      <w:pPr>
        <w:pStyle w:val="Textbody"/>
        <w:spacing w:after="0"/>
        <w:ind w:firstLine="19"/>
        <w:jc w:val="both"/>
        <w:rPr>
          <w:rFonts w:ascii="Times New Roman" w:hAnsi="Times New Roman" w:cs="Times New Roman"/>
          <w:sz w:val="22"/>
          <w:szCs w:val="22"/>
          <w:lang w:val="sr-Cyrl-RS"/>
        </w:rPr>
      </w:pPr>
      <w:r w:rsidRPr="007660A7">
        <w:rPr>
          <w:rFonts w:ascii="Times New Roman" w:eastAsia="Calibri" w:hAnsi="Times New Roman" w:cs="Times New Roman"/>
          <w:color w:val="auto"/>
          <w:sz w:val="22"/>
          <w:szCs w:val="22"/>
          <w:lang w:val="ru-RU"/>
        </w:rPr>
        <w:t xml:space="preserve">У извештајном периоду Јавно тужилаштво за ратне злочине упутило је </w:t>
      </w:r>
      <w:r w:rsidRPr="007660A7">
        <w:rPr>
          <w:rFonts w:ascii="Times New Roman" w:eastAsia="Calibri" w:hAnsi="Times New Roman" w:cs="Times New Roman"/>
          <w:color w:val="auto"/>
          <w:sz w:val="22"/>
          <w:szCs w:val="22"/>
          <w:lang w:val="sr-Cyrl-RS"/>
        </w:rPr>
        <w:t>9</w:t>
      </w:r>
      <w:r w:rsidRPr="007660A7">
        <w:rPr>
          <w:rFonts w:ascii="Times New Roman" w:eastAsia="Calibri" w:hAnsi="Times New Roman" w:cs="Times New Roman"/>
          <w:color w:val="auto"/>
          <w:sz w:val="22"/>
          <w:szCs w:val="22"/>
          <w:lang w:val="ru-RU"/>
        </w:rPr>
        <w:t xml:space="preserve"> захтева за помоћ </w:t>
      </w:r>
      <w:r w:rsidRPr="007660A7">
        <w:rPr>
          <w:rFonts w:ascii="Times New Roman" w:eastAsia="Calibri" w:hAnsi="Times New Roman" w:cs="Times New Roman"/>
          <w:color w:val="auto"/>
          <w:sz w:val="22"/>
          <w:szCs w:val="22"/>
          <w:lang w:val="sr-Cyrl-RS"/>
        </w:rPr>
        <w:t>Државном одвјетништву Републике Хрватске</w:t>
      </w:r>
      <w:r w:rsidRPr="007660A7">
        <w:rPr>
          <w:rFonts w:ascii="Times New Roman" w:eastAsia="Calibri" w:hAnsi="Times New Roman" w:cs="Times New Roman"/>
          <w:color w:val="auto"/>
          <w:sz w:val="22"/>
          <w:szCs w:val="22"/>
          <w:lang w:val="ru-RU"/>
        </w:rPr>
        <w:t xml:space="preserve">. </w:t>
      </w:r>
      <w:r w:rsidRPr="007660A7">
        <w:rPr>
          <w:rFonts w:ascii="Times New Roman" w:eastAsia="Calibri" w:hAnsi="Times New Roman" w:cs="Times New Roman"/>
          <w:color w:val="auto"/>
          <w:sz w:val="22"/>
          <w:szCs w:val="22"/>
          <w:lang w:val="sr-Cyrl-RS"/>
        </w:rPr>
        <w:t>Од тога, од</w:t>
      </w:r>
      <w:r w:rsidRPr="007660A7">
        <w:rPr>
          <w:rFonts w:ascii="Times New Roman" w:eastAsia="Calibri" w:hAnsi="Times New Roman" w:cs="Times New Roman"/>
          <w:color w:val="auto"/>
          <w:sz w:val="22"/>
          <w:szCs w:val="22"/>
          <w:lang w:val="ru-RU"/>
        </w:rPr>
        <w:t xml:space="preserve">говорено је на </w:t>
      </w:r>
      <w:r w:rsidRPr="007660A7">
        <w:rPr>
          <w:rFonts w:ascii="Times New Roman" w:eastAsia="Calibri" w:hAnsi="Times New Roman" w:cs="Times New Roman"/>
          <w:color w:val="auto"/>
          <w:sz w:val="22"/>
          <w:szCs w:val="22"/>
          <w:lang w:val="sr-Cyrl-RS"/>
        </w:rPr>
        <w:t>5</w:t>
      </w:r>
      <w:r w:rsidRPr="007660A7">
        <w:rPr>
          <w:rFonts w:ascii="Times New Roman" w:eastAsia="Calibri" w:hAnsi="Times New Roman" w:cs="Times New Roman"/>
          <w:color w:val="auto"/>
          <w:sz w:val="22"/>
          <w:szCs w:val="22"/>
          <w:lang w:val="ru-RU"/>
        </w:rPr>
        <w:t xml:space="preserve"> захтев</w:t>
      </w:r>
      <w:r w:rsidRPr="007660A7">
        <w:rPr>
          <w:rFonts w:ascii="Times New Roman" w:eastAsia="Calibri" w:hAnsi="Times New Roman" w:cs="Times New Roman"/>
          <w:color w:val="auto"/>
          <w:sz w:val="22"/>
          <w:szCs w:val="22"/>
          <w:lang w:val="sr-Cyrl-RS"/>
        </w:rPr>
        <w:t>а</w:t>
      </w:r>
      <w:r w:rsidRPr="007660A7">
        <w:rPr>
          <w:rFonts w:ascii="Times New Roman" w:eastAsia="Calibri" w:hAnsi="Times New Roman" w:cs="Times New Roman"/>
          <w:color w:val="auto"/>
          <w:sz w:val="22"/>
          <w:szCs w:val="22"/>
          <w:lang w:val="ru-RU"/>
        </w:rPr>
        <w:t xml:space="preserve">, док </w:t>
      </w:r>
      <w:r w:rsidRPr="007660A7">
        <w:rPr>
          <w:rFonts w:ascii="Times New Roman" w:eastAsia="Calibri" w:hAnsi="Times New Roman" w:cs="Times New Roman"/>
          <w:color w:val="auto"/>
          <w:sz w:val="22"/>
          <w:szCs w:val="22"/>
          <w:lang w:val="sr-Cyrl-RS"/>
        </w:rPr>
        <w:t xml:space="preserve">на преостале захтеве није одговорено.  </w:t>
      </w:r>
    </w:p>
    <w:p w14:paraId="3D933454" w14:textId="4C317726" w:rsidR="005C108F" w:rsidRPr="007660A7" w:rsidRDefault="00BE121A" w:rsidP="00BE121A">
      <w:pPr>
        <w:pStyle w:val="Textbody"/>
        <w:spacing w:after="200"/>
        <w:jc w:val="both"/>
        <w:rPr>
          <w:rFonts w:ascii="Times New Roman" w:eastAsia="Calibri" w:hAnsi="Times New Roman" w:cs="Times New Roman"/>
          <w:color w:val="auto"/>
          <w:sz w:val="22"/>
          <w:szCs w:val="22"/>
          <w:lang w:val="sr-Cyrl-RS"/>
        </w:rPr>
      </w:pPr>
      <w:r w:rsidRPr="007660A7">
        <w:rPr>
          <w:rFonts w:ascii="Times New Roman" w:eastAsia="Calibri" w:hAnsi="Times New Roman" w:cs="Times New Roman"/>
          <w:color w:val="auto"/>
          <w:sz w:val="22"/>
          <w:szCs w:val="22"/>
          <w:lang w:val="sr-Cyrl-RS"/>
        </w:rPr>
        <w:t>Државно одвјетништво Републике Хрватске</w:t>
      </w:r>
      <w:r w:rsidRPr="007660A7">
        <w:rPr>
          <w:rFonts w:ascii="Times New Roman" w:eastAsia="Calibri" w:hAnsi="Times New Roman" w:cs="Times New Roman"/>
          <w:color w:val="auto"/>
          <w:sz w:val="22"/>
          <w:szCs w:val="22"/>
          <w:lang w:val="ru-RU"/>
        </w:rPr>
        <w:t xml:space="preserve"> поднело је захтеве за правну помоћ у </w:t>
      </w:r>
      <w:r w:rsidRPr="007660A7">
        <w:rPr>
          <w:rFonts w:ascii="Times New Roman" w:eastAsia="Calibri" w:hAnsi="Times New Roman" w:cs="Times New Roman"/>
          <w:color w:val="auto"/>
          <w:sz w:val="22"/>
          <w:szCs w:val="22"/>
          <w:lang w:val="sr-Cyrl-RS"/>
        </w:rPr>
        <w:t>6</w:t>
      </w:r>
      <w:r w:rsidRPr="007660A7">
        <w:rPr>
          <w:rFonts w:ascii="Times New Roman" w:eastAsia="Calibri" w:hAnsi="Times New Roman" w:cs="Times New Roman"/>
          <w:color w:val="auto"/>
          <w:sz w:val="22"/>
          <w:szCs w:val="22"/>
          <w:lang w:val="ru-RU"/>
        </w:rPr>
        <w:t xml:space="preserve"> предмета. Од тога, удовољено је на</w:t>
      </w:r>
      <w:r w:rsidRPr="007660A7">
        <w:rPr>
          <w:rFonts w:ascii="Times New Roman" w:eastAsia="Calibri" w:hAnsi="Times New Roman" w:cs="Times New Roman"/>
          <w:color w:val="auto"/>
          <w:sz w:val="22"/>
          <w:szCs w:val="22"/>
          <w:lang w:val="sr-Cyrl-RS"/>
        </w:rPr>
        <w:t xml:space="preserve"> 2 </w:t>
      </w:r>
      <w:r w:rsidRPr="007660A7">
        <w:rPr>
          <w:rFonts w:ascii="Times New Roman" w:eastAsia="Calibri" w:hAnsi="Times New Roman" w:cs="Times New Roman"/>
          <w:color w:val="auto"/>
          <w:sz w:val="22"/>
          <w:szCs w:val="22"/>
          <w:lang w:val="ru-RU"/>
        </w:rPr>
        <w:t>захтев</w:t>
      </w:r>
      <w:r w:rsidRPr="007660A7">
        <w:rPr>
          <w:rFonts w:ascii="Times New Roman" w:eastAsia="Calibri" w:hAnsi="Times New Roman" w:cs="Times New Roman"/>
          <w:color w:val="auto"/>
          <w:sz w:val="22"/>
          <w:szCs w:val="22"/>
          <w:lang w:val="sr-Cyrl-RS"/>
        </w:rPr>
        <w:t>а</w:t>
      </w:r>
      <w:r w:rsidRPr="007660A7">
        <w:rPr>
          <w:rFonts w:ascii="Times New Roman" w:eastAsia="Calibri" w:hAnsi="Times New Roman" w:cs="Times New Roman"/>
          <w:color w:val="auto"/>
          <w:sz w:val="22"/>
          <w:szCs w:val="22"/>
          <w:lang w:val="ru-RU"/>
        </w:rPr>
        <w:t>,</w:t>
      </w:r>
      <w:r w:rsidRPr="007660A7">
        <w:rPr>
          <w:rFonts w:ascii="Times New Roman" w:eastAsia="Calibri" w:hAnsi="Times New Roman" w:cs="Times New Roman"/>
          <w:color w:val="auto"/>
          <w:sz w:val="22"/>
          <w:szCs w:val="22"/>
          <w:lang w:val="sr-Cyrl-RS"/>
        </w:rPr>
        <w:t xml:space="preserve"> а</w:t>
      </w:r>
      <w:r w:rsidRPr="007660A7">
        <w:rPr>
          <w:rFonts w:ascii="Times New Roman" w:eastAsia="Calibri" w:hAnsi="Times New Roman" w:cs="Times New Roman"/>
          <w:color w:val="auto"/>
          <w:sz w:val="22"/>
          <w:szCs w:val="22"/>
          <w:lang w:val="ru-RU"/>
        </w:rPr>
        <w:t xml:space="preserve"> </w:t>
      </w:r>
      <w:r w:rsidRPr="007660A7">
        <w:rPr>
          <w:rFonts w:ascii="Times New Roman" w:eastAsia="Calibri" w:hAnsi="Times New Roman" w:cs="Times New Roman"/>
          <w:color w:val="auto"/>
          <w:sz w:val="22"/>
          <w:szCs w:val="22"/>
          <w:lang w:val="sr-Cyrl-RS"/>
        </w:rPr>
        <w:t>4 захтева се налазе у раду.</w:t>
      </w:r>
    </w:p>
    <w:p w14:paraId="71BC3165" w14:textId="47D0F0BE" w:rsidR="005C108F" w:rsidRPr="007660A7" w:rsidRDefault="005C108F" w:rsidP="00567D9A">
      <w:pPr>
        <w:autoSpaceDE w:val="0"/>
        <w:autoSpaceDN w:val="0"/>
        <w:adjustRightInd w:val="0"/>
        <w:spacing w:after="0" w:line="240" w:lineRule="auto"/>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2024. године</w:t>
      </w:r>
    </w:p>
    <w:p w14:paraId="6F760134" w14:textId="77777777" w:rsidR="00567D9A" w:rsidRPr="007660A7" w:rsidRDefault="00567D9A" w:rsidP="00567D9A">
      <w:pPr>
        <w:pStyle w:val="Textbody"/>
        <w:spacing w:after="0"/>
        <w:ind w:firstLine="19"/>
        <w:jc w:val="both"/>
        <w:rPr>
          <w:rFonts w:ascii="Times New Roman" w:eastAsia="Calibri" w:hAnsi="Times New Roman" w:cs="Times New Roman"/>
          <w:color w:val="auto"/>
          <w:sz w:val="22"/>
          <w:szCs w:val="22"/>
          <w:lang w:val="ru-RU"/>
        </w:rPr>
      </w:pPr>
      <w:r w:rsidRPr="007660A7">
        <w:rPr>
          <w:rFonts w:ascii="Times New Roman" w:eastAsia="Calibri" w:hAnsi="Times New Roman" w:cs="Times New Roman"/>
          <w:color w:val="auto"/>
          <w:sz w:val="22"/>
          <w:szCs w:val="22"/>
          <w:lang w:val="ru-RU"/>
        </w:rPr>
        <w:t xml:space="preserve">У извештајном периоду Јавно тужилаштво за ратне злочине упутило је </w:t>
      </w:r>
      <w:r w:rsidRPr="007660A7">
        <w:rPr>
          <w:rFonts w:ascii="Times New Roman" w:eastAsia="Calibri" w:hAnsi="Times New Roman" w:cs="Times New Roman"/>
          <w:color w:val="auto"/>
          <w:sz w:val="22"/>
          <w:szCs w:val="22"/>
          <w:lang w:val="sr-Cyrl-RS"/>
        </w:rPr>
        <w:t>33</w:t>
      </w:r>
      <w:r w:rsidRPr="007660A7">
        <w:rPr>
          <w:rFonts w:ascii="Times New Roman" w:eastAsia="Calibri" w:hAnsi="Times New Roman" w:cs="Times New Roman"/>
          <w:color w:val="auto"/>
          <w:sz w:val="22"/>
          <w:szCs w:val="22"/>
          <w:lang w:val="ru-RU"/>
        </w:rPr>
        <w:t xml:space="preserve"> захтева за помоћ </w:t>
      </w:r>
      <w:r w:rsidRPr="007660A7">
        <w:rPr>
          <w:rFonts w:ascii="Times New Roman" w:eastAsia="Calibri" w:hAnsi="Times New Roman" w:cs="Times New Roman"/>
          <w:color w:val="auto"/>
          <w:sz w:val="22"/>
          <w:szCs w:val="22"/>
          <w:lang w:val="sr-Cyrl-RS"/>
        </w:rPr>
        <w:t>Државном одвјетништву Републике Хрватске</w:t>
      </w:r>
      <w:r w:rsidRPr="007660A7">
        <w:rPr>
          <w:rFonts w:ascii="Times New Roman" w:eastAsia="Calibri" w:hAnsi="Times New Roman" w:cs="Times New Roman"/>
          <w:color w:val="auto"/>
          <w:sz w:val="22"/>
          <w:szCs w:val="22"/>
          <w:lang w:val="ru-RU"/>
        </w:rPr>
        <w:t xml:space="preserve">. </w:t>
      </w:r>
      <w:r w:rsidRPr="007660A7">
        <w:rPr>
          <w:rFonts w:ascii="Times New Roman" w:eastAsia="Calibri" w:hAnsi="Times New Roman" w:cs="Times New Roman"/>
          <w:color w:val="auto"/>
          <w:sz w:val="22"/>
          <w:szCs w:val="22"/>
          <w:lang w:val="sr-Cyrl-RS"/>
        </w:rPr>
        <w:t>Од тога је о</w:t>
      </w:r>
      <w:r w:rsidRPr="007660A7">
        <w:rPr>
          <w:rFonts w:ascii="Times New Roman" w:eastAsia="Calibri" w:hAnsi="Times New Roman" w:cs="Times New Roman"/>
          <w:color w:val="auto"/>
          <w:sz w:val="22"/>
          <w:szCs w:val="22"/>
          <w:lang w:val="ru-RU"/>
        </w:rPr>
        <w:t xml:space="preserve">дговорено на </w:t>
      </w:r>
      <w:r w:rsidRPr="007660A7">
        <w:rPr>
          <w:rFonts w:ascii="Times New Roman" w:eastAsia="Calibri" w:hAnsi="Times New Roman" w:cs="Times New Roman"/>
          <w:color w:val="auto"/>
          <w:sz w:val="22"/>
          <w:szCs w:val="22"/>
          <w:lang w:val="sr-Cyrl-RS"/>
        </w:rPr>
        <w:t>20</w:t>
      </w:r>
      <w:r w:rsidRPr="007660A7">
        <w:rPr>
          <w:rFonts w:ascii="Times New Roman" w:eastAsia="Calibri" w:hAnsi="Times New Roman" w:cs="Times New Roman"/>
          <w:color w:val="auto"/>
          <w:sz w:val="22"/>
          <w:szCs w:val="22"/>
          <w:lang w:val="ru-RU"/>
        </w:rPr>
        <w:t xml:space="preserve"> захтев</w:t>
      </w:r>
      <w:r w:rsidRPr="007660A7">
        <w:rPr>
          <w:rFonts w:ascii="Times New Roman" w:eastAsia="Calibri" w:hAnsi="Times New Roman" w:cs="Times New Roman"/>
          <w:color w:val="auto"/>
          <w:sz w:val="22"/>
          <w:szCs w:val="22"/>
          <w:lang w:val="sr-Cyrl-RS"/>
        </w:rPr>
        <w:t>а</w:t>
      </w:r>
      <w:r w:rsidRPr="007660A7">
        <w:rPr>
          <w:rFonts w:ascii="Times New Roman" w:eastAsia="Calibri" w:hAnsi="Times New Roman" w:cs="Times New Roman"/>
          <w:color w:val="auto"/>
          <w:sz w:val="22"/>
          <w:szCs w:val="22"/>
          <w:lang w:val="ru-RU"/>
        </w:rPr>
        <w:t xml:space="preserve">, док на </w:t>
      </w:r>
      <w:r w:rsidRPr="007660A7">
        <w:rPr>
          <w:rFonts w:ascii="Times New Roman" w:eastAsia="Calibri" w:hAnsi="Times New Roman" w:cs="Times New Roman"/>
          <w:color w:val="auto"/>
          <w:sz w:val="22"/>
          <w:szCs w:val="22"/>
          <w:lang w:val="sr-Cyrl-RS"/>
        </w:rPr>
        <w:t>остале захтеве није одговорено</w:t>
      </w:r>
      <w:r w:rsidRPr="007660A7">
        <w:rPr>
          <w:rFonts w:ascii="Times New Roman" w:eastAsia="Calibri" w:hAnsi="Times New Roman" w:cs="Times New Roman"/>
          <w:color w:val="auto"/>
          <w:sz w:val="22"/>
          <w:szCs w:val="22"/>
          <w:lang w:val="ru-RU"/>
        </w:rPr>
        <w:t xml:space="preserve">.  </w:t>
      </w:r>
    </w:p>
    <w:p w14:paraId="0A4C5714" w14:textId="15F1BF7F" w:rsidR="005C108F" w:rsidRPr="007660A7" w:rsidRDefault="00567D9A" w:rsidP="00B90F35">
      <w:pPr>
        <w:pStyle w:val="Textbody"/>
        <w:spacing w:after="200"/>
        <w:ind w:firstLine="19"/>
        <w:jc w:val="both"/>
        <w:rPr>
          <w:rFonts w:ascii="Times New Roman" w:hAnsi="Times New Roman" w:cs="Times New Roman"/>
          <w:sz w:val="22"/>
          <w:szCs w:val="22"/>
          <w:lang w:val="ru-RU"/>
        </w:rPr>
      </w:pPr>
      <w:r w:rsidRPr="007660A7">
        <w:rPr>
          <w:rFonts w:ascii="Times New Roman" w:hAnsi="Times New Roman" w:cs="Times New Roman"/>
          <w:sz w:val="22"/>
          <w:szCs w:val="22"/>
          <w:lang w:val="sr-Cyrl-RS"/>
        </w:rPr>
        <w:lastRenderedPageBreak/>
        <w:t>Државно одвјетништво Републике Хрватске</w:t>
      </w:r>
      <w:r w:rsidRPr="007660A7">
        <w:rPr>
          <w:rFonts w:ascii="Times New Roman" w:hAnsi="Times New Roman" w:cs="Times New Roman"/>
          <w:sz w:val="22"/>
          <w:szCs w:val="22"/>
          <w:lang w:val="ru-RU"/>
        </w:rPr>
        <w:t xml:space="preserve"> поднело је захтеве за правну помоћ у </w:t>
      </w:r>
      <w:r w:rsidRPr="007660A7">
        <w:rPr>
          <w:rFonts w:ascii="Times New Roman" w:hAnsi="Times New Roman" w:cs="Times New Roman"/>
          <w:sz w:val="22"/>
          <w:szCs w:val="22"/>
          <w:lang w:val="sr-Cyrl-RS"/>
        </w:rPr>
        <w:t>3</w:t>
      </w:r>
      <w:r w:rsidRPr="007660A7">
        <w:rPr>
          <w:rFonts w:ascii="Times New Roman" w:hAnsi="Times New Roman" w:cs="Times New Roman"/>
          <w:sz w:val="22"/>
          <w:szCs w:val="22"/>
          <w:lang w:val="ru-RU"/>
        </w:rPr>
        <w:t xml:space="preserve"> предмета. Од тога, удовољено је на</w:t>
      </w:r>
      <w:r w:rsidRPr="007660A7">
        <w:rPr>
          <w:rFonts w:ascii="Times New Roman" w:hAnsi="Times New Roman" w:cs="Times New Roman"/>
          <w:sz w:val="22"/>
          <w:szCs w:val="22"/>
          <w:lang w:val="sr-Cyrl-RS"/>
        </w:rPr>
        <w:t xml:space="preserve"> 1</w:t>
      </w:r>
      <w:r w:rsidRPr="007660A7">
        <w:rPr>
          <w:rFonts w:ascii="Times New Roman" w:hAnsi="Times New Roman" w:cs="Times New Roman"/>
          <w:sz w:val="22"/>
          <w:szCs w:val="22"/>
          <w:lang w:val="ru-RU"/>
        </w:rPr>
        <w:t xml:space="preserve"> захтев, док се </w:t>
      </w:r>
      <w:r w:rsidRPr="007660A7">
        <w:rPr>
          <w:rFonts w:ascii="Times New Roman" w:hAnsi="Times New Roman" w:cs="Times New Roman"/>
          <w:sz w:val="22"/>
          <w:szCs w:val="22"/>
          <w:lang w:val="sr-Cyrl-RS"/>
        </w:rPr>
        <w:t>остали</w:t>
      </w:r>
      <w:r w:rsidRPr="007660A7">
        <w:rPr>
          <w:rFonts w:ascii="Times New Roman" w:hAnsi="Times New Roman" w:cs="Times New Roman"/>
          <w:sz w:val="22"/>
          <w:szCs w:val="22"/>
          <w:lang w:val="ru-RU"/>
        </w:rPr>
        <w:t xml:space="preserve"> захтев</w:t>
      </w:r>
      <w:r w:rsidRPr="007660A7">
        <w:rPr>
          <w:rFonts w:ascii="Times New Roman" w:hAnsi="Times New Roman" w:cs="Times New Roman"/>
          <w:sz w:val="22"/>
          <w:szCs w:val="22"/>
          <w:lang w:val="sr-Cyrl-RS"/>
        </w:rPr>
        <w:t>и</w:t>
      </w:r>
      <w:r w:rsidRPr="007660A7">
        <w:rPr>
          <w:rFonts w:ascii="Times New Roman" w:hAnsi="Times New Roman" w:cs="Times New Roman"/>
          <w:sz w:val="22"/>
          <w:szCs w:val="22"/>
          <w:lang w:val="ru-RU"/>
        </w:rPr>
        <w:t xml:space="preserve"> нала</w:t>
      </w:r>
      <w:r w:rsidRPr="007660A7">
        <w:rPr>
          <w:rFonts w:ascii="Times New Roman" w:hAnsi="Times New Roman" w:cs="Times New Roman"/>
          <w:sz w:val="22"/>
          <w:szCs w:val="22"/>
          <w:lang w:val="sr-Cyrl-RS"/>
        </w:rPr>
        <w:t>зе</w:t>
      </w:r>
      <w:r w:rsidRPr="007660A7">
        <w:rPr>
          <w:rFonts w:ascii="Times New Roman" w:hAnsi="Times New Roman" w:cs="Times New Roman"/>
          <w:sz w:val="22"/>
          <w:szCs w:val="22"/>
          <w:lang w:val="ru-RU"/>
        </w:rPr>
        <w:t xml:space="preserve"> у раду</w:t>
      </w:r>
      <w:r w:rsidRPr="007660A7">
        <w:rPr>
          <w:rFonts w:ascii="Times New Roman" w:hAnsi="Times New Roman" w:cs="Times New Roman"/>
          <w:sz w:val="22"/>
          <w:szCs w:val="22"/>
          <w:lang w:val="sr-Latn-RS"/>
        </w:rPr>
        <w:t>.</w:t>
      </w:r>
    </w:p>
    <w:p w14:paraId="6ADC331C" w14:textId="2DB55F80" w:rsidR="005C108F" w:rsidRPr="007660A7" w:rsidRDefault="005C108F"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Децембар 2023. године</w:t>
      </w:r>
    </w:p>
    <w:p w14:paraId="59C446E1" w14:textId="77777777" w:rsidR="00235976" w:rsidRPr="007660A7" w:rsidRDefault="00235976" w:rsidP="00235976">
      <w:pPr>
        <w:pStyle w:val="Textbody"/>
        <w:spacing w:after="0"/>
        <w:ind w:firstLine="19"/>
        <w:jc w:val="both"/>
        <w:rPr>
          <w:rFonts w:ascii="Times New Roman" w:hAnsi="Times New Roman" w:cs="Times New Roman"/>
          <w:sz w:val="22"/>
          <w:szCs w:val="22"/>
          <w:lang w:val="ru-RU"/>
        </w:rPr>
      </w:pPr>
      <w:r w:rsidRPr="007660A7">
        <w:rPr>
          <w:rFonts w:ascii="Times New Roman" w:eastAsia="Calibri" w:hAnsi="Times New Roman" w:cs="Times New Roman"/>
          <w:color w:val="auto"/>
          <w:sz w:val="22"/>
          <w:szCs w:val="22"/>
          <w:lang w:val="ru-RU"/>
        </w:rPr>
        <w:t xml:space="preserve">У извештајном периоду Јавно тужилаштво за ратне злочине упутило је </w:t>
      </w:r>
      <w:r w:rsidRPr="007660A7">
        <w:rPr>
          <w:rFonts w:ascii="Times New Roman" w:eastAsia="Calibri" w:hAnsi="Times New Roman" w:cs="Times New Roman"/>
          <w:color w:val="auto"/>
          <w:sz w:val="22"/>
          <w:szCs w:val="22"/>
          <w:lang w:val="sr-Cyrl-RS"/>
        </w:rPr>
        <w:t>36</w:t>
      </w:r>
      <w:r w:rsidRPr="007660A7">
        <w:rPr>
          <w:rFonts w:ascii="Times New Roman" w:eastAsia="Calibri" w:hAnsi="Times New Roman" w:cs="Times New Roman"/>
          <w:color w:val="auto"/>
          <w:sz w:val="22"/>
          <w:szCs w:val="22"/>
          <w:lang w:val="ru-RU"/>
        </w:rPr>
        <w:t xml:space="preserve"> захтева за помоћ </w:t>
      </w:r>
      <w:r w:rsidRPr="007660A7">
        <w:rPr>
          <w:rFonts w:ascii="Times New Roman" w:eastAsia="Calibri" w:hAnsi="Times New Roman" w:cs="Times New Roman"/>
          <w:color w:val="auto"/>
          <w:sz w:val="22"/>
          <w:szCs w:val="22"/>
          <w:lang w:val="sr-Cyrl-RS"/>
        </w:rPr>
        <w:t>Државном одвјетништву Републике Хрватске</w:t>
      </w:r>
      <w:r w:rsidRPr="007660A7">
        <w:rPr>
          <w:rFonts w:ascii="Times New Roman" w:eastAsia="Calibri" w:hAnsi="Times New Roman" w:cs="Times New Roman"/>
          <w:color w:val="auto"/>
          <w:sz w:val="22"/>
          <w:szCs w:val="22"/>
          <w:lang w:val="ru-RU"/>
        </w:rPr>
        <w:t xml:space="preserve">. </w:t>
      </w:r>
      <w:r w:rsidRPr="007660A7">
        <w:rPr>
          <w:rFonts w:ascii="Times New Roman" w:eastAsia="Calibri" w:hAnsi="Times New Roman" w:cs="Times New Roman"/>
          <w:color w:val="auto"/>
          <w:sz w:val="22"/>
          <w:szCs w:val="22"/>
          <w:lang w:val="sr-Cyrl-RS"/>
        </w:rPr>
        <w:t>Од тога је о</w:t>
      </w:r>
      <w:r w:rsidRPr="007660A7">
        <w:rPr>
          <w:rFonts w:ascii="Times New Roman" w:eastAsia="Calibri" w:hAnsi="Times New Roman" w:cs="Times New Roman"/>
          <w:color w:val="auto"/>
          <w:sz w:val="22"/>
          <w:szCs w:val="22"/>
          <w:lang w:val="ru-RU"/>
        </w:rPr>
        <w:t xml:space="preserve">дговорено на </w:t>
      </w:r>
      <w:r w:rsidRPr="007660A7">
        <w:rPr>
          <w:rFonts w:ascii="Times New Roman" w:eastAsia="Calibri" w:hAnsi="Times New Roman" w:cs="Times New Roman"/>
          <w:color w:val="auto"/>
          <w:sz w:val="22"/>
          <w:szCs w:val="22"/>
          <w:lang w:val="sr-Cyrl-RS"/>
        </w:rPr>
        <w:t>15</w:t>
      </w:r>
      <w:r w:rsidRPr="007660A7">
        <w:rPr>
          <w:rFonts w:ascii="Times New Roman" w:eastAsia="Calibri" w:hAnsi="Times New Roman" w:cs="Times New Roman"/>
          <w:color w:val="auto"/>
          <w:sz w:val="22"/>
          <w:szCs w:val="22"/>
          <w:lang w:val="ru-RU"/>
        </w:rPr>
        <w:t xml:space="preserve"> захтев</w:t>
      </w:r>
      <w:r w:rsidRPr="007660A7">
        <w:rPr>
          <w:rFonts w:ascii="Times New Roman" w:eastAsia="Calibri" w:hAnsi="Times New Roman" w:cs="Times New Roman"/>
          <w:color w:val="auto"/>
          <w:sz w:val="22"/>
          <w:szCs w:val="22"/>
          <w:lang w:val="sr-Cyrl-RS"/>
        </w:rPr>
        <w:t>а</w:t>
      </w:r>
      <w:r w:rsidRPr="007660A7">
        <w:rPr>
          <w:rFonts w:ascii="Times New Roman" w:eastAsia="Calibri" w:hAnsi="Times New Roman" w:cs="Times New Roman"/>
          <w:color w:val="auto"/>
          <w:sz w:val="22"/>
          <w:szCs w:val="22"/>
          <w:lang w:val="ru-RU"/>
        </w:rPr>
        <w:t xml:space="preserve">, док на </w:t>
      </w:r>
      <w:r w:rsidRPr="007660A7">
        <w:rPr>
          <w:rFonts w:ascii="Times New Roman" w:eastAsia="Calibri" w:hAnsi="Times New Roman" w:cs="Times New Roman"/>
          <w:color w:val="auto"/>
          <w:sz w:val="22"/>
          <w:szCs w:val="22"/>
          <w:lang w:val="sr-Cyrl-RS"/>
        </w:rPr>
        <w:t>остале захтеве није одговорено</w:t>
      </w:r>
      <w:r w:rsidRPr="007660A7">
        <w:rPr>
          <w:rFonts w:ascii="Times New Roman" w:eastAsia="Calibri" w:hAnsi="Times New Roman" w:cs="Times New Roman"/>
          <w:color w:val="auto"/>
          <w:sz w:val="22"/>
          <w:szCs w:val="22"/>
          <w:lang w:val="ru-RU"/>
        </w:rPr>
        <w:t xml:space="preserve">.  </w:t>
      </w:r>
    </w:p>
    <w:p w14:paraId="221D850C" w14:textId="67686E08" w:rsidR="005C108F" w:rsidRPr="007660A7" w:rsidRDefault="00235976" w:rsidP="00F675A1">
      <w:pPr>
        <w:pStyle w:val="Textbody"/>
        <w:spacing w:after="200"/>
        <w:ind w:firstLine="19"/>
        <w:jc w:val="both"/>
        <w:rPr>
          <w:rFonts w:ascii="Times New Roman" w:hAnsi="Times New Roman" w:cs="Times New Roman"/>
          <w:sz w:val="22"/>
          <w:szCs w:val="22"/>
          <w:lang w:val="ru-RU"/>
        </w:rPr>
      </w:pPr>
      <w:r w:rsidRPr="007660A7">
        <w:rPr>
          <w:rFonts w:ascii="Times New Roman" w:eastAsia="Calibri" w:hAnsi="Times New Roman" w:cs="Times New Roman"/>
          <w:color w:val="auto"/>
          <w:sz w:val="22"/>
          <w:szCs w:val="22"/>
          <w:lang w:val="sr-Cyrl-RS"/>
        </w:rPr>
        <w:t>Државно одвјетништво Републике Хрватске</w:t>
      </w:r>
      <w:r w:rsidRPr="007660A7">
        <w:rPr>
          <w:rFonts w:ascii="Times New Roman" w:eastAsia="Calibri" w:hAnsi="Times New Roman" w:cs="Times New Roman"/>
          <w:color w:val="auto"/>
          <w:sz w:val="22"/>
          <w:szCs w:val="22"/>
          <w:lang w:val="ru-RU"/>
        </w:rPr>
        <w:t xml:space="preserve"> поднело је захтеве за правну помоћ у </w:t>
      </w:r>
      <w:r w:rsidRPr="007660A7">
        <w:rPr>
          <w:rFonts w:ascii="Times New Roman" w:eastAsia="Calibri" w:hAnsi="Times New Roman" w:cs="Times New Roman"/>
          <w:color w:val="auto"/>
          <w:sz w:val="22"/>
          <w:szCs w:val="22"/>
          <w:lang w:val="sr-Cyrl-RS"/>
        </w:rPr>
        <w:t>3</w:t>
      </w:r>
      <w:r w:rsidRPr="007660A7">
        <w:rPr>
          <w:rFonts w:ascii="Times New Roman" w:eastAsia="Calibri" w:hAnsi="Times New Roman" w:cs="Times New Roman"/>
          <w:color w:val="auto"/>
          <w:sz w:val="22"/>
          <w:szCs w:val="22"/>
          <w:lang w:val="ru-RU"/>
        </w:rPr>
        <w:t xml:space="preserve"> предмета. Од тога, </w:t>
      </w:r>
      <w:r w:rsidRPr="007660A7">
        <w:rPr>
          <w:rFonts w:ascii="Times New Roman" w:eastAsia="Calibri" w:hAnsi="Times New Roman" w:cs="Times New Roman"/>
          <w:color w:val="auto"/>
          <w:sz w:val="22"/>
          <w:szCs w:val="22"/>
          <w:lang w:val="sr-Cyrl-RS"/>
        </w:rPr>
        <w:t>2 захтева се налазе у раду, док на 1 захтев није удовољено будући да није био поднет у складу са актом о сарадњи који је основ поступања у конкретном случају.</w:t>
      </w:r>
    </w:p>
    <w:p w14:paraId="32D476F3" w14:textId="5BBFDF09" w:rsidR="00A0137B" w:rsidRPr="007660A7" w:rsidRDefault="00A0137B"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Септембар 2023. године</w:t>
      </w:r>
    </w:p>
    <w:p w14:paraId="1BE4262A" w14:textId="77777777" w:rsidR="00A0137B" w:rsidRPr="007660A7" w:rsidRDefault="00A0137B" w:rsidP="00A0137B">
      <w:pPr>
        <w:autoSpaceDE w:val="0"/>
        <w:autoSpaceDN w:val="0"/>
        <w:adjustRightInd w:val="0"/>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lang w:val="sr-Cyrl-CS" w:eastAsia="sr-Latn-RS"/>
        </w:rPr>
        <w:t>Државно одвјетништво Републике Хрватске поднело је Јавном тужилаштву за ратне злочине 1 захтев  за помоћ и он се налази у раду у моменту сачињавања извештаја.</w:t>
      </w:r>
    </w:p>
    <w:p w14:paraId="1A98E397" w14:textId="77777777" w:rsidR="00A0137B" w:rsidRPr="007660A7" w:rsidRDefault="00A0137B" w:rsidP="00A0137B">
      <w:pPr>
        <w:autoSpaceDE w:val="0"/>
        <w:autoSpaceDN w:val="0"/>
        <w:adjustRightInd w:val="0"/>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lang w:val="sr-Cyrl-CS" w:eastAsia="sr-Latn-RS"/>
        </w:rPr>
        <w:t>Јавно тужилаштво за ратне злочине поднело је Државном одвјетништву Републике Хрватске захтев за помоћ у 37 предмета. Од тога, одговорено је на 16 захтева, док на остале захтеве за сада није одговорено.</w:t>
      </w:r>
    </w:p>
    <w:p w14:paraId="765FD285" w14:textId="77777777" w:rsidR="00A0137B" w:rsidRPr="007660A7" w:rsidRDefault="00A0137B"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551C4122" w14:textId="77777777" w:rsidR="00BE6A2C" w:rsidRPr="007660A7" w:rsidRDefault="00BE6A2C"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Јун 2023. године</w:t>
      </w:r>
    </w:p>
    <w:p w14:paraId="37FBA944" w14:textId="77777777" w:rsidR="00BE6A2C" w:rsidRPr="007660A7" w:rsidRDefault="00BE6A2C" w:rsidP="00BE6A2C">
      <w:pPr>
        <w:autoSpaceDE w:val="0"/>
        <w:autoSpaceDN w:val="0"/>
        <w:adjustRightInd w:val="0"/>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lang w:val="sr-Cyrl-CS" w:eastAsia="sr-Latn-RS"/>
        </w:rPr>
        <w:t>Током 2. квартала 2023. године Државно одвјетништво Републике Хрватске поднело је Јавном тужилаштву за ратне злочине 3 захтева за помоћ. Од тога, у раду су 2 захтева, док 1 захтеву није удовољено. Јавно тужилаштво за ратне злочине поднело је Државном одвјетништву Републике Хрватске захтев за помоћ у 27 предмета. Од тога, одговорено је на 16 захтева, док се одговор чека на 11 захтев</w:t>
      </w:r>
      <w:r w:rsidR="00D709BF" w:rsidRPr="007660A7">
        <w:rPr>
          <w:rFonts w:ascii="Times New Roman" w:eastAsia="Times New Roman" w:hAnsi="Times New Roman" w:cs="Times New Roman"/>
          <w:lang w:val="sr-Cyrl-CS" w:eastAsia="sr-Latn-RS"/>
        </w:rPr>
        <w:t>а</w:t>
      </w:r>
      <w:r w:rsidRPr="007660A7">
        <w:rPr>
          <w:rFonts w:ascii="Times New Roman" w:eastAsia="Times New Roman" w:hAnsi="Times New Roman" w:cs="Times New Roman"/>
          <w:lang w:val="sr-Cyrl-CS" w:eastAsia="sr-Latn-RS"/>
        </w:rPr>
        <w:t>.</w:t>
      </w:r>
    </w:p>
    <w:p w14:paraId="4C996F77" w14:textId="77777777" w:rsidR="00BE6A2C" w:rsidRPr="007660A7" w:rsidRDefault="00BE6A2C"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3556194C" w14:textId="77777777" w:rsidR="00EB490E" w:rsidRPr="007660A7" w:rsidRDefault="00EB490E"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2023. године</w:t>
      </w:r>
    </w:p>
    <w:p w14:paraId="4315561F" w14:textId="77777777" w:rsidR="00EB490E" w:rsidRPr="007660A7" w:rsidRDefault="00EB490E" w:rsidP="00EB490E">
      <w:pPr>
        <w:autoSpaceDE w:val="0"/>
        <w:autoSpaceDN w:val="0"/>
        <w:adjustRightInd w:val="0"/>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lang w:val="sr-Cyrl-CS" w:eastAsia="sr-Latn-RS"/>
        </w:rPr>
        <w:t xml:space="preserve">Током 1. квартала 2023. године Државно одвјетништво Републике Хрватске поднело је захтеве за помоћ у 4 предмета и сви захтеви се тренутно налазе у раду.  </w:t>
      </w:r>
    </w:p>
    <w:p w14:paraId="2495B11D" w14:textId="77777777" w:rsidR="00EB490E" w:rsidRPr="007660A7" w:rsidRDefault="00EB490E" w:rsidP="00EB490E">
      <w:pPr>
        <w:autoSpaceDE w:val="0"/>
        <w:autoSpaceDN w:val="0"/>
        <w:adjustRightInd w:val="0"/>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lang w:val="sr-Cyrl-CS" w:eastAsia="sr-Latn-RS"/>
        </w:rPr>
        <w:t>Тужилаштво за ратне злочине поднело је Државном одвјетништву Републике Хрватске захтев за помоћ у 52 предмета. Од тога, одговорено је на 21 захтев, док се одговор чека на 31 захтев.</w:t>
      </w:r>
    </w:p>
    <w:p w14:paraId="1DB874D0" w14:textId="77777777" w:rsidR="00EB490E" w:rsidRPr="007660A7" w:rsidRDefault="00EB490E"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486609C8" w14:textId="77777777" w:rsidR="006C670C" w:rsidRPr="007660A7" w:rsidRDefault="006C670C"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Децембар 2022. године</w:t>
      </w:r>
    </w:p>
    <w:p w14:paraId="0D921CAB" w14:textId="77777777" w:rsidR="006C670C" w:rsidRPr="007660A7" w:rsidRDefault="006C670C" w:rsidP="006C670C">
      <w:pPr>
        <w:autoSpaceDE w:val="0"/>
        <w:autoSpaceDN w:val="0"/>
        <w:adjustRightInd w:val="0"/>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lang w:val="sr-Cyrl-CS" w:eastAsia="sr-Latn-RS"/>
        </w:rPr>
        <w:t>Тужилаштво за ратне злочине затражило je помоћ у 7 предмета. Од тога, удовољено је на 2 захтева, док се по 5 захтева још увек поступа. Од укупног броја упућених захтева, један се односи на замолницу за саслушање и иста се налази у раду. Тужилаштво за ратне злочине поднело је Државном одвјетништву Републике Хрватске 23 захтева за помоћ, од чега је одговорено на 8 захтев, док на 15 захтева за сада није одговорено.</w:t>
      </w:r>
    </w:p>
    <w:p w14:paraId="39628BE3" w14:textId="77777777" w:rsidR="006C670C" w:rsidRPr="007660A7" w:rsidRDefault="006C670C"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149D4D0C" w14:textId="77777777" w:rsidR="00E93B1C" w:rsidRPr="007660A7" w:rsidRDefault="00E93B1C" w:rsidP="00E93B1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Септембар 2022. године</w:t>
      </w:r>
    </w:p>
    <w:p w14:paraId="71A18712" w14:textId="77777777" w:rsidR="00FC5332" w:rsidRPr="007660A7" w:rsidRDefault="00E93B1C" w:rsidP="00E93B1C">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CS" w:eastAsia="sr-Latn-RS"/>
        </w:rPr>
        <w:t>У 3. кварталу 2022. године Државно одвјетништво Републике Хрватске је од Тужилаштва за ратне злочине затражило помоћ у 5 предмета. Од тога, удовољено је на 2 захтева, док се по 3 захтева још увек поступа. Од 5 упућених захтева, 2 предмета обухватају замолнице за саслушање и оне се налазе у фази обраде.  Тужилаштво за ратне злочине поднело је Државном одвјетништву Републике Хрватске 25 захтев</w:t>
      </w:r>
      <w:r w:rsidRPr="007660A7">
        <w:rPr>
          <w:rFonts w:ascii="Times New Roman" w:eastAsia="Times New Roman" w:hAnsi="Times New Roman" w:cs="Times New Roman"/>
          <w:lang w:val="sr-Cyrl-RS" w:eastAsia="sr-Latn-RS"/>
        </w:rPr>
        <w:t>а</w:t>
      </w:r>
      <w:r w:rsidRPr="007660A7">
        <w:rPr>
          <w:rFonts w:ascii="Times New Roman" w:eastAsia="Times New Roman" w:hAnsi="Times New Roman" w:cs="Times New Roman"/>
          <w:lang w:val="sr-Cyrl-CS" w:eastAsia="sr-Latn-RS"/>
        </w:rPr>
        <w:t xml:space="preserve"> за помоћ, од чега је поступљено по 8 захтева, док на 17 захтева није одговорено.</w:t>
      </w:r>
    </w:p>
    <w:p w14:paraId="5CC7A2D7" w14:textId="77777777" w:rsidR="00134DE4" w:rsidRPr="007660A7" w:rsidRDefault="00134DE4" w:rsidP="00E93B1C">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71BF021F" w14:textId="77777777" w:rsidR="005C56B6" w:rsidRPr="007660A7" w:rsidRDefault="005C56B6" w:rsidP="005C56B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47C14E4E" w14:textId="77777777" w:rsidR="005C56B6" w:rsidRPr="007660A7" w:rsidRDefault="005C56B6" w:rsidP="005C56B6">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 2. кварталу 2022. године Државно одвјетништво Републике Хрватске је затражило помоћ у 10 предмета, од чега се 9 налази у раду док 1 захтеву није удовољено. Од тога, један предмет обухвата замолницу за саслушање и она се налази у раду.    </w:t>
      </w:r>
    </w:p>
    <w:p w14:paraId="5DE5E7AB" w14:textId="77777777" w:rsidR="005C56B6" w:rsidRPr="007660A7" w:rsidRDefault="005C56B6" w:rsidP="005C56B6">
      <w:pPr>
        <w:autoSpaceDE w:val="0"/>
        <w:autoSpaceDN w:val="0"/>
        <w:adjustRightInd w:val="0"/>
        <w:spacing w:after="0" w:line="240" w:lineRule="atLeast"/>
        <w:ind w:hanging="720"/>
        <w:jc w:val="both"/>
        <w:rPr>
          <w:rFonts w:ascii="Times New Roman" w:eastAsia="Calibri" w:hAnsi="Times New Roman" w:cs="Times New Roman"/>
          <w:lang w:val="sr-Cyrl-RS"/>
        </w:rPr>
      </w:pPr>
      <w:r w:rsidRPr="007660A7">
        <w:rPr>
          <w:rFonts w:ascii="Times New Roman" w:eastAsia="Calibri" w:hAnsi="Times New Roman" w:cs="Times New Roman"/>
          <w:lang w:val="sr-Cyrl-RS"/>
        </w:rPr>
        <w:tab/>
        <w:t>Тужилаштво за ратне злочине поднело је Државном одвјетништву Републике Хрватске 21 захтев за помоћ, од чега је поступљено по 8 захтева, док на 13 захтева није одговорено.</w:t>
      </w:r>
    </w:p>
    <w:p w14:paraId="57F56316" w14:textId="77777777" w:rsidR="005C56B6" w:rsidRPr="007660A7" w:rsidRDefault="005C56B6" w:rsidP="005C56B6">
      <w:pPr>
        <w:autoSpaceDE w:val="0"/>
        <w:autoSpaceDN w:val="0"/>
        <w:adjustRightInd w:val="0"/>
        <w:spacing w:after="0" w:line="240" w:lineRule="atLeast"/>
        <w:ind w:hanging="720"/>
        <w:jc w:val="both"/>
        <w:rPr>
          <w:rFonts w:ascii="Times New Roman" w:eastAsia="Calibri" w:hAnsi="Times New Roman" w:cs="Times New Roman"/>
          <w:lang w:val="sr-Cyrl-RS"/>
        </w:rPr>
      </w:pPr>
    </w:p>
    <w:p w14:paraId="7BE72645" w14:textId="77777777" w:rsidR="005C56B6" w:rsidRPr="007660A7" w:rsidRDefault="005C56B6" w:rsidP="005C56B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DB418C1" w14:textId="77777777" w:rsidR="005C56B6" w:rsidRPr="007660A7" w:rsidRDefault="005C56B6" w:rsidP="005C56B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У 4. кварталу од Државног одвјетништа Р Хрватске приспело је 12 захтева, од чега је у раду 11 захтева, а 1 захтеву није удовољено. Од приспелих захтева, 5 захтева односи се на замолнице за саслушање окривљених, односно испитивање сведока. Једној замолници није удовољено, док се 4 замолнице налазе у раду.</w:t>
      </w:r>
    </w:p>
    <w:p w14:paraId="31268F56" w14:textId="77777777" w:rsidR="005C56B6" w:rsidRPr="007660A7" w:rsidRDefault="005C56B6" w:rsidP="005C56B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истом кварталу од стране Тужилаштва за ратне злочине 17 захтева за помоћ упућено         Државном одвјетништу, од чега је удовољено на 5 захтева, док на 12 још увек није одговорено.</w:t>
      </w:r>
    </w:p>
    <w:p w14:paraId="2F55AD63" w14:textId="77777777" w:rsidR="005C56B6" w:rsidRPr="007660A7" w:rsidRDefault="005C56B6" w:rsidP="005C56B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1. кварталу 2022. године Државно одвјетништво Републике Хрватске затражило је помоћ у 10 предмета. Од тога, 2 захтева представљају замолнице за саслушање. На 3 захтева је удовољено, од тога по 1 замолници. На једну замолницу није удовољено. У раду се налази 6 захтева, од чега 1 замолница.</w:t>
      </w:r>
    </w:p>
    <w:p w14:paraId="04E96BF6" w14:textId="77777777" w:rsidR="005C56B6" w:rsidRPr="007660A7" w:rsidRDefault="005C56B6" w:rsidP="005C56B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Тужилаштво за ратне злочине поднело је Државном одвјетништву Републике Хрватске 47 захтева за помоћ, од чега је поступљено по 20 захтева, док на 27 није одговорено.</w:t>
      </w:r>
    </w:p>
    <w:p w14:paraId="09DF6A4D" w14:textId="77777777" w:rsidR="00134DE4" w:rsidRPr="007660A7" w:rsidRDefault="00134DE4" w:rsidP="00E93B1C">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5AFDCCB6" w14:textId="77777777" w:rsidR="00E93B1C" w:rsidRPr="007660A7" w:rsidRDefault="00E93B1C" w:rsidP="00E93B1C">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55A3398F"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1.5.3. Ефикасно поступање Тужилаштва за ратне злочине у поступцима пружања правне помоћи у разумном року са Врховним државним тужилаштвом Црне Горе</w:t>
      </w:r>
    </w:p>
    <w:p w14:paraId="71E3FBD0" w14:textId="77777777" w:rsidR="00FC5332" w:rsidRPr="007660A7" w:rsidRDefault="00FC5332" w:rsidP="00FC5332">
      <w:pPr>
        <w:spacing w:after="0" w:line="240" w:lineRule="atLeast"/>
        <w:rPr>
          <w:rFonts w:ascii="Times New Roman" w:hAnsi="Times New Roman" w:cs="Times New Roman"/>
          <w:lang w:val="sr-Latn-RS" w:eastAsia="sr-Latn-RS"/>
        </w:rPr>
      </w:pPr>
    </w:p>
    <w:p w14:paraId="524044BC"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RS" w:eastAsia="sr-Latn-RS"/>
        </w:rPr>
      </w:pPr>
      <w:r w:rsidRPr="007660A7">
        <w:rPr>
          <w:rFonts w:ascii="Times New Roman" w:eastAsia="Times New Roman" w:hAnsi="Times New Roman" w:cs="Times New Roman"/>
          <w:b/>
          <w:lang w:val="sr-Cyrl-RS" w:eastAsia="sr-Latn-RS"/>
        </w:rPr>
        <w:t>Рок: 4. квартал 2021- 4. квартал 2026. године</w:t>
      </w:r>
    </w:p>
    <w:p w14:paraId="0699C8FA"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RS" w:eastAsia="sr-Latn-RS"/>
        </w:rPr>
      </w:pPr>
    </w:p>
    <w:p w14:paraId="54BFC8C7" w14:textId="6D34A705" w:rsidR="00FC5332" w:rsidRPr="007660A7" w:rsidRDefault="005950ED" w:rsidP="00517E30">
      <w:pPr>
        <w:autoSpaceDE w:val="0"/>
        <w:autoSpaceDN w:val="0"/>
        <w:adjustRightInd w:val="0"/>
        <w:spacing w:line="240" w:lineRule="auto"/>
        <w:ind w:left="720" w:hanging="720"/>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Активност се</w:t>
      </w:r>
      <w:r w:rsidR="00FC5332" w:rsidRPr="007660A7">
        <w:rPr>
          <w:rFonts w:ascii="Times New Roman" w:eastAsia="Times New Roman" w:hAnsi="Times New Roman" w:cs="Times New Roman"/>
          <w:b/>
          <w:color w:val="00B050"/>
          <w:lang w:val="sr-Cyrl-RS" w:eastAsia="sr-Latn-RS"/>
        </w:rPr>
        <w:t xml:space="preserve"> спроводи</w:t>
      </w:r>
    </w:p>
    <w:p w14:paraId="2787B73B" w14:textId="19458E0D" w:rsidR="009C6132" w:rsidRPr="007660A7" w:rsidRDefault="009C6132" w:rsidP="009C61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302FEC7E" w14:textId="208CAD66" w:rsidR="009C6132" w:rsidRPr="007660A7" w:rsidRDefault="00FA67B9" w:rsidP="00FA67B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Између Јавног тужилаштва за ратне злочине Републике Србије и Специјалног државног тужилаштва Црне Горе није било размене захтева за помоћ у извештајном периоду.</w:t>
      </w:r>
    </w:p>
    <w:p w14:paraId="39905EBD" w14:textId="631F9914" w:rsidR="009C6132" w:rsidRPr="007660A7" w:rsidRDefault="009C6132" w:rsidP="009C61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7C630C71" w14:textId="4FE4F839" w:rsidR="009C6132" w:rsidRPr="007660A7" w:rsidRDefault="00FA67B9" w:rsidP="00FA67B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Између Јавног тужилаштва за ратне злочине Републике Србије и Специјалног државног тужилаштва Црне Горе није било размене захтева за помоћ у извештајном периоду.</w:t>
      </w:r>
    </w:p>
    <w:p w14:paraId="7EE1366B" w14:textId="659C9090" w:rsidR="009C6132" w:rsidRPr="007660A7" w:rsidRDefault="009C6132" w:rsidP="009C61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0A71ED5F" w14:textId="77777777" w:rsidR="00BF1675" w:rsidRPr="007660A7" w:rsidRDefault="00BF1675" w:rsidP="00BF1675">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Специјално државно тужилаштво Црне Горе захтевало је помоћ у 1 предмету. Том захтеву није удовољено.</w:t>
      </w:r>
    </w:p>
    <w:p w14:paraId="5C8CFB0B" w14:textId="1E137834" w:rsidR="009C6132" w:rsidRPr="007660A7" w:rsidRDefault="00BF1675" w:rsidP="00FA67B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У истом периоду Јавно тужилаштво за ратне злочине није поднело ниједан захтев за помоћ Специјалном државном тужилаштву Црне Горе.</w:t>
      </w:r>
    </w:p>
    <w:p w14:paraId="5C866FB4" w14:textId="6BDEC734" w:rsidR="00A97D9D" w:rsidRPr="007660A7" w:rsidRDefault="00A97D9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 xml:space="preserve">Септембар 2023. године </w:t>
      </w:r>
    </w:p>
    <w:p w14:paraId="2C783E6F" w14:textId="77777777" w:rsidR="00A97D9D" w:rsidRPr="007660A7" w:rsidRDefault="00A97D9D" w:rsidP="00A97D9D">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захтева Врховног државног тужилаштва Црне Горе упућених Јавном тужилаштву за ратне злочине. У истом периоду, Јавно тужилаштво за ратне злочине упутило је Врховном државном тужилаштву Црне Горе 1 захтев, на који је одговорено.</w:t>
      </w:r>
    </w:p>
    <w:p w14:paraId="1BFFED56" w14:textId="77777777" w:rsidR="00A97D9D" w:rsidRPr="007660A7" w:rsidRDefault="00A97D9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440BAE2" w14:textId="77777777" w:rsidR="00EC0B03" w:rsidRPr="007660A7" w:rsidRDefault="00EC0B0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024E4440" w14:textId="77777777" w:rsidR="00EC0B03" w:rsidRPr="007660A7" w:rsidRDefault="00EC0B03" w:rsidP="00EC0B03">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Врховно државно тужилаштво Црне Горе упутило је Јавном тужилаштву за ратне злочине 1 захтев коме није удовољено.</w:t>
      </w:r>
    </w:p>
    <w:p w14:paraId="0F9CFE0E" w14:textId="77777777" w:rsidR="00EC0B03" w:rsidRPr="007660A7" w:rsidRDefault="00EC0B03" w:rsidP="00EC0B03">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истом периоду, ЈТРЗ упутило је Врховном државном тужилаштву Црне Горе 2 захтева и по њима још увек није одговорено.</w:t>
      </w:r>
    </w:p>
    <w:p w14:paraId="14CB1869" w14:textId="77777777" w:rsidR="00EC0B03" w:rsidRPr="007660A7" w:rsidRDefault="00EC0B03" w:rsidP="00FC5332">
      <w:pPr>
        <w:autoSpaceDE w:val="0"/>
        <w:autoSpaceDN w:val="0"/>
        <w:adjustRightInd w:val="0"/>
        <w:spacing w:after="0" w:line="240" w:lineRule="atLeast"/>
        <w:jc w:val="both"/>
        <w:rPr>
          <w:rFonts w:ascii="Times New Roman" w:eastAsia="Times New Roman" w:hAnsi="Times New Roman" w:cs="Times New Roman"/>
          <w:b/>
          <w:u w:val="single"/>
          <w:lang w:val="ru-RU" w:eastAsia="sr-Latn-RS"/>
        </w:rPr>
      </w:pPr>
    </w:p>
    <w:p w14:paraId="4E743CE6" w14:textId="77777777" w:rsidR="004C143E" w:rsidRPr="007660A7" w:rsidRDefault="004C143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5C512BB4" w14:textId="77777777" w:rsidR="004C143E" w:rsidRPr="007660A7" w:rsidRDefault="004C143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Током 4. квартала 2022. </w:t>
      </w:r>
      <w:r w:rsidR="00855541" w:rsidRPr="007660A7">
        <w:rPr>
          <w:rFonts w:ascii="Times New Roman" w:eastAsia="Times New Roman" w:hAnsi="Times New Roman" w:cs="Times New Roman"/>
          <w:lang w:val="sr-Cyrl-RS" w:eastAsia="sr-Latn-RS"/>
        </w:rPr>
        <w:t>г</w:t>
      </w:r>
      <w:r w:rsidRPr="007660A7">
        <w:rPr>
          <w:rFonts w:ascii="Times New Roman" w:eastAsia="Times New Roman" w:hAnsi="Times New Roman" w:cs="Times New Roman"/>
          <w:lang w:val="sr-Cyrl-RS" w:eastAsia="sr-Latn-RS"/>
        </w:rPr>
        <w:t>одине, Тужилаштву за ратне злочине упућен је 1 захтев за помоћ од стране Специјалног тужилаштва Републике Црне Горе и поступак по том захтеву је у току.</w:t>
      </w:r>
    </w:p>
    <w:p w14:paraId="310684AA" w14:textId="77777777" w:rsidR="004C143E" w:rsidRPr="007660A7" w:rsidRDefault="004C143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21C334A" w14:textId="77777777" w:rsidR="00D518BC" w:rsidRPr="007660A7" w:rsidRDefault="00D518BC"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6EE88D4C" w14:textId="77777777" w:rsidR="00D518BC" w:rsidRPr="007660A7" w:rsidRDefault="00D518BC"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4. квартала 2022. Тужилаштву за ратне злочине упућен је 1 захтев за помоћ од стране Специјалног тужилаштва Републике Црне Горе и поступак по том захтеву је у току.</w:t>
      </w:r>
    </w:p>
    <w:p w14:paraId="6A81A0A1" w14:textId="77777777" w:rsidR="00D518BC" w:rsidRPr="007660A7" w:rsidRDefault="00D518BC"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9FC42CB" w14:textId="77777777" w:rsidR="00517E30" w:rsidRPr="007660A7" w:rsidRDefault="00517E3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2D9B145A" w14:textId="77777777" w:rsidR="00517E30" w:rsidRPr="007660A7" w:rsidRDefault="00517E30"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Током 3. квартала 2022. године Тужилаштво за ратне злочине примило је један захтев за помоћ Специјалног државног тужилаштва Црне Горе и том захтеву је удовољено.</w:t>
      </w:r>
    </w:p>
    <w:p w14:paraId="316899C9"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14E08CBD" w14:textId="77777777" w:rsidR="00066EEA" w:rsidRPr="007660A7" w:rsidRDefault="00066EEA" w:rsidP="00066EE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0583E48A" w14:textId="77777777" w:rsidR="00066EEA" w:rsidRPr="007660A7" w:rsidRDefault="00066EEA" w:rsidP="00066EEA">
      <w:pPr>
        <w:autoSpaceDE w:val="0"/>
        <w:autoSpaceDN w:val="0"/>
        <w:adjustRightInd w:val="0"/>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RS"/>
        </w:rPr>
        <w:t>Током 2. квартала 2022. године Тужилаштво за ратне злочине примило је један захтев за помоћ Специјалног државног тужилаштва Црне Горе. Захтеву није удовољено услед формалних недостатака које је садржао.</w:t>
      </w:r>
    </w:p>
    <w:p w14:paraId="2FE32640" w14:textId="77777777" w:rsidR="00066EEA" w:rsidRPr="007660A7" w:rsidRDefault="00066EEA" w:rsidP="00066EEA">
      <w:pPr>
        <w:autoSpaceDE w:val="0"/>
        <w:autoSpaceDN w:val="0"/>
        <w:adjustRightInd w:val="0"/>
        <w:spacing w:after="0" w:line="240" w:lineRule="atLeast"/>
        <w:jc w:val="both"/>
        <w:rPr>
          <w:rFonts w:ascii="Times New Roman" w:eastAsia="Calibri" w:hAnsi="Times New Roman" w:cs="Times New Roman"/>
          <w:lang w:val="sr-Latn-RS"/>
        </w:rPr>
      </w:pPr>
    </w:p>
    <w:p w14:paraId="383F2DDB" w14:textId="77777777" w:rsidR="00066EEA" w:rsidRPr="007660A7" w:rsidRDefault="00066EEA" w:rsidP="00066EE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ACF04C5" w14:textId="77777777" w:rsidR="00066EEA" w:rsidRPr="007660A7" w:rsidRDefault="00066EEA" w:rsidP="00066EEA">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У извештајном периоду (4.</w:t>
      </w:r>
      <w:r w:rsidRPr="007660A7">
        <w:rPr>
          <w:rFonts w:ascii="Times New Roman" w:eastAsia="Times New Roman" w:hAnsi="Times New Roman" w:cs="Times New Roman"/>
          <w:lang w:val="sr-Latn-RS" w:eastAsia="sr-Latn-RS"/>
        </w:rPr>
        <w:t xml:space="preserve"> </w:t>
      </w:r>
      <w:r w:rsidRPr="007660A7">
        <w:rPr>
          <w:rFonts w:ascii="Times New Roman" w:eastAsia="Times New Roman" w:hAnsi="Times New Roman" w:cs="Times New Roman"/>
          <w:lang w:val="sr-Cyrl-RS" w:eastAsia="sr-Latn-RS"/>
        </w:rPr>
        <w:t>квартал 2021. и 1.</w:t>
      </w:r>
      <w:r w:rsidRPr="007660A7">
        <w:rPr>
          <w:rFonts w:ascii="Times New Roman" w:eastAsia="Times New Roman" w:hAnsi="Times New Roman" w:cs="Times New Roman"/>
          <w:lang w:val="sr-Latn-RS" w:eastAsia="sr-Latn-RS"/>
        </w:rPr>
        <w:t xml:space="preserve"> </w:t>
      </w:r>
      <w:r w:rsidRPr="007660A7">
        <w:rPr>
          <w:rFonts w:ascii="Times New Roman" w:eastAsia="Times New Roman" w:hAnsi="Times New Roman" w:cs="Times New Roman"/>
          <w:lang w:val="sr-Cyrl-RS" w:eastAsia="sr-Latn-RS"/>
        </w:rPr>
        <w:t>квартал 2022. године) није било упућених захтева за помоћ од Врховног државног тужилаштва Црне Горе.</w:t>
      </w:r>
    </w:p>
    <w:p w14:paraId="22F6EE15" w14:textId="77777777" w:rsidR="00066EEA" w:rsidRPr="007660A7" w:rsidRDefault="00066EEA" w:rsidP="00FC5332">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7618607C"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1.5.4. Ефикасно поступање Тужилаштва за ратне злочине у поступцима пружања правне помоћи у разумном року у контексту сарадње са Мисијом европске вл</w:t>
      </w:r>
      <w:r w:rsidR="008201F4" w:rsidRPr="007660A7">
        <w:rPr>
          <w:rFonts w:ascii="Times New Roman" w:eastAsia="Times New Roman" w:hAnsi="Times New Roman" w:cs="Times New Roman"/>
          <w:color w:val="auto"/>
          <w:lang w:val="sr-Cyrl-RS" w:eastAsia="sr-Latn-RS"/>
        </w:rPr>
        <w:t>адавине права на АП КиМ (ЕУЛЕКС</w:t>
      </w:r>
      <w:r w:rsidRPr="007660A7">
        <w:rPr>
          <w:rFonts w:ascii="Times New Roman" w:eastAsia="Times New Roman" w:hAnsi="Times New Roman" w:cs="Times New Roman"/>
          <w:color w:val="auto"/>
          <w:lang w:val="sr-Cyrl-RS" w:eastAsia="sr-Latn-RS"/>
        </w:rPr>
        <w:t>) и Привременим институцијама самоуправе у Приштини, у складу са Закључком Владе Републике Србије 05 број 018 - 1862/2013-1 од 07.03.2012. године, којим је усвојен текст Процедура узајамне правне помоћи</w:t>
      </w:r>
    </w:p>
    <w:p w14:paraId="203A727B" w14:textId="77777777" w:rsidR="00FC5332" w:rsidRPr="007660A7" w:rsidRDefault="00FC5332" w:rsidP="00FC5332">
      <w:pPr>
        <w:spacing w:after="0" w:line="240" w:lineRule="atLeast"/>
        <w:rPr>
          <w:rFonts w:ascii="Times New Roman" w:hAnsi="Times New Roman" w:cs="Times New Roman"/>
          <w:lang w:val="sr-Latn-RS" w:eastAsia="sr-Latn-RS"/>
        </w:rPr>
      </w:pPr>
    </w:p>
    <w:p w14:paraId="7D468EDA"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lang w:val="sr-Cyrl-RS" w:eastAsia="sr-Latn-RS"/>
        </w:rPr>
      </w:pPr>
      <w:r w:rsidRPr="007660A7">
        <w:rPr>
          <w:rFonts w:ascii="Times New Roman" w:eastAsia="Times New Roman" w:hAnsi="Times New Roman" w:cs="Times New Roman"/>
          <w:b/>
          <w:lang w:val="sr-Cyrl-RS" w:eastAsia="sr-Latn-RS"/>
        </w:rPr>
        <w:t>Рок: 4. квартал 2021- 4. квартал 2026. године</w:t>
      </w:r>
    </w:p>
    <w:p w14:paraId="16E34DEA" w14:textId="0185A46B" w:rsidR="00FC5332" w:rsidRPr="007660A7" w:rsidRDefault="00FC5332" w:rsidP="004C0A65">
      <w:pPr>
        <w:autoSpaceDE w:val="0"/>
        <w:autoSpaceDN w:val="0"/>
        <w:adjustRightInd w:val="0"/>
        <w:spacing w:line="240" w:lineRule="auto"/>
        <w:ind w:left="720" w:hanging="720"/>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Активност се спроводи</w:t>
      </w:r>
    </w:p>
    <w:p w14:paraId="63998300" w14:textId="77777777" w:rsidR="009335D0" w:rsidRPr="007660A7" w:rsidRDefault="009335D0" w:rsidP="00733EDD">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p>
    <w:p w14:paraId="1FA29EE1" w14:textId="50E1737C" w:rsidR="009335D0" w:rsidRPr="007660A7" w:rsidRDefault="009335D0" w:rsidP="00733EDD">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741836DB" w14:textId="09F9B8E5" w:rsidR="00733EDD" w:rsidRPr="007660A7" w:rsidRDefault="00AA3ACC" w:rsidP="00733EDD">
      <w:pPr>
        <w:pStyle w:val="Standard"/>
        <w:jc w:val="both"/>
        <w:rPr>
          <w:rFonts w:ascii="Times New Roman" w:eastAsia="Calibri" w:hAnsi="Times New Roman" w:cs="Times New Roman"/>
          <w:color w:val="auto"/>
          <w:sz w:val="22"/>
          <w:szCs w:val="22"/>
          <w:lang w:val="sr-Cyrl-RS"/>
        </w:rPr>
      </w:pPr>
      <w:r w:rsidRPr="007660A7">
        <w:rPr>
          <w:rFonts w:ascii="Times New Roman" w:hAnsi="Times New Roman" w:cs="Times New Roman"/>
          <w:sz w:val="22"/>
          <w:szCs w:val="22"/>
          <w:lang w:val="sr-Cyrl-RS"/>
        </w:rPr>
        <w:t>Без измена у односу на претходни извештајни период.</w:t>
      </w:r>
    </w:p>
    <w:p w14:paraId="45A458C9" w14:textId="4CEEFD25" w:rsidR="009335D0" w:rsidRPr="007660A7" w:rsidRDefault="009335D0" w:rsidP="00733EDD">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p>
    <w:p w14:paraId="13DB795A" w14:textId="4BB4DF40" w:rsidR="009335D0" w:rsidRPr="007660A7" w:rsidRDefault="009335D0" w:rsidP="00733EDD">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2463A858" w14:textId="65D92E35" w:rsidR="00725BCA" w:rsidRPr="007660A7" w:rsidRDefault="00725BCA" w:rsidP="00733EDD">
      <w:pPr>
        <w:pStyle w:val="Standard"/>
        <w:jc w:val="both"/>
        <w:rPr>
          <w:rFonts w:ascii="Times New Roman" w:hAnsi="Times New Roman" w:cs="Times New Roman"/>
          <w:sz w:val="22"/>
          <w:szCs w:val="22"/>
          <w:lang w:val="sr-Cyrl-RS"/>
        </w:rPr>
      </w:pPr>
      <w:r w:rsidRPr="007660A7">
        <w:rPr>
          <w:rFonts w:ascii="Times New Roman" w:hAnsi="Times New Roman" w:cs="Times New Roman"/>
          <w:sz w:val="22"/>
          <w:szCs w:val="22"/>
          <w:lang w:val="sr-Cyrl-RS"/>
        </w:rPr>
        <w:t xml:space="preserve">Као у претходном извештајном периоду. </w:t>
      </w:r>
      <w:r w:rsidR="0080102A" w:rsidRPr="007660A7">
        <w:rPr>
          <w:rFonts w:ascii="Times New Roman" w:eastAsia="Times New Roman" w:hAnsi="Times New Roman" w:cs="Times New Roman"/>
          <w:sz w:val="22"/>
          <w:szCs w:val="22"/>
          <w:lang w:val="sr-Latn-RS"/>
        </w:rPr>
        <w:t>J</w:t>
      </w:r>
      <w:r w:rsidRPr="007660A7">
        <w:rPr>
          <w:rFonts w:ascii="Times New Roman" w:eastAsia="Times New Roman" w:hAnsi="Times New Roman" w:cs="Times New Roman"/>
          <w:sz w:val="22"/>
          <w:szCs w:val="22"/>
          <w:lang w:val="ru-RU"/>
        </w:rPr>
        <w:t xml:space="preserve">авно тужилаштво </w:t>
      </w:r>
      <w:r w:rsidR="0080102A" w:rsidRPr="007660A7">
        <w:rPr>
          <w:rFonts w:ascii="Times New Roman" w:eastAsia="Times New Roman" w:hAnsi="Times New Roman" w:cs="Times New Roman"/>
          <w:sz w:val="22"/>
          <w:szCs w:val="22"/>
          <w:lang w:val="sr-Cyrl-RS"/>
        </w:rPr>
        <w:t xml:space="preserve">за ратне злочине </w:t>
      </w:r>
      <w:r w:rsidRPr="007660A7">
        <w:rPr>
          <w:rFonts w:ascii="Times New Roman" w:eastAsia="Times New Roman" w:hAnsi="Times New Roman" w:cs="Times New Roman"/>
          <w:sz w:val="22"/>
          <w:szCs w:val="22"/>
          <w:lang w:val="ru-RU"/>
        </w:rPr>
        <w:t xml:space="preserve">је на основу Процедура узајамне правне помоћи поднело Специјалном тужилаштву ЕУЛЕКС-а у Приштини </w:t>
      </w:r>
      <w:r w:rsidRPr="007660A7">
        <w:rPr>
          <w:rFonts w:ascii="Times New Roman" w:eastAsia="Times New Roman" w:hAnsi="Times New Roman" w:cs="Times New Roman"/>
          <w:sz w:val="22"/>
          <w:szCs w:val="22"/>
          <w:lang w:val="sr-Cyrl-RS"/>
        </w:rPr>
        <w:t xml:space="preserve">2 </w:t>
      </w:r>
      <w:r w:rsidRPr="007660A7">
        <w:rPr>
          <w:rFonts w:ascii="Times New Roman" w:eastAsia="Times New Roman" w:hAnsi="Times New Roman" w:cs="Times New Roman"/>
          <w:sz w:val="22"/>
          <w:szCs w:val="22"/>
          <w:lang w:val="ru-RU"/>
        </w:rPr>
        <w:t>захтев</w:t>
      </w:r>
      <w:r w:rsidRPr="007660A7">
        <w:rPr>
          <w:rFonts w:ascii="Times New Roman" w:eastAsia="Times New Roman" w:hAnsi="Times New Roman" w:cs="Times New Roman"/>
          <w:sz w:val="22"/>
          <w:szCs w:val="22"/>
          <w:lang w:val="sr-Cyrl-RS"/>
        </w:rPr>
        <w:t>а</w:t>
      </w:r>
      <w:r w:rsidRPr="007660A7">
        <w:rPr>
          <w:rFonts w:ascii="Times New Roman" w:eastAsia="Times New Roman" w:hAnsi="Times New Roman" w:cs="Times New Roman"/>
          <w:sz w:val="22"/>
          <w:szCs w:val="22"/>
          <w:lang w:val="ru-RU"/>
        </w:rPr>
        <w:t xml:space="preserve"> за помоћ, на кој</w:t>
      </w:r>
      <w:r w:rsidRPr="007660A7">
        <w:rPr>
          <w:rFonts w:ascii="Times New Roman" w:eastAsia="Times New Roman" w:hAnsi="Times New Roman" w:cs="Times New Roman"/>
          <w:sz w:val="22"/>
          <w:szCs w:val="22"/>
          <w:lang w:val="sr-Cyrl-RS"/>
        </w:rPr>
        <w:t>е није одговорено</w:t>
      </w:r>
      <w:r w:rsidRPr="007660A7">
        <w:rPr>
          <w:rFonts w:ascii="Times New Roman" w:eastAsia="Times New Roman" w:hAnsi="Times New Roman" w:cs="Times New Roman"/>
          <w:sz w:val="22"/>
          <w:szCs w:val="22"/>
          <w:lang w:val="ru-RU"/>
        </w:rPr>
        <w:t>.</w:t>
      </w:r>
    </w:p>
    <w:p w14:paraId="4C5B1999" w14:textId="5DF1DDC5" w:rsidR="00725BCA" w:rsidRPr="007660A7" w:rsidRDefault="00725BCA" w:rsidP="00733EDD">
      <w:pPr>
        <w:pStyle w:val="Standard"/>
        <w:jc w:val="both"/>
        <w:rPr>
          <w:rFonts w:ascii="Times New Roman" w:eastAsia="Times New Roman" w:hAnsi="Times New Roman" w:cs="Times New Roman"/>
          <w:color w:val="auto"/>
          <w:sz w:val="22"/>
          <w:szCs w:val="22"/>
          <w:lang w:val="ru-RU"/>
        </w:rPr>
      </w:pPr>
      <w:r w:rsidRPr="007660A7">
        <w:rPr>
          <w:rFonts w:ascii="Times New Roman" w:eastAsia="Times New Roman" w:hAnsi="Times New Roman" w:cs="Times New Roman"/>
          <w:color w:val="auto"/>
          <w:sz w:val="22"/>
          <w:szCs w:val="22"/>
          <w:lang w:val="ru-RU"/>
        </w:rPr>
        <w:t>Јавном 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14:paraId="51BE164F" w14:textId="046AA567" w:rsidR="009335D0" w:rsidRPr="007660A7" w:rsidRDefault="009335D0" w:rsidP="00733EDD">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p>
    <w:p w14:paraId="0A580596" w14:textId="5B099B84" w:rsidR="009335D0" w:rsidRPr="007660A7" w:rsidRDefault="009335D0" w:rsidP="00733EDD">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w:t>
      </w:r>
      <w:r w:rsidR="00AE69AB" w:rsidRPr="007660A7">
        <w:rPr>
          <w:rFonts w:ascii="Times New Roman" w:eastAsia="Times New Roman" w:hAnsi="Times New Roman" w:cs="Times New Roman"/>
          <w:b/>
          <w:u w:val="single"/>
          <w:lang w:val="sr-Latn-RS" w:eastAsia="sr-Latn-RS"/>
        </w:rPr>
        <w:t>3</w:t>
      </w:r>
      <w:r w:rsidRPr="007660A7">
        <w:rPr>
          <w:rFonts w:ascii="Times New Roman" w:eastAsia="Times New Roman" w:hAnsi="Times New Roman" w:cs="Times New Roman"/>
          <w:b/>
          <w:u w:val="single"/>
          <w:lang w:val="sr-Cyrl-RS" w:eastAsia="sr-Latn-RS"/>
        </w:rPr>
        <w:t>. године</w:t>
      </w:r>
    </w:p>
    <w:p w14:paraId="5B87DA01" w14:textId="43F3A2A5" w:rsidR="00505B7B" w:rsidRPr="007660A7" w:rsidRDefault="00505B7B" w:rsidP="00733EDD">
      <w:pPr>
        <w:pStyle w:val="Standard"/>
        <w:jc w:val="both"/>
        <w:rPr>
          <w:rFonts w:ascii="Times New Roman" w:hAnsi="Times New Roman" w:cs="Times New Roman"/>
          <w:sz w:val="22"/>
          <w:szCs w:val="22"/>
          <w:lang w:val="sr-Cyrl-RS"/>
        </w:rPr>
      </w:pPr>
      <w:r w:rsidRPr="007660A7">
        <w:rPr>
          <w:rFonts w:ascii="Times New Roman" w:eastAsia="Times New Roman" w:hAnsi="Times New Roman" w:cs="Times New Roman"/>
          <w:sz w:val="22"/>
          <w:szCs w:val="22"/>
          <w:lang w:val="ru-RU"/>
        </w:rPr>
        <w:t xml:space="preserve">У извештајном периоду </w:t>
      </w:r>
      <w:r w:rsidR="0080102A" w:rsidRPr="007660A7">
        <w:rPr>
          <w:rFonts w:ascii="Times New Roman" w:eastAsia="Times New Roman" w:hAnsi="Times New Roman" w:cs="Times New Roman"/>
          <w:sz w:val="22"/>
          <w:szCs w:val="22"/>
          <w:lang w:val="ru-RU"/>
        </w:rPr>
        <w:t>Ј</w:t>
      </w:r>
      <w:r w:rsidRPr="007660A7">
        <w:rPr>
          <w:rFonts w:ascii="Times New Roman" w:eastAsia="Times New Roman" w:hAnsi="Times New Roman" w:cs="Times New Roman"/>
          <w:sz w:val="22"/>
          <w:szCs w:val="22"/>
          <w:lang w:val="ru-RU"/>
        </w:rPr>
        <w:t xml:space="preserve">авно тужилаштво </w:t>
      </w:r>
      <w:r w:rsidR="0080102A" w:rsidRPr="007660A7">
        <w:rPr>
          <w:rFonts w:ascii="Times New Roman" w:eastAsia="Times New Roman" w:hAnsi="Times New Roman" w:cs="Times New Roman"/>
          <w:sz w:val="22"/>
          <w:szCs w:val="22"/>
          <w:lang w:val="ru-RU"/>
        </w:rPr>
        <w:t xml:space="preserve">за ратне злочине </w:t>
      </w:r>
      <w:r w:rsidRPr="007660A7">
        <w:rPr>
          <w:rFonts w:ascii="Times New Roman" w:eastAsia="Times New Roman" w:hAnsi="Times New Roman" w:cs="Times New Roman"/>
          <w:sz w:val="22"/>
          <w:szCs w:val="22"/>
          <w:lang w:val="ru-RU"/>
        </w:rPr>
        <w:t xml:space="preserve">је на основу Процедура узајамне правне помоћи поднело Специјалном тужилаштву ЕУЛЕКС-а у Приштини </w:t>
      </w:r>
      <w:r w:rsidRPr="007660A7">
        <w:rPr>
          <w:rFonts w:ascii="Times New Roman" w:eastAsia="Times New Roman" w:hAnsi="Times New Roman" w:cs="Times New Roman"/>
          <w:sz w:val="22"/>
          <w:szCs w:val="22"/>
          <w:lang w:val="sr-Cyrl-RS"/>
        </w:rPr>
        <w:t xml:space="preserve">2 </w:t>
      </w:r>
      <w:r w:rsidRPr="007660A7">
        <w:rPr>
          <w:rFonts w:ascii="Times New Roman" w:eastAsia="Times New Roman" w:hAnsi="Times New Roman" w:cs="Times New Roman"/>
          <w:sz w:val="22"/>
          <w:szCs w:val="22"/>
          <w:lang w:val="ru-RU"/>
        </w:rPr>
        <w:t>захтев</w:t>
      </w:r>
      <w:r w:rsidRPr="007660A7">
        <w:rPr>
          <w:rFonts w:ascii="Times New Roman" w:eastAsia="Times New Roman" w:hAnsi="Times New Roman" w:cs="Times New Roman"/>
          <w:sz w:val="22"/>
          <w:szCs w:val="22"/>
          <w:lang w:val="sr-Cyrl-RS"/>
        </w:rPr>
        <w:t>а</w:t>
      </w:r>
      <w:r w:rsidRPr="007660A7">
        <w:rPr>
          <w:rFonts w:ascii="Times New Roman" w:eastAsia="Times New Roman" w:hAnsi="Times New Roman" w:cs="Times New Roman"/>
          <w:sz w:val="22"/>
          <w:szCs w:val="22"/>
          <w:lang w:val="ru-RU"/>
        </w:rPr>
        <w:t xml:space="preserve"> за помоћ, на кој</w:t>
      </w:r>
      <w:r w:rsidRPr="007660A7">
        <w:rPr>
          <w:rFonts w:ascii="Times New Roman" w:eastAsia="Times New Roman" w:hAnsi="Times New Roman" w:cs="Times New Roman"/>
          <w:sz w:val="22"/>
          <w:szCs w:val="22"/>
          <w:lang w:val="sr-Cyrl-RS"/>
        </w:rPr>
        <w:t>е није одговорено</w:t>
      </w:r>
      <w:r w:rsidRPr="007660A7">
        <w:rPr>
          <w:rFonts w:ascii="Times New Roman" w:eastAsia="Times New Roman" w:hAnsi="Times New Roman" w:cs="Times New Roman"/>
          <w:sz w:val="22"/>
          <w:szCs w:val="22"/>
          <w:lang w:val="ru-RU"/>
        </w:rPr>
        <w:t>.</w:t>
      </w:r>
    </w:p>
    <w:p w14:paraId="2DE8155D" w14:textId="3B885F29" w:rsidR="00505B7B" w:rsidRPr="007660A7" w:rsidRDefault="00505B7B" w:rsidP="00733EDD">
      <w:pPr>
        <w:pStyle w:val="Standard"/>
        <w:jc w:val="both"/>
        <w:rPr>
          <w:rFonts w:ascii="Times New Roman" w:eastAsia="Times New Roman" w:hAnsi="Times New Roman" w:cs="Times New Roman"/>
          <w:color w:val="auto"/>
          <w:sz w:val="22"/>
          <w:szCs w:val="22"/>
          <w:lang w:val="ru-RU"/>
        </w:rPr>
      </w:pPr>
      <w:r w:rsidRPr="007660A7">
        <w:rPr>
          <w:rFonts w:ascii="Times New Roman" w:eastAsia="Times New Roman" w:hAnsi="Times New Roman" w:cs="Times New Roman"/>
          <w:color w:val="auto"/>
          <w:sz w:val="22"/>
          <w:szCs w:val="22"/>
          <w:lang w:val="ru-RU"/>
        </w:rPr>
        <w:t>Јавном 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14:paraId="38C65E04" w14:textId="77777777" w:rsidR="009335D0" w:rsidRPr="007660A7" w:rsidRDefault="009335D0" w:rsidP="00094A82">
      <w:pPr>
        <w:autoSpaceDE w:val="0"/>
        <w:autoSpaceDN w:val="0"/>
        <w:adjustRightInd w:val="0"/>
        <w:spacing w:after="0" w:line="240" w:lineRule="atLeast"/>
        <w:jc w:val="both"/>
        <w:rPr>
          <w:rFonts w:ascii="Times New Roman" w:eastAsia="Times New Roman" w:hAnsi="Times New Roman" w:cs="Times New Roman"/>
          <w:b/>
          <w:u w:val="single"/>
          <w:lang w:val="ru-RU" w:eastAsia="sr-Latn-RS"/>
        </w:rPr>
      </w:pPr>
    </w:p>
    <w:p w14:paraId="2930C248" w14:textId="1343806D" w:rsidR="008C7C77" w:rsidRPr="007660A7" w:rsidRDefault="008C7C77" w:rsidP="00094A8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4E9A0771" w14:textId="7466D78F" w:rsidR="008C7C77" w:rsidRPr="007660A7" w:rsidRDefault="008C7C77" w:rsidP="008C7C7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Обрађивачи предмета су се захтевима за помоћ обраћали ЕУЛЕКС-у у Приштини, у складу са </w:t>
      </w:r>
      <w:r w:rsidR="00F675A1" w:rsidRPr="007660A7">
        <w:rPr>
          <w:rFonts w:ascii="Times New Roman" w:eastAsia="Times New Roman" w:hAnsi="Times New Roman" w:cs="Times New Roman"/>
          <w:lang w:val="sr-Cyrl-RS" w:eastAsia="sr-Latn-RS"/>
        </w:rPr>
        <w:t>П</w:t>
      </w:r>
      <w:r w:rsidRPr="007660A7">
        <w:rPr>
          <w:rFonts w:ascii="Times New Roman" w:eastAsia="Times New Roman" w:hAnsi="Times New Roman" w:cs="Times New Roman"/>
          <w:lang w:val="sr-Cyrl-RS" w:eastAsia="sr-Latn-RS"/>
        </w:rPr>
        <w:t xml:space="preserve">роцедурама </w:t>
      </w:r>
      <w:r w:rsidR="00F675A1" w:rsidRPr="007660A7">
        <w:rPr>
          <w:rFonts w:ascii="Times New Roman" w:eastAsia="Times New Roman" w:hAnsi="Times New Roman" w:cs="Times New Roman"/>
          <w:lang w:val="sr-Cyrl-RS" w:eastAsia="sr-Latn-RS"/>
        </w:rPr>
        <w:t>у</w:t>
      </w:r>
      <w:r w:rsidRPr="007660A7">
        <w:rPr>
          <w:rFonts w:ascii="Times New Roman" w:eastAsia="Times New Roman" w:hAnsi="Times New Roman" w:cs="Times New Roman"/>
          <w:lang w:val="sr-Cyrl-RS" w:eastAsia="sr-Latn-RS"/>
        </w:rPr>
        <w:t>зајамне правне помоћи предвиђене Техничким протоколом за имплементацију ИБМ у оквиру предмета у којима поступају. У извештајном периоду ово јавно тужилаштво је на основу Процедура узајамне правне помоћи поднело Специјалном тужилаштву ЕУЛЕКС-а у Приштини 1 захтев за помоћ, на који је и одговорено.</w:t>
      </w:r>
    </w:p>
    <w:p w14:paraId="061C583D" w14:textId="77777777" w:rsidR="008C7C77" w:rsidRPr="007660A7" w:rsidRDefault="008C7C77" w:rsidP="008C7C7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Јавном 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14:paraId="0871DC01" w14:textId="77777777" w:rsidR="008C7C77" w:rsidRPr="007660A7" w:rsidRDefault="008C7C77" w:rsidP="00094A8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311BC8D" w14:textId="77777777" w:rsidR="00E50342" w:rsidRPr="007660A7" w:rsidRDefault="00E50342" w:rsidP="00094A8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2A7B2AD1" w14:textId="77777777" w:rsidR="00E50342" w:rsidRPr="007660A7" w:rsidRDefault="00E50342" w:rsidP="00094A8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Јавном 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14:paraId="5226533D" w14:textId="77777777" w:rsidR="00E50342" w:rsidRPr="007660A7" w:rsidRDefault="00E50342" w:rsidP="00094A8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35437A9" w14:textId="77777777" w:rsidR="00810185" w:rsidRPr="007660A7" w:rsidRDefault="00810185" w:rsidP="00094A8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70E80278" w14:textId="77777777" w:rsidR="00CA5F3C" w:rsidRPr="007660A7" w:rsidRDefault="00CA5F3C" w:rsidP="00CA5F3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 xml:space="preserve">Као и у претходном периоду, обрађивачи предмета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 </w:t>
      </w:r>
    </w:p>
    <w:p w14:paraId="0FB398A7" w14:textId="77777777" w:rsidR="00CA5F3C" w:rsidRPr="007660A7" w:rsidRDefault="00CA5F3C" w:rsidP="00CA5F3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1 захтев  за помоћ, на који није одговорено до момента сачињавања овог извештаја.</w:t>
      </w:r>
    </w:p>
    <w:p w14:paraId="77F3F73C" w14:textId="77777777" w:rsidR="00810185" w:rsidRPr="007660A7" w:rsidRDefault="00CA5F3C" w:rsidP="00CA5F3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14:paraId="6560BE51" w14:textId="77777777" w:rsidR="00810185" w:rsidRPr="007660A7" w:rsidRDefault="00810185" w:rsidP="00094A8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B721DA4" w14:textId="77777777" w:rsidR="00B146A6" w:rsidRPr="007660A7" w:rsidRDefault="00B146A6" w:rsidP="00094A8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73E7EBD9" w14:textId="77777777" w:rsidR="00B146A6" w:rsidRPr="007660A7" w:rsidRDefault="00B146A6" w:rsidP="00B146A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w:t>
      </w:r>
    </w:p>
    <w:p w14:paraId="234FEAC8" w14:textId="77777777" w:rsidR="00B146A6" w:rsidRPr="007660A7" w:rsidRDefault="00B146A6" w:rsidP="00B146A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9 захтева за помоћ, на које није одговорено до момента сачињавања овог извештаја.</w:t>
      </w:r>
    </w:p>
    <w:p w14:paraId="4BEEB360" w14:textId="77777777" w:rsidR="00B146A6" w:rsidRPr="007660A7" w:rsidRDefault="00B146A6" w:rsidP="00B146A6">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Тужилаштву за ратне злочине преко Мисије ЕУЛЕКС у извештајном периоду није достављен ниједан захтев за правну помоћ у складу са Процедурама узајамне правне помоћи.</w:t>
      </w:r>
    </w:p>
    <w:p w14:paraId="1F6456F9" w14:textId="77777777" w:rsidR="00B146A6" w:rsidRPr="007660A7" w:rsidRDefault="00B146A6" w:rsidP="00094A82">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p>
    <w:p w14:paraId="676953EA" w14:textId="77777777" w:rsidR="00094A82" w:rsidRPr="007660A7" w:rsidRDefault="00094A82" w:rsidP="00094A8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Септембар 2022. године</w:t>
      </w:r>
    </w:p>
    <w:p w14:paraId="4EC52075" w14:textId="77777777" w:rsidR="00094A82" w:rsidRPr="007660A7" w:rsidRDefault="00094A82" w:rsidP="00094A8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CS" w:eastAsia="sr-Latn-RS"/>
        </w:rPr>
        <w:t>У извештајном периоду Тужилаштво за ратне злочине</w:t>
      </w:r>
      <w:r w:rsidRPr="007660A7">
        <w:rPr>
          <w:rFonts w:ascii="Times New Roman" w:eastAsia="Times New Roman" w:hAnsi="Times New Roman" w:cs="Times New Roman"/>
          <w:lang w:val="sr-Cyrl-RS" w:eastAsia="sr-Latn-RS"/>
        </w:rPr>
        <w:t xml:space="preserve"> је на основу Процедура узајамне правне помоћи</w:t>
      </w:r>
      <w:r w:rsidRPr="007660A7">
        <w:rPr>
          <w:rFonts w:ascii="Times New Roman" w:eastAsia="Times New Roman" w:hAnsi="Times New Roman" w:cs="Times New Roman"/>
          <w:lang w:val="sr-Cyrl-CS" w:eastAsia="sr-Latn-RS"/>
        </w:rPr>
        <w:t xml:space="preserve"> поднело Специјалном тужилаштву ЕУЛЕКС-а у Приштини 9 захтева за помоћ, на које није одговорено до момента сачињавања овог извештаја.</w:t>
      </w:r>
    </w:p>
    <w:p w14:paraId="7B7B0A48" w14:textId="77777777" w:rsidR="00094A82" w:rsidRPr="007660A7" w:rsidRDefault="00094A82" w:rsidP="00094A8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Тужилаштву за ратне злочине преко Мисије ЕУЛЕКС у извештајном периоду није достављен ниједан захтев за правну по</w:t>
      </w:r>
      <w:r w:rsidR="00355D52" w:rsidRPr="007660A7">
        <w:rPr>
          <w:rFonts w:ascii="Times New Roman" w:eastAsia="Times New Roman" w:hAnsi="Times New Roman" w:cs="Times New Roman"/>
          <w:lang w:val="sr-Cyrl-RS" w:eastAsia="sr-Latn-RS"/>
        </w:rPr>
        <w:t>моћ у складу са Процедурама уза</w:t>
      </w:r>
      <w:r w:rsidRPr="007660A7">
        <w:rPr>
          <w:rFonts w:ascii="Times New Roman" w:eastAsia="Times New Roman" w:hAnsi="Times New Roman" w:cs="Times New Roman"/>
          <w:lang w:val="sr-Cyrl-RS" w:eastAsia="sr-Latn-RS"/>
        </w:rPr>
        <w:t>ј</w:t>
      </w:r>
      <w:r w:rsidR="00355D52" w:rsidRPr="007660A7">
        <w:rPr>
          <w:rFonts w:ascii="Times New Roman" w:eastAsia="Times New Roman" w:hAnsi="Times New Roman" w:cs="Times New Roman"/>
          <w:lang w:val="sr-Cyrl-RS" w:eastAsia="sr-Latn-RS"/>
        </w:rPr>
        <w:t>ам</w:t>
      </w:r>
      <w:r w:rsidRPr="007660A7">
        <w:rPr>
          <w:rFonts w:ascii="Times New Roman" w:eastAsia="Times New Roman" w:hAnsi="Times New Roman" w:cs="Times New Roman"/>
          <w:lang w:val="sr-Cyrl-RS" w:eastAsia="sr-Latn-RS"/>
        </w:rPr>
        <w:t>не правне помоћи.</w:t>
      </w:r>
    </w:p>
    <w:p w14:paraId="3A466DEF" w14:textId="77777777" w:rsidR="00094A82" w:rsidRPr="007660A7" w:rsidRDefault="00094A82" w:rsidP="00FC5332">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p>
    <w:p w14:paraId="3AF43461" w14:textId="77777777" w:rsidR="004C1FB6" w:rsidRPr="007660A7" w:rsidRDefault="004C1FB6" w:rsidP="004C1FB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458A3CD0" w14:textId="77777777" w:rsidR="004C1FB6" w:rsidRPr="007660A7" w:rsidRDefault="004C1FB6" w:rsidP="004C1FB6">
      <w:pPr>
        <w:autoSpaceDE w:val="0"/>
        <w:autoSpaceDN w:val="0"/>
        <w:adjustRightInd w:val="0"/>
        <w:spacing w:after="0" w:line="240" w:lineRule="atLeast"/>
        <w:ind w:hanging="720"/>
        <w:jc w:val="both"/>
        <w:rPr>
          <w:rFonts w:ascii="Times New Roman" w:eastAsia="Calibri" w:hAnsi="Times New Roman" w:cs="Times New Roman"/>
          <w:lang w:val="sr-Cyrl-RS"/>
        </w:rPr>
      </w:pPr>
      <w:r w:rsidRPr="007660A7">
        <w:rPr>
          <w:rFonts w:ascii="Times New Roman" w:eastAsia="Calibri" w:hAnsi="Times New Roman" w:cs="Times New Roman"/>
          <w:lang w:val="sr-Cyrl-RS"/>
        </w:rPr>
        <w:tab/>
        <w:t>У извештајном периоду Тужилаштво за ратне злочине поднело је Специјалном тужилаштву ЕУЛЕКС-а у Приштини 1 захтев за помоћ, на који није одговорено до момента сачињавања овог извештаја.</w:t>
      </w:r>
    </w:p>
    <w:p w14:paraId="634BCDA7" w14:textId="77777777" w:rsidR="004C1FB6" w:rsidRPr="007660A7" w:rsidRDefault="004C1FB6" w:rsidP="004C1FB6">
      <w:pPr>
        <w:autoSpaceDE w:val="0"/>
        <w:autoSpaceDN w:val="0"/>
        <w:adjustRightInd w:val="0"/>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RS"/>
        </w:rPr>
        <w:t>Тужилаштву за ратне злочине преко Мисије ЕУЛЕКС у извештајном периоду није достављен ниједан захтев за правну по</w:t>
      </w:r>
      <w:r w:rsidR="005A412A" w:rsidRPr="007660A7">
        <w:rPr>
          <w:rFonts w:ascii="Times New Roman" w:eastAsia="Calibri" w:hAnsi="Times New Roman" w:cs="Times New Roman"/>
          <w:lang w:val="sr-Cyrl-RS"/>
        </w:rPr>
        <w:t>моћ у складу са Процедурама уза</w:t>
      </w:r>
      <w:r w:rsidRPr="007660A7">
        <w:rPr>
          <w:rFonts w:ascii="Times New Roman" w:eastAsia="Calibri" w:hAnsi="Times New Roman" w:cs="Times New Roman"/>
          <w:lang w:val="sr-Cyrl-RS"/>
        </w:rPr>
        <w:t>ј</w:t>
      </w:r>
      <w:r w:rsidR="005A412A" w:rsidRPr="007660A7">
        <w:rPr>
          <w:rFonts w:ascii="Times New Roman" w:eastAsia="Calibri" w:hAnsi="Times New Roman" w:cs="Times New Roman"/>
          <w:lang w:val="sr-Cyrl-RS"/>
        </w:rPr>
        <w:t>ам</w:t>
      </w:r>
      <w:r w:rsidRPr="007660A7">
        <w:rPr>
          <w:rFonts w:ascii="Times New Roman" w:eastAsia="Calibri" w:hAnsi="Times New Roman" w:cs="Times New Roman"/>
          <w:lang w:val="sr-Cyrl-RS"/>
        </w:rPr>
        <w:t>не правне помоћи.</w:t>
      </w:r>
    </w:p>
    <w:p w14:paraId="6E1D748E" w14:textId="77777777" w:rsidR="004C1FB6" w:rsidRPr="007660A7" w:rsidRDefault="004C1FB6" w:rsidP="004C1FB6">
      <w:pPr>
        <w:autoSpaceDE w:val="0"/>
        <w:autoSpaceDN w:val="0"/>
        <w:adjustRightInd w:val="0"/>
        <w:spacing w:after="0" w:line="240" w:lineRule="atLeast"/>
        <w:jc w:val="both"/>
        <w:rPr>
          <w:rFonts w:ascii="Times New Roman" w:eastAsia="Calibri" w:hAnsi="Times New Roman" w:cs="Times New Roman"/>
          <w:lang w:val="sr-Latn-RS"/>
        </w:rPr>
      </w:pPr>
    </w:p>
    <w:p w14:paraId="7B0D5335" w14:textId="77777777" w:rsidR="004C1FB6" w:rsidRPr="007660A7" w:rsidRDefault="004C1FB6" w:rsidP="004C1FB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493E208C" w14:textId="77777777" w:rsidR="004C1FB6" w:rsidRPr="007660A7" w:rsidRDefault="004C1FB6" w:rsidP="00FC5332">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Тужилаштву за ратне злочине преко Мисије ЕУЛЕКС у извештајном периоду није достављен ниједан захтев за правну пом</w:t>
      </w:r>
      <w:r w:rsidR="005A412A" w:rsidRPr="007660A7">
        <w:rPr>
          <w:rFonts w:ascii="Times New Roman" w:eastAsia="Times New Roman" w:hAnsi="Times New Roman" w:cs="Times New Roman"/>
          <w:lang w:val="sr-Cyrl-RS" w:eastAsia="sr-Latn-RS"/>
        </w:rPr>
        <w:t>оћ у складу са Процедурама уза</w:t>
      </w:r>
      <w:r w:rsidRPr="007660A7">
        <w:rPr>
          <w:rFonts w:ascii="Times New Roman" w:eastAsia="Times New Roman" w:hAnsi="Times New Roman" w:cs="Times New Roman"/>
          <w:lang w:val="sr-Cyrl-RS" w:eastAsia="sr-Latn-RS"/>
        </w:rPr>
        <w:t>ј</w:t>
      </w:r>
      <w:r w:rsidR="005A412A" w:rsidRPr="007660A7">
        <w:rPr>
          <w:rFonts w:ascii="Times New Roman" w:eastAsia="Times New Roman" w:hAnsi="Times New Roman" w:cs="Times New Roman"/>
          <w:lang w:val="sr-Cyrl-RS" w:eastAsia="sr-Latn-RS"/>
        </w:rPr>
        <w:t>ам</w:t>
      </w:r>
      <w:r w:rsidRPr="007660A7">
        <w:rPr>
          <w:rFonts w:ascii="Times New Roman" w:eastAsia="Times New Roman" w:hAnsi="Times New Roman" w:cs="Times New Roman"/>
          <w:lang w:val="sr-Cyrl-RS" w:eastAsia="sr-Latn-RS"/>
        </w:rPr>
        <w:t>не правне помоћи.</w:t>
      </w:r>
    </w:p>
    <w:p w14:paraId="6F738448" w14:textId="77777777" w:rsidR="00094A82" w:rsidRPr="007660A7" w:rsidRDefault="00094A8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DA6ADCD"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1.5.5. Ефикасно поступање за ратне злочине у поступцима пружања правне помоћи у разумном року тужилаштвима других држава (поред тужилаштава из активности 1.5.1- 1.5.4)</w:t>
      </w:r>
    </w:p>
    <w:p w14:paraId="3E665DD3" w14:textId="77777777" w:rsidR="00FC5332" w:rsidRPr="007660A7" w:rsidRDefault="00FC5332" w:rsidP="00FC5332">
      <w:pPr>
        <w:spacing w:after="0" w:line="240" w:lineRule="atLeast"/>
        <w:rPr>
          <w:rFonts w:ascii="Times New Roman" w:hAnsi="Times New Roman" w:cs="Times New Roman"/>
          <w:lang w:val="sr-Latn-RS" w:eastAsia="sr-Latn-RS"/>
        </w:rPr>
      </w:pPr>
    </w:p>
    <w:p w14:paraId="782A4503"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CS" w:eastAsia="sr-Latn-RS"/>
        </w:rPr>
      </w:pPr>
      <w:r w:rsidRPr="007660A7">
        <w:rPr>
          <w:rFonts w:ascii="Times New Roman" w:eastAsia="Times New Roman" w:hAnsi="Times New Roman" w:cs="Times New Roman"/>
          <w:b/>
          <w:lang w:val="sr-Cyrl-CS" w:eastAsia="sr-Latn-RS"/>
        </w:rPr>
        <w:t>Рок: 4. квартал 2021- 4. квартал 2026. године</w:t>
      </w:r>
    </w:p>
    <w:p w14:paraId="08A66A5F" w14:textId="77777777" w:rsidR="00FC5332" w:rsidRPr="007660A7" w:rsidRDefault="00FC5332" w:rsidP="00FC5332">
      <w:pPr>
        <w:autoSpaceDE w:val="0"/>
        <w:autoSpaceDN w:val="0"/>
        <w:adjustRightInd w:val="0"/>
        <w:spacing w:after="0" w:line="240" w:lineRule="atLeast"/>
        <w:ind w:left="720" w:hanging="720"/>
        <w:jc w:val="both"/>
        <w:rPr>
          <w:rFonts w:ascii="Times New Roman" w:eastAsia="Times New Roman" w:hAnsi="Times New Roman" w:cs="Times New Roman"/>
          <w:b/>
          <w:lang w:val="sr-Cyrl-CS" w:eastAsia="sr-Latn-RS"/>
        </w:rPr>
      </w:pPr>
    </w:p>
    <w:p w14:paraId="734B6FBD" w14:textId="77777777"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 xml:space="preserve">Активност </w:t>
      </w:r>
      <w:r w:rsidR="00B140A3" w:rsidRPr="007660A7">
        <w:rPr>
          <w:rFonts w:ascii="Times New Roman" w:eastAsia="Times New Roman" w:hAnsi="Times New Roman" w:cs="Times New Roman"/>
          <w:b/>
          <w:color w:val="00B050"/>
          <w:lang w:val="sr-Cyrl-RS" w:eastAsia="sr-Latn-RS"/>
        </w:rPr>
        <w:t>се спроводи</w:t>
      </w:r>
    </w:p>
    <w:p w14:paraId="20B38814" w14:textId="0FCAE067" w:rsidR="009A694C" w:rsidRPr="007660A7" w:rsidRDefault="009A694C" w:rsidP="009A694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08A3C15E" w14:textId="77777777" w:rsidR="006B422D" w:rsidRPr="007660A7" w:rsidRDefault="006B422D" w:rsidP="006B422D">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 xml:space="preserve">У извештајном периоду надлежни органи САД упутили су 1 захтев за помоћ који се у моменту сачињавања извештаја налази у фази обраде.  </w:t>
      </w:r>
    </w:p>
    <w:p w14:paraId="7E1ED0D3" w14:textId="2EA48C34" w:rsidR="009A694C" w:rsidRPr="007660A7" w:rsidRDefault="009A694C" w:rsidP="009A694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5D8B62D3" w14:textId="77777777" w:rsidR="004E71EB" w:rsidRPr="007660A7" w:rsidRDefault="004E71EB" w:rsidP="004E71EB">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Без нових информација у извештајном периоду.</w:t>
      </w:r>
    </w:p>
    <w:p w14:paraId="2D5B0656" w14:textId="0D4716F7" w:rsidR="009A694C" w:rsidRPr="007660A7" w:rsidRDefault="009A694C" w:rsidP="009A694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1051799F" w14:textId="4CE7393B" w:rsidR="009A694C" w:rsidRPr="007660A7" w:rsidRDefault="004E71EB" w:rsidP="004E71EB">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Без нових информација у извештајном периоду.</w:t>
      </w:r>
    </w:p>
    <w:p w14:paraId="300A8C77" w14:textId="1840FDB3" w:rsidR="00B1309C" w:rsidRPr="007660A7" w:rsidRDefault="00B1309C" w:rsidP="00B140A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7449B775" w14:textId="3F8F26CC" w:rsidR="00B1309C" w:rsidRPr="007660A7" w:rsidRDefault="00CB7AEB" w:rsidP="00CB7AEB">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lastRenderedPageBreak/>
        <w:t>Без нових информација у извештајном периоду.</w:t>
      </w:r>
    </w:p>
    <w:p w14:paraId="4B0FEC2E" w14:textId="77777777" w:rsidR="00EB5CA3" w:rsidRPr="007660A7" w:rsidRDefault="00EB5CA3" w:rsidP="00B140A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3CE4711C" w14:textId="77777777" w:rsidR="00EB5CA3" w:rsidRPr="007660A7" w:rsidRDefault="00EB5CA3" w:rsidP="00EB5CA3">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Јавно  тужилаштво за ратне злочине упутило је 1 захтев за правну помоћ надлежним органима СР Немачке н</w:t>
      </w:r>
      <w:r w:rsidR="008B596D" w:rsidRPr="007660A7">
        <w:rPr>
          <w:rFonts w:ascii="Times New Roman" w:eastAsia="Times New Roman" w:hAnsi="Times New Roman" w:cs="Times New Roman"/>
          <w:lang w:val="sr-Cyrl-RS" w:eastAsia="sr-Latn-RS"/>
        </w:rPr>
        <w:t xml:space="preserve">а који за сада није одговорено. </w:t>
      </w:r>
      <w:r w:rsidRPr="007660A7">
        <w:rPr>
          <w:rFonts w:ascii="Times New Roman" w:eastAsia="Times New Roman" w:hAnsi="Times New Roman" w:cs="Times New Roman"/>
          <w:lang w:val="sr-Cyrl-RS" w:eastAsia="sr-Latn-RS"/>
        </w:rPr>
        <w:t xml:space="preserve">Надлежни органи Канаде упутили су Јавном тужилаштву за ратне злочине 1 захтев за правну помоћ по ком је поступљено.  </w:t>
      </w:r>
    </w:p>
    <w:p w14:paraId="22D41531" w14:textId="77777777" w:rsidR="00EB5CA3" w:rsidRPr="007660A7" w:rsidRDefault="00EB5CA3" w:rsidP="00B140A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D3DC05C" w14:textId="77777777" w:rsidR="0084492C" w:rsidRPr="007660A7" w:rsidRDefault="0084492C" w:rsidP="00B140A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05094ECF" w14:textId="77777777" w:rsidR="0084492C" w:rsidRPr="007660A7" w:rsidRDefault="006B135E" w:rsidP="00B140A3">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упућених захтева за помоћ од стране тужилаштава из других држава.</w:t>
      </w:r>
    </w:p>
    <w:p w14:paraId="51211651" w14:textId="77777777" w:rsidR="0084492C" w:rsidRPr="007660A7" w:rsidRDefault="0084492C" w:rsidP="00B140A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D620753" w14:textId="77777777" w:rsidR="00246D66" w:rsidRPr="007660A7" w:rsidRDefault="00246D66" w:rsidP="00B140A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34BFFC8E" w14:textId="77777777" w:rsidR="00246D66" w:rsidRPr="007660A7" w:rsidRDefault="00246D66" w:rsidP="00B140A3">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упућених захтева за помоћ од стране тужилаштава из других држава.</w:t>
      </w:r>
    </w:p>
    <w:p w14:paraId="4448A1BC" w14:textId="77777777" w:rsidR="00246D66" w:rsidRPr="007660A7" w:rsidRDefault="00246D66" w:rsidP="00B140A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1719472" w14:textId="77777777" w:rsidR="00B140A3" w:rsidRPr="007660A7" w:rsidRDefault="00B140A3" w:rsidP="00B140A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6D58A983" w14:textId="77777777" w:rsidR="00B140A3" w:rsidRPr="007660A7" w:rsidRDefault="00B140A3" w:rsidP="00B140A3">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Током 3. квартала Окружно јавно тужилаштво у Марибору, Словенији, упутило је Тужилаштву за ратне злочине 1 захтев за помоћ и тај захтев се налази у раду. Министарство правде САД упутило је Тужилаштву за ратне злочине 1 захтев за помоћ ком је и удовољено. Тужилаштво за ратне злочине упутило је 1 захтев за помоћ надлежном органу СР Немачке  и на тај захтев до момента сачињавања овог извештаја није одговорено</w:t>
      </w:r>
      <w:r w:rsidR="003E0621" w:rsidRPr="007660A7">
        <w:rPr>
          <w:rFonts w:ascii="Times New Roman" w:eastAsia="Times New Roman" w:hAnsi="Times New Roman" w:cs="Times New Roman"/>
          <w:lang w:val="sr-Latn-RS" w:eastAsia="sr-Latn-RS"/>
        </w:rPr>
        <w:t>.</w:t>
      </w:r>
    </w:p>
    <w:p w14:paraId="7D6BE718" w14:textId="77777777" w:rsidR="003E0621" w:rsidRPr="007660A7" w:rsidRDefault="003E0621" w:rsidP="00B140A3">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2F8D8220" w14:textId="77777777" w:rsidR="003E0621" w:rsidRPr="007660A7" w:rsidRDefault="003E0621" w:rsidP="003E062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62C5C995" w14:textId="77777777" w:rsidR="003E0621" w:rsidRPr="007660A7"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Није достављен извештај за ову активност.</w:t>
      </w:r>
    </w:p>
    <w:p w14:paraId="58D34FAA" w14:textId="77777777" w:rsidR="003E0621" w:rsidRPr="007660A7"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lang w:val="sr-Latn-RS" w:eastAsia="sr-Latn-RS"/>
        </w:rPr>
      </w:pPr>
    </w:p>
    <w:p w14:paraId="3DA4143C" w14:textId="77777777" w:rsidR="003E0621" w:rsidRPr="007660A7" w:rsidRDefault="003E0621" w:rsidP="003E0621">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5AA915B7" w14:textId="77777777" w:rsidR="003E0621" w:rsidRPr="007660A7" w:rsidRDefault="003E0621" w:rsidP="003E0621">
      <w:pPr>
        <w:autoSpaceDE w:val="0"/>
        <w:autoSpaceDN w:val="0"/>
        <w:adjustRightInd w:val="0"/>
        <w:spacing w:after="0" w:line="240" w:lineRule="atLeast"/>
        <w:ind w:left="720" w:hanging="720"/>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Није било упућених захтева за помоћ од стране тужилаштава других држава.</w:t>
      </w:r>
    </w:p>
    <w:p w14:paraId="23B2F81B" w14:textId="77777777" w:rsidR="00FC5332" w:rsidRPr="007660A7" w:rsidRDefault="00FC5332" w:rsidP="00B140A3">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23E4E97E"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1.6: Унапређење капацитета Службе за откривање ратних злочина кроз даља улагања у службена возила и модернизацију рачунарске опреме</w:t>
      </w:r>
    </w:p>
    <w:p w14:paraId="1FDE5DC4" w14:textId="77777777" w:rsidR="00FC5332" w:rsidRPr="007660A7" w:rsidRDefault="00FC5332" w:rsidP="00FC5332">
      <w:pPr>
        <w:spacing w:after="0"/>
        <w:jc w:val="both"/>
        <w:rPr>
          <w:rFonts w:ascii="Times New Roman" w:hAnsi="Times New Roman" w:cs="Times New Roman"/>
          <w:u w:val="single"/>
          <w:lang w:val="ru-RU"/>
        </w:rPr>
      </w:pPr>
    </w:p>
    <w:p w14:paraId="30BFFD9F"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1.6.1. Набавка додатне рачунарске опреме за потребе Службе за откривање ратних злочина</w:t>
      </w:r>
    </w:p>
    <w:p w14:paraId="5071994C" w14:textId="77777777" w:rsidR="00FC5332" w:rsidRPr="007660A7" w:rsidRDefault="00FC5332" w:rsidP="00FC5332">
      <w:pPr>
        <w:spacing w:after="0"/>
        <w:jc w:val="both"/>
        <w:rPr>
          <w:rFonts w:ascii="Times New Roman" w:hAnsi="Times New Roman" w:cs="Times New Roman"/>
          <w:b/>
          <w:lang w:val="ru-RU"/>
        </w:rPr>
      </w:pPr>
    </w:p>
    <w:p w14:paraId="3112DEF6"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 xml:space="preserve">Рок: 4. квартал 2021 - 4. квартал 2026. </w:t>
      </w:r>
      <w:r w:rsidR="00523F9A" w:rsidRPr="007660A7">
        <w:rPr>
          <w:rFonts w:ascii="Times New Roman" w:hAnsi="Times New Roman" w:cs="Times New Roman"/>
          <w:b/>
          <w:lang w:val="sr-Cyrl-RS"/>
        </w:rPr>
        <w:t>г</w:t>
      </w:r>
      <w:r w:rsidRPr="007660A7">
        <w:rPr>
          <w:rFonts w:ascii="Times New Roman" w:hAnsi="Times New Roman" w:cs="Times New Roman"/>
          <w:b/>
          <w:lang w:val="sr-Cyrl-RS"/>
        </w:rPr>
        <w:t>одине</w:t>
      </w:r>
    </w:p>
    <w:p w14:paraId="3C0061DA" w14:textId="171C4E91"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Активност се спроводи</w:t>
      </w:r>
    </w:p>
    <w:p w14:paraId="6B46F8C4" w14:textId="77777777" w:rsidR="00D637DD" w:rsidRPr="007660A7" w:rsidRDefault="00D637DD" w:rsidP="00FC5332">
      <w:pPr>
        <w:spacing w:after="0" w:line="240" w:lineRule="atLeast"/>
        <w:jc w:val="both"/>
        <w:rPr>
          <w:rFonts w:ascii="Times New Roman" w:eastAsia="Times New Roman" w:hAnsi="Times New Roman" w:cs="Times New Roman"/>
          <w:b/>
          <w:u w:val="single"/>
          <w:lang w:val="sr-Cyrl-RS"/>
        </w:rPr>
      </w:pPr>
    </w:p>
    <w:p w14:paraId="66D9B716" w14:textId="46D36EE8" w:rsidR="00D637DD" w:rsidRPr="007660A7" w:rsidRDefault="00D637DD"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2024. године</w:t>
      </w:r>
    </w:p>
    <w:p w14:paraId="3852A534" w14:textId="6D06C66F" w:rsidR="00210A98" w:rsidRPr="007660A7" w:rsidRDefault="00210A98" w:rsidP="00210A98">
      <w:pPr>
        <w:spacing w:after="0"/>
        <w:jc w:val="both"/>
        <w:rPr>
          <w:rFonts w:ascii="Times New Roman" w:eastAsia="Calibri" w:hAnsi="Times New Roman" w:cs="Times New Roman"/>
          <w:color w:val="FF0000"/>
          <w:lang w:val="sr-Cyrl-RS"/>
        </w:rPr>
      </w:pPr>
      <w:r w:rsidRPr="007660A7">
        <w:rPr>
          <w:rFonts w:ascii="Times New Roman" w:eastAsia="Times New Roman" w:hAnsi="Times New Roman" w:cs="Times New Roman"/>
          <w:lang w:val="sr-Cyrl-RS"/>
        </w:rPr>
        <w:t>У извештајном периоду су издате 3 камере</w:t>
      </w:r>
      <w:r w:rsidRPr="007660A7">
        <w:rPr>
          <w:rFonts w:ascii="Times New Roman" w:eastAsia="Times New Roman" w:hAnsi="Times New Roman" w:cs="Times New Roman"/>
          <w:lang w:val="ru-RU"/>
        </w:rPr>
        <w:t xml:space="preserve"> за потребе Службе за откривање ратних злочина</w:t>
      </w:r>
      <w:r w:rsidRPr="007660A7">
        <w:rPr>
          <w:rFonts w:ascii="Times New Roman" w:eastAsia="Times New Roman" w:hAnsi="Times New Roman" w:cs="Times New Roman"/>
          <w:lang w:val="sr-Cyrl-RS"/>
        </w:rPr>
        <w:t>.</w:t>
      </w:r>
    </w:p>
    <w:p w14:paraId="280A31D8" w14:textId="2A26F4D3" w:rsidR="00D637DD" w:rsidRPr="007660A7" w:rsidRDefault="00D637DD" w:rsidP="00FC5332">
      <w:pPr>
        <w:spacing w:after="0" w:line="240" w:lineRule="atLeast"/>
        <w:jc w:val="both"/>
        <w:rPr>
          <w:rFonts w:ascii="Times New Roman" w:eastAsia="Times New Roman" w:hAnsi="Times New Roman" w:cs="Times New Roman"/>
          <w:b/>
          <w:u w:val="single"/>
          <w:lang w:val="sr-Cyrl-RS"/>
        </w:rPr>
      </w:pPr>
    </w:p>
    <w:p w14:paraId="338B15D3" w14:textId="4ABCDDC4" w:rsidR="00D637DD" w:rsidRPr="007660A7" w:rsidRDefault="00D637DD"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2024. године</w:t>
      </w:r>
    </w:p>
    <w:p w14:paraId="4A948929" w14:textId="3D0F2114" w:rsidR="001430C0" w:rsidRPr="007660A7" w:rsidRDefault="001430C0" w:rsidP="005E55FF">
      <w:pPr>
        <w:spacing w:after="0" w:line="240" w:lineRule="auto"/>
        <w:jc w:val="both"/>
        <w:rPr>
          <w:rFonts w:ascii="Times New Roman" w:eastAsia="Times New Roman" w:hAnsi="Times New Roman" w:cs="Times New Roman"/>
          <w:lang w:val="ru-RU"/>
        </w:rPr>
      </w:pPr>
      <w:r w:rsidRPr="007660A7">
        <w:rPr>
          <w:rFonts w:ascii="Times New Roman" w:eastAsia="Times New Roman" w:hAnsi="Times New Roman" w:cs="Times New Roman"/>
          <w:lang w:val="sr-Cyrl-RS"/>
        </w:rPr>
        <w:t>У извештајном периоду није било н</w:t>
      </w:r>
      <w:r w:rsidRPr="007660A7">
        <w:rPr>
          <w:rFonts w:ascii="Times New Roman" w:eastAsia="Times New Roman" w:hAnsi="Times New Roman" w:cs="Times New Roman"/>
          <w:lang w:val="ru-RU"/>
        </w:rPr>
        <w:t>абавк</w:t>
      </w:r>
      <w:r w:rsidRPr="007660A7">
        <w:rPr>
          <w:rFonts w:ascii="Times New Roman" w:eastAsia="Times New Roman" w:hAnsi="Times New Roman" w:cs="Times New Roman"/>
          <w:lang w:val="sr-Cyrl-RS"/>
        </w:rPr>
        <w:t>е</w:t>
      </w:r>
      <w:r w:rsidRPr="007660A7">
        <w:rPr>
          <w:rFonts w:ascii="Times New Roman" w:eastAsia="Times New Roman" w:hAnsi="Times New Roman" w:cs="Times New Roman"/>
          <w:lang w:val="ru-RU"/>
        </w:rPr>
        <w:t xml:space="preserve"> додатне рачунарске опреме за потребе Службе за откривање ратних злочина</w:t>
      </w:r>
      <w:r w:rsidRPr="007660A7">
        <w:rPr>
          <w:rFonts w:ascii="Times New Roman" w:eastAsia="Times New Roman" w:hAnsi="Times New Roman" w:cs="Times New Roman"/>
          <w:lang w:val="sr-Cyrl-RS"/>
        </w:rPr>
        <w:t>.</w:t>
      </w:r>
    </w:p>
    <w:p w14:paraId="0FC34030" w14:textId="508236AC" w:rsidR="00D637DD" w:rsidRPr="007660A7" w:rsidRDefault="00D637DD" w:rsidP="00FC5332">
      <w:pPr>
        <w:spacing w:after="0" w:line="240" w:lineRule="atLeast"/>
        <w:jc w:val="both"/>
        <w:rPr>
          <w:rFonts w:ascii="Times New Roman" w:eastAsia="Times New Roman" w:hAnsi="Times New Roman" w:cs="Times New Roman"/>
          <w:b/>
          <w:u w:val="single"/>
          <w:lang w:val="sr-Cyrl-RS"/>
        </w:rPr>
      </w:pPr>
    </w:p>
    <w:p w14:paraId="2E783808" w14:textId="7E588195" w:rsidR="00D637DD" w:rsidRPr="007660A7" w:rsidRDefault="00D637DD"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2023. године</w:t>
      </w:r>
    </w:p>
    <w:p w14:paraId="71125024" w14:textId="77777777" w:rsidR="00D637DD" w:rsidRPr="007660A7" w:rsidRDefault="00D637DD" w:rsidP="00C778DC">
      <w:pPr>
        <w:spacing w:after="0" w:line="240" w:lineRule="auto"/>
        <w:jc w:val="both"/>
        <w:rPr>
          <w:rFonts w:ascii="Times New Roman" w:eastAsia="Times New Roman" w:hAnsi="Times New Roman" w:cs="Times New Roman"/>
          <w:lang w:val="sr-Latn-RS"/>
        </w:rPr>
      </w:pPr>
      <w:r w:rsidRPr="007660A7">
        <w:rPr>
          <w:rFonts w:ascii="Times New Roman" w:eastAsia="Times New Roman" w:hAnsi="Times New Roman" w:cs="Times New Roman"/>
          <w:lang w:val="sr-Cyrl-RS"/>
        </w:rPr>
        <w:t xml:space="preserve">У извештајном периоду </w:t>
      </w:r>
      <w:r w:rsidRPr="007660A7">
        <w:rPr>
          <w:rFonts w:ascii="Times New Roman" w:eastAsia="Times New Roman" w:hAnsi="Times New Roman" w:cs="Times New Roman"/>
          <w:lang w:val="sr-Latn-RS"/>
        </w:rPr>
        <w:t xml:space="preserve">je </w:t>
      </w:r>
      <w:r w:rsidRPr="007660A7">
        <w:rPr>
          <w:rFonts w:ascii="Times New Roman" w:eastAsia="Times New Roman" w:hAnsi="Times New Roman" w:cs="Times New Roman"/>
          <w:lang w:val="sr-Cyrl-RS"/>
        </w:rPr>
        <w:t>издато 10 рачунара, 10 монитора и 1 штампач</w:t>
      </w:r>
      <w:r w:rsidRPr="007660A7">
        <w:rPr>
          <w:rFonts w:ascii="Times New Roman" w:hAnsi="Times New Roman" w:cs="Times New Roman"/>
          <w:lang w:val="ru-RU"/>
        </w:rPr>
        <w:t xml:space="preserve"> </w:t>
      </w:r>
      <w:r w:rsidRPr="007660A7">
        <w:rPr>
          <w:rFonts w:ascii="Times New Roman" w:eastAsia="Times New Roman" w:hAnsi="Times New Roman" w:cs="Times New Roman"/>
          <w:lang w:val="sr-Cyrl-RS"/>
        </w:rPr>
        <w:t>за потребе Службе за откривање ратних злочина.</w:t>
      </w:r>
    </w:p>
    <w:p w14:paraId="24701D67" w14:textId="77777777" w:rsidR="00D637DD" w:rsidRPr="007660A7" w:rsidRDefault="00D637DD" w:rsidP="00FC5332">
      <w:pPr>
        <w:spacing w:after="0" w:line="240" w:lineRule="atLeast"/>
        <w:jc w:val="both"/>
        <w:rPr>
          <w:rFonts w:ascii="Times New Roman" w:eastAsia="Times New Roman" w:hAnsi="Times New Roman" w:cs="Times New Roman"/>
          <w:b/>
          <w:u w:val="single"/>
          <w:lang w:val="sr-Cyrl-RS"/>
        </w:rPr>
      </w:pPr>
    </w:p>
    <w:p w14:paraId="27D6C405" w14:textId="1CC258E9" w:rsidR="00D637DD" w:rsidRPr="007660A7" w:rsidRDefault="00B627FC"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2023. године</w:t>
      </w:r>
    </w:p>
    <w:p w14:paraId="7F8681B4" w14:textId="77777777" w:rsidR="00B627FC" w:rsidRPr="007660A7" w:rsidRDefault="00B627FC" w:rsidP="00FC5332">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Набавка додатне рачунарске опреме за потребе Службе за откривање ратних злочина планирана je буџетом Министарства унутрашњих послова за 2023. годину, уз могућност да уколико се укаже потреба, набавка буде вршена по приоритетној процедури.</w:t>
      </w:r>
    </w:p>
    <w:p w14:paraId="662AE248" w14:textId="77777777" w:rsidR="00B627FC" w:rsidRPr="007660A7" w:rsidRDefault="00B627FC" w:rsidP="00FC5332">
      <w:pPr>
        <w:spacing w:after="0" w:line="240" w:lineRule="atLeast"/>
        <w:jc w:val="both"/>
        <w:rPr>
          <w:rFonts w:ascii="Times New Roman" w:eastAsia="Times New Roman" w:hAnsi="Times New Roman" w:cs="Times New Roman"/>
          <w:b/>
          <w:u w:val="single"/>
          <w:lang w:val="sr-Cyrl-RS"/>
        </w:rPr>
      </w:pPr>
    </w:p>
    <w:p w14:paraId="1637C2CB" w14:textId="77777777" w:rsidR="00485A87" w:rsidRPr="007660A7" w:rsidRDefault="00485A87"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2023. године</w:t>
      </w:r>
    </w:p>
    <w:p w14:paraId="7438A907" w14:textId="77777777" w:rsidR="00485A87" w:rsidRPr="007660A7" w:rsidRDefault="00485A87" w:rsidP="00FC5332">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lastRenderedPageBreak/>
        <w:t xml:space="preserve">Активност се спроводи. Набавка додатне рачунарске опреме за потребе Службе за откривање ратних злочина планирана je буџетом Министарства унутрашњих послова за 2023. годину, уз могућност да уколико се укаже потреба, набавка буде вршена по приоритетној процедури. </w:t>
      </w:r>
    </w:p>
    <w:p w14:paraId="3CB97617" w14:textId="77777777" w:rsidR="00485A87" w:rsidRPr="007660A7" w:rsidRDefault="00485A87" w:rsidP="00FC5332">
      <w:pPr>
        <w:spacing w:after="0" w:line="240" w:lineRule="atLeast"/>
        <w:jc w:val="both"/>
        <w:rPr>
          <w:rFonts w:ascii="Times New Roman" w:eastAsia="Times New Roman" w:hAnsi="Times New Roman" w:cs="Times New Roman"/>
          <w:b/>
          <w:u w:val="single"/>
          <w:lang w:val="sr-Cyrl-RS"/>
        </w:rPr>
      </w:pPr>
    </w:p>
    <w:p w14:paraId="31F436A2" w14:textId="77777777" w:rsidR="00F57D7A" w:rsidRPr="007660A7" w:rsidRDefault="00F57D7A"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00E0BC5F" w14:textId="77777777" w:rsidR="00F57D7A" w:rsidRPr="007660A7" w:rsidRDefault="00F57D7A" w:rsidP="00FC5332">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Активност се спроводи. Набавка додатне рачунарске опреме за потребе Службе за откривање ратних злочина планирана је буџетом Министарства унутрашњих послова за 2023. годину, уз могућност да уколико се укаже потреба, набавка буде вршена по приоритетној процедури.   </w:t>
      </w:r>
    </w:p>
    <w:p w14:paraId="48A741FB" w14:textId="77777777" w:rsidR="00F57D7A" w:rsidRPr="007660A7" w:rsidRDefault="00F57D7A" w:rsidP="00FC5332">
      <w:pPr>
        <w:spacing w:after="0" w:line="240" w:lineRule="atLeast"/>
        <w:jc w:val="both"/>
        <w:rPr>
          <w:rFonts w:ascii="Times New Roman" w:eastAsia="Times New Roman" w:hAnsi="Times New Roman" w:cs="Times New Roman"/>
          <w:lang w:val="sr-Cyrl-RS"/>
        </w:rPr>
      </w:pPr>
    </w:p>
    <w:p w14:paraId="539B203C" w14:textId="77777777" w:rsidR="00F44586" w:rsidRPr="007660A7" w:rsidRDefault="00F44586"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2022. године</w:t>
      </w:r>
    </w:p>
    <w:p w14:paraId="0130923D" w14:textId="77777777" w:rsidR="00F44586" w:rsidRPr="007660A7" w:rsidRDefault="00F44586" w:rsidP="00F44586">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Набавка додатне рачунарске опреме за потребе Службе за откривање ратних злочина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14:paraId="3F66EBFA" w14:textId="77777777" w:rsidR="00F44586" w:rsidRPr="007660A7" w:rsidRDefault="00F44586" w:rsidP="00FC5332">
      <w:pPr>
        <w:spacing w:after="0" w:line="240" w:lineRule="atLeast"/>
        <w:jc w:val="both"/>
        <w:rPr>
          <w:rFonts w:ascii="Times New Roman" w:eastAsia="Times New Roman" w:hAnsi="Times New Roman" w:cs="Times New Roman"/>
          <w:b/>
          <w:u w:val="single"/>
          <w:lang w:val="sr-Cyrl-RS"/>
        </w:rPr>
      </w:pPr>
    </w:p>
    <w:p w14:paraId="6A77AA0A" w14:textId="77777777" w:rsidR="00736DAE" w:rsidRPr="007660A7" w:rsidRDefault="00736DAE"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 xml:space="preserve">Септембар 2022. године </w:t>
      </w:r>
    </w:p>
    <w:p w14:paraId="0BC32D3C" w14:textId="77777777" w:rsidR="003E65E1" w:rsidRPr="007660A7" w:rsidRDefault="003E65E1" w:rsidP="003E65E1">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Активност се спроводи.</w:t>
      </w:r>
      <w:r w:rsidR="00BD012D" w:rsidRPr="007660A7">
        <w:rPr>
          <w:rFonts w:ascii="Times New Roman" w:eastAsia="Times New Roman" w:hAnsi="Times New Roman" w:cs="Times New Roman"/>
          <w:lang w:val="sr-Cyrl-RS"/>
        </w:rPr>
        <w:t xml:space="preserve"> </w:t>
      </w:r>
      <w:r w:rsidRPr="007660A7">
        <w:rPr>
          <w:rFonts w:ascii="Times New Roman" w:eastAsia="Times New Roman" w:hAnsi="Times New Roman" w:cs="Times New Roman"/>
          <w:lang w:val="sr-Cyrl-RS"/>
        </w:rPr>
        <w:t>Набавка додатне рачунарске опреме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14:paraId="59AB03FA" w14:textId="77777777" w:rsidR="00FC5332" w:rsidRPr="007660A7" w:rsidRDefault="00FC5332" w:rsidP="00FC5332">
      <w:pPr>
        <w:spacing w:after="0"/>
        <w:jc w:val="both"/>
        <w:rPr>
          <w:rFonts w:ascii="Times New Roman" w:hAnsi="Times New Roman" w:cs="Times New Roman"/>
          <w:u w:val="single"/>
          <w:lang w:val="ru-RU"/>
        </w:rPr>
      </w:pPr>
    </w:p>
    <w:p w14:paraId="10C47BF8" w14:textId="77777777" w:rsidR="009A22FC" w:rsidRPr="007660A7" w:rsidRDefault="009A22FC" w:rsidP="009A22FC">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2022. године</w:t>
      </w:r>
    </w:p>
    <w:p w14:paraId="5CD48D05" w14:textId="77777777" w:rsidR="009A22FC" w:rsidRPr="007660A7" w:rsidRDefault="009A22FC" w:rsidP="009A22FC">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Активност се спроводи.</w:t>
      </w:r>
    </w:p>
    <w:p w14:paraId="6132CDEF" w14:textId="77777777" w:rsidR="009A22FC" w:rsidRPr="007660A7" w:rsidRDefault="009A22FC" w:rsidP="009A22F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Сходно одредби чл. 2. Закона о донацијама и хуманитарној помоћи, Независни синдикат полиције је Одлуком о донацији 01-04/22 од 14.4.2022. године, за потребе Службе за откривање ратних злочина, доделио трајно, без накнаде, један штампач марке MFP Laser HP Laserjet PRO M443NDA A3.</w:t>
      </w:r>
    </w:p>
    <w:p w14:paraId="751330D9" w14:textId="77777777" w:rsidR="009A22FC" w:rsidRPr="007660A7" w:rsidRDefault="009A22FC" w:rsidP="009A22FC">
      <w:pPr>
        <w:spacing w:after="0" w:line="240" w:lineRule="atLeast"/>
        <w:jc w:val="both"/>
        <w:rPr>
          <w:rFonts w:ascii="Times New Roman" w:eastAsia="Times New Roman" w:hAnsi="Times New Roman" w:cs="Times New Roman"/>
          <w:lang w:val="sr-Latn-RS"/>
        </w:rPr>
      </w:pPr>
      <w:r w:rsidRPr="007660A7">
        <w:rPr>
          <w:rFonts w:ascii="Times New Roman" w:eastAsia="Times New Roman" w:hAnsi="Times New Roman" w:cs="Times New Roman"/>
          <w:lang w:val="sr-Cyrl-RS"/>
        </w:rPr>
        <w:t xml:space="preserve">Наведена рачунарска опрема ће унапредити употребу </w:t>
      </w:r>
      <w:r w:rsidRPr="007660A7">
        <w:rPr>
          <w:rFonts w:ascii="Times New Roman" w:eastAsia="Times New Roman" w:hAnsi="Times New Roman" w:cs="Times New Roman"/>
          <w:color w:val="000000"/>
          <w:lang w:val="sr-Cyrl-RS"/>
        </w:rPr>
        <w:t>софтвера за менаџмент информација „</w:t>
      </w:r>
      <w:r w:rsidRPr="007660A7">
        <w:rPr>
          <w:rFonts w:ascii="Times New Roman" w:eastAsia="Times New Roman" w:hAnsi="Times New Roman" w:cs="Times New Roman"/>
          <w:lang w:val="sr-Cyrl-RS"/>
        </w:rPr>
        <w:t>ZyLab“ који Служба континуирано користи у раду за систематизовање и експлоатацију документације из свих расположивих извора о извршеним кривичним делима ратних злочина.</w:t>
      </w:r>
    </w:p>
    <w:p w14:paraId="7C45EBAA" w14:textId="77777777" w:rsidR="009A22FC" w:rsidRPr="007660A7" w:rsidRDefault="009A22FC" w:rsidP="009A22FC">
      <w:pPr>
        <w:spacing w:after="0" w:line="240" w:lineRule="atLeast"/>
        <w:jc w:val="both"/>
        <w:rPr>
          <w:rFonts w:ascii="Times New Roman" w:eastAsia="Times New Roman" w:hAnsi="Times New Roman" w:cs="Times New Roman"/>
          <w:lang w:val="sr-Latn-RS"/>
        </w:rPr>
      </w:pPr>
    </w:p>
    <w:p w14:paraId="216EDC42" w14:textId="77777777" w:rsidR="009A22FC" w:rsidRPr="007660A7" w:rsidRDefault="009A22FC" w:rsidP="009A22F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3504A16D" w14:textId="77777777" w:rsidR="009A22FC" w:rsidRPr="007660A7" w:rsidRDefault="009A22FC" w:rsidP="009A22FC">
      <w:pPr>
        <w:spacing w:after="0" w:line="240" w:lineRule="atLeast"/>
        <w:jc w:val="both"/>
        <w:rPr>
          <w:rFonts w:ascii="Times New Roman" w:eastAsia="Times New Roman" w:hAnsi="Times New Roman" w:cs="Times New Roman"/>
          <w:lang w:val="sr-Latn-RS"/>
        </w:rPr>
      </w:pPr>
      <w:r w:rsidRPr="007660A7">
        <w:rPr>
          <w:rFonts w:ascii="Times New Roman" w:eastAsia="Times New Roman" w:hAnsi="Times New Roman" w:cs="Times New Roman"/>
          <w:lang w:val="sr-Cyrl-RS"/>
        </w:rPr>
        <w:t>Набавка додатне рачунарске опреме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14:paraId="0DB19716" w14:textId="77777777" w:rsidR="009A22FC" w:rsidRPr="007660A7" w:rsidRDefault="009A22FC" w:rsidP="00FC5332">
      <w:pPr>
        <w:spacing w:after="0"/>
        <w:jc w:val="both"/>
        <w:rPr>
          <w:rFonts w:ascii="Times New Roman" w:hAnsi="Times New Roman" w:cs="Times New Roman"/>
          <w:u w:val="single"/>
          <w:lang w:val="ru-RU"/>
        </w:rPr>
      </w:pPr>
    </w:p>
    <w:p w14:paraId="70FDDB3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1.6.2. Набавка додатних возила за потребе Службе за откривање ратних злочина</w:t>
      </w:r>
    </w:p>
    <w:p w14:paraId="55CFBDF9"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1DB7D000"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2FB361F9" w14:textId="32D03809" w:rsidR="00FC5332" w:rsidRPr="007660A7" w:rsidRDefault="00FC5332" w:rsidP="00FC5332">
      <w:pPr>
        <w:autoSpaceDE w:val="0"/>
        <w:autoSpaceDN w:val="0"/>
        <w:adjustRightInd w:val="0"/>
        <w:spacing w:line="240" w:lineRule="auto"/>
        <w:ind w:left="720" w:hanging="720"/>
        <w:jc w:val="both"/>
        <w:rPr>
          <w:rFonts w:ascii="Times New Roman" w:eastAsia="Times New Roman" w:hAnsi="Times New Roman" w:cs="Times New Roman"/>
          <w:b/>
          <w:color w:val="00B050"/>
          <w:lang w:val="sr-Cyrl-RS" w:eastAsia="sr-Latn-RS"/>
        </w:rPr>
      </w:pPr>
      <w:r w:rsidRPr="007660A7">
        <w:rPr>
          <w:rFonts w:ascii="Times New Roman" w:eastAsia="Times New Roman" w:hAnsi="Times New Roman" w:cs="Times New Roman"/>
          <w:b/>
          <w:color w:val="00B050"/>
          <w:lang w:val="sr-Cyrl-RS" w:eastAsia="sr-Latn-RS"/>
        </w:rPr>
        <w:t>А</w:t>
      </w:r>
      <w:r w:rsidR="00FE4F44" w:rsidRPr="007660A7">
        <w:rPr>
          <w:rFonts w:ascii="Times New Roman" w:eastAsia="Times New Roman" w:hAnsi="Times New Roman" w:cs="Times New Roman"/>
          <w:b/>
          <w:color w:val="00B050"/>
          <w:lang w:val="sr-Cyrl-RS" w:eastAsia="sr-Latn-RS"/>
        </w:rPr>
        <w:t xml:space="preserve">ктивност се </w:t>
      </w:r>
      <w:r w:rsidRPr="007660A7">
        <w:rPr>
          <w:rFonts w:ascii="Times New Roman" w:eastAsia="Times New Roman" w:hAnsi="Times New Roman" w:cs="Times New Roman"/>
          <w:b/>
          <w:color w:val="00B050"/>
          <w:lang w:val="sr-Cyrl-RS" w:eastAsia="sr-Latn-RS"/>
        </w:rPr>
        <w:t>спроводи</w:t>
      </w:r>
    </w:p>
    <w:p w14:paraId="4F915C82" w14:textId="794DA48E" w:rsidR="00215CCA" w:rsidRPr="007660A7" w:rsidRDefault="00215CCA" w:rsidP="00F57D7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2024. године</w:t>
      </w:r>
    </w:p>
    <w:p w14:paraId="32AEDA37" w14:textId="26159638" w:rsidR="00595953" w:rsidRPr="007660A7" w:rsidRDefault="00595953" w:rsidP="00595953">
      <w:pPr>
        <w:spacing w:after="0" w:line="240" w:lineRule="auto"/>
        <w:jc w:val="both"/>
        <w:rPr>
          <w:rFonts w:ascii="Times New Roman" w:eastAsia="Calibri" w:hAnsi="Times New Roman" w:cs="Times New Roman"/>
          <w:lang w:val="sr-Cyrl-RS"/>
        </w:rPr>
      </w:pPr>
      <w:r w:rsidRPr="007660A7">
        <w:rPr>
          <w:rFonts w:ascii="Times New Roman" w:eastAsia="Times New Roman" w:hAnsi="Times New Roman" w:cs="Times New Roman"/>
          <w:lang w:val="sr-Cyrl-RS"/>
        </w:rPr>
        <w:t>У извештајном периоду није било н</w:t>
      </w:r>
      <w:r w:rsidRPr="007660A7">
        <w:rPr>
          <w:rFonts w:ascii="Times New Roman" w:eastAsia="Times New Roman" w:hAnsi="Times New Roman" w:cs="Times New Roman"/>
          <w:lang w:val="ru-RU"/>
        </w:rPr>
        <w:t>абавк</w:t>
      </w:r>
      <w:r w:rsidRPr="007660A7">
        <w:rPr>
          <w:rFonts w:ascii="Times New Roman" w:eastAsia="Times New Roman" w:hAnsi="Times New Roman" w:cs="Times New Roman"/>
          <w:lang w:val="sr-Cyrl-RS"/>
        </w:rPr>
        <w:t>е</w:t>
      </w:r>
      <w:r w:rsidRPr="007660A7">
        <w:rPr>
          <w:rFonts w:ascii="Times New Roman" w:eastAsia="Times New Roman" w:hAnsi="Times New Roman" w:cs="Times New Roman"/>
          <w:lang w:val="ru-RU"/>
        </w:rPr>
        <w:t xml:space="preserve"> </w:t>
      </w:r>
      <w:r w:rsidRPr="007660A7">
        <w:rPr>
          <w:rFonts w:ascii="Times New Roman" w:eastAsia="Calibri" w:hAnsi="Times New Roman" w:cs="Times New Roman"/>
          <w:lang w:val="sr-Cyrl-RS"/>
        </w:rPr>
        <w:t>додатних возила</w:t>
      </w:r>
      <w:r w:rsidRPr="007660A7">
        <w:rPr>
          <w:rFonts w:ascii="Times New Roman" w:eastAsia="Times New Roman" w:hAnsi="Times New Roman" w:cs="Times New Roman"/>
          <w:lang w:val="ru-RU"/>
        </w:rPr>
        <w:t xml:space="preserve"> за потребе Службе за откривање ратних злочина</w:t>
      </w:r>
      <w:r w:rsidRPr="007660A7">
        <w:rPr>
          <w:rFonts w:ascii="Times New Roman" w:eastAsia="Times New Roman" w:hAnsi="Times New Roman" w:cs="Times New Roman"/>
          <w:lang w:val="sr-Cyrl-RS"/>
        </w:rPr>
        <w:t>.</w:t>
      </w:r>
    </w:p>
    <w:p w14:paraId="32E2DE13" w14:textId="446E4E67" w:rsidR="00215CCA" w:rsidRPr="007660A7" w:rsidRDefault="00215CCA" w:rsidP="00F57D7A">
      <w:pPr>
        <w:spacing w:after="0" w:line="240" w:lineRule="atLeast"/>
        <w:jc w:val="both"/>
        <w:rPr>
          <w:rFonts w:ascii="Times New Roman" w:eastAsia="Times New Roman" w:hAnsi="Times New Roman" w:cs="Times New Roman"/>
          <w:b/>
          <w:u w:val="single"/>
          <w:lang w:val="sr-Cyrl-RS"/>
        </w:rPr>
      </w:pPr>
    </w:p>
    <w:p w14:paraId="56C2948B" w14:textId="19C85C40" w:rsidR="00215CCA" w:rsidRPr="007660A7" w:rsidRDefault="00215CCA" w:rsidP="00F57D7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2024. године</w:t>
      </w:r>
    </w:p>
    <w:p w14:paraId="3687C843" w14:textId="33CECAFD" w:rsidR="00595953" w:rsidRPr="007660A7" w:rsidRDefault="00595953" w:rsidP="00595953">
      <w:pPr>
        <w:spacing w:after="0" w:line="240" w:lineRule="auto"/>
        <w:jc w:val="both"/>
        <w:rPr>
          <w:rFonts w:ascii="Times New Roman" w:eastAsia="Calibri" w:hAnsi="Times New Roman" w:cs="Times New Roman"/>
          <w:lang w:val="sr-Cyrl-RS"/>
        </w:rPr>
      </w:pPr>
      <w:r w:rsidRPr="007660A7">
        <w:rPr>
          <w:rFonts w:ascii="Times New Roman" w:eastAsia="Times New Roman" w:hAnsi="Times New Roman" w:cs="Times New Roman"/>
          <w:lang w:val="sr-Cyrl-RS"/>
        </w:rPr>
        <w:t>У извештајном периоду није било н</w:t>
      </w:r>
      <w:r w:rsidRPr="007660A7">
        <w:rPr>
          <w:rFonts w:ascii="Times New Roman" w:eastAsia="Times New Roman" w:hAnsi="Times New Roman" w:cs="Times New Roman"/>
          <w:lang w:val="ru-RU"/>
        </w:rPr>
        <w:t>абавк</w:t>
      </w:r>
      <w:r w:rsidRPr="007660A7">
        <w:rPr>
          <w:rFonts w:ascii="Times New Roman" w:eastAsia="Times New Roman" w:hAnsi="Times New Roman" w:cs="Times New Roman"/>
          <w:lang w:val="sr-Cyrl-RS"/>
        </w:rPr>
        <w:t>е</w:t>
      </w:r>
      <w:r w:rsidRPr="007660A7">
        <w:rPr>
          <w:rFonts w:ascii="Times New Roman" w:eastAsia="Times New Roman" w:hAnsi="Times New Roman" w:cs="Times New Roman"/>
          <w:lang w:val="ru-RU"/>
        </w:rPr>
        <w:t xml:space="preserve"> </w:t>
      </w:r>
      <w:r w:rsidRPr="007660A7">
        <w:rPr>
          <w:rFonts w:ascii="Times New Roman" w:eastAsia="Calibri" w:hAnsi="Times New Roman" w:cs="Times New Roman"/>
          <w:lang w:val="sr-Cyrl-RS"/>
        </w:rPr>
        <w:t>додатних возила</w:t>
      </w:r>
      <w:r w:rsidRPr="007660A7">
        <w:rPr>
          <w:rFonts w:ascii="Times New Roman" w:eastAsia="Times New Roman" w:hAnsi="Times New Roman" w:cs="Times New Roman"/>
          <w:lang w:val="ru-RU"/>
        </w:rPr>
        <w:t xml:space="preserve"> за потребе Службе за откривање ратних злочина</w:t>
      </w:r>
      <w:r w:rsidRPr="007660A7">
        <w:rPr>
          <w:rFonts w:ascii="Times New Roman" w:eastAsia="Times New Roman" w:hAnsi="Times New Roman" w:cs="Times New Roman"/>
          <w:lang w:val="sr-Cyrl-RS"/>
        </w:rPr>
        <w:t>.</w:t>
      </w:r>
    </w:p>
    <w:p w14:paraId="139D8235" w14:textId="1C98E5B3" w:rsidR="00215CCA" w:rsidRPr="007660A7" w:rsidRDefault="00215CCA" w:rsidP="00F57D7A">
      <w:pPr>
        <w:spacing w:after="0" w:line="240" w:lineRule="atLeast"/>
        <w:jc w:val="both"/>
        <w:rPr>
          <w:rFonts w:ascii="Times New Roman" w:eastAsia="Times New Roman" w:hAnsi="Times New Roman" w:cs="Times New Roman"/>
          <w:b/>
          <w:u w:val="single"/>
          <w:lang w:val="sr-Cyrl-RS"/>
        </w:rPr>
      </w:pPr>
    </w:p>
    <w:p w14:paraId="30B0D194" w14:textId="25D793E2" w:rsidR="00215CCA" w:rsidRPr="007660A7" w:rsidRDefault="00215CCA" w:rsidP="00F57D7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2023. године</w:t>
      </w:r>
    </w:p>
    <w:p w14:paraId="1FAADC68" w14:textId="77777777" w:rsidR="00215CCA" w:rsidRPr="007660A7" w:rsidRDefault="00215CCA" w:rsidP="00215CCA">
      <w:pPr>
        <w:spacing w:after="0" w:line="240" w:lineRule="auto"/>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У извештајном периоду није било н</w:t>
      </w:r>
      <w:r w:rsidRPr="007660A7">
        <w:rPr>
          <w:rFonts w:ascii="Times New Roman" w:eastAsia="Times New Roman" w:hAnsi="Times New Roman" w:cs="Times New Roman"/>
          <w:lang w:val="ru-RU"/>
        </w:rPr>
        <w:t>абавк</w:t>
      </w:r>
      <w:r w:rsidRPr="007660A7">
        <w:rPr>
          <w:rFonts w:ascii="Times New Roman" w:eastAsia="Times New Roman" w:hAnsi="Times New Roman" w:cs="Times New Roman"/>
          <w:lang w:val="sr-Cyrl-RS"/>
        </w:rPr>
        <w:t>е</w:t>
      </w:r>
      <w:r w:rsidRPr="007660A7">
        <w:rPr>
          <w:rFonts w:ascii="Times New Roman" w:eastAsia="Times New Roman" w:hAnsi="Times New Roman" w:cs="Times New Roman"/>
          <w:lang w:val="ru-RU"/>
        </w:rPr>
        <w:t xml:space="preserve"> </w:t>
      </w:r>
      <w:r w:rsidRPr="007660A7">
        <w:rPr>
          <w:rFonts w:ascii="Times New Roman" w:eastAsia="Calibri" w:hAnsi="Times New Roman" w:cs="Times New Roman"/>
          <w:lang w:val="sr-Cyrl-RS"/>
        </w:rPr>
        <w:t>додатних возила</w:t>
      </w:r>
      <w:r w:rsidRPr="007660A7">
        <w:rPr>
          <w:rFonts w:ascii="Times New Roman" w:eastAsia="Times New Roman" w:hAnsi="Times New Roman" w:cs="Times New Roman"/>
          <w:lang w:val="ru-RU"/>
        </w:rPr>
        <w:t xml:space="preserve"> за потребе Службе за откривање ратних злочина</w:t>
      </w:r>
      <w:r w:rsidRPr="007660A7">
        <w:rPr>
          <w:rFonts w:ascii="Times New Roman" w:eastAsia="Times New Roman" w:hAnsi="Times New Roman" w:cs="Times New Roman"/>
          <w:lang w:val="sr-Cyrl-RS"/>
        </w:rPr>
        <w:t>.</w:t>
      </w:r>
    </w:p>
    <w:p w14:paraId="5A511473" w14:textId="77777777" w:rsidR="00215CCA" w:rsidRPr="007660A7" w:rsidRDefault="00215CCA" w:rsidP="00F57D7A">
      <w:pPr>
        <w:spacing w:after="0" w:line="240" w:lineRule="atLeast"/>
        <w:jc w:val="both"/>
        <w:rPr>
          <w:rFonts w:ascii="Times New Roman" w:eastAsia="Times New Roman" w:hAnsi="Times New Roman" w:cs="Times New Roman"/>
          <w:b/>
          <w:u w:val="single"/>
          <w:lang w:val="sr-Cyrl-RS"/>
        </w:rPr>
      </w:pPr>
    </w:p>
    <w:p w14:paraId="0FC25C5C" w14:textId="3E4A9DB7" w:rsidR="00DB3586" w:rsidRPr="007660A7" w:rsidRDefault="00DB3586" w:rsidP="00F57D7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2023. године</w:t>
      </w:r>
    </w:p>
    <w:p w14:paraId="2E5DF32A" w14:textId="77777777" w:rsidR="00DB3586" w:rsidRPr="007660A7" w:rsidRDefault="00DB3586" w:rsidP="00F57D7A">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lastRenderedPageBreak/>
        <w:t>Набавка додатних возила за потребе Службе за откривање ратних злочина планирана je буџетом Министарства унутрашњих послова за 2023. годину, уз могућност да уколико се укаже потреба, набавка буде вршена по приоритетној процедури.</w:t>
      </w:r>
    </w:p>
    <w:p w14:paraId="65465F82" w14:textId="77777777" w:rsidR="00DB3586" w:rsidRPr="007660A7" w:rsidRDefault="00DB3586" w:rsidP="00F57D7A">
      <w:pPr>
        <w:spacing w:after="0" w:line="240" w:lineRule="atLeast"/>
        <w:jc w:val="both"/>
        <w:rPr>
          <w:rFonts w:ascii="Times New Roman" w:eastAsia="Times New Roman" w:hAnsi="Times New Roman" w:cs="Times New Roman"/>
          <w:b/>
          <w:u w:val="single"/>
          <w:lang w:val="sr-Cyrl-RS"/>
        </w:rPr>
      </w:pPr>
    </w:p>
    <w:p w14:paraId="57CAE27B" w14:textId="77777777" w:rsidR="00743257" w:rsidRPr="007660A7" w:rsidRDefault="00743257" w:rsidP="00F57D7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2023. године</w:t>
      </w:r>
    </w:p>
    <w:p w14:paraId="1D5F63E0" w14:textId="77777777" w:rsidR="00743257" w:rsidRPr="007660A7" w:rsidRDefault="00743257" w:rsidP="00743257">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Активност се спроводи. Набавка додатних возила за потребе Службе за откривање ратних злочина планирана je буџетом Министарства унутрашњих послова за 2023. годину, уз могућност да уколико се укаже потреба, набавка буде вршена по приоритетној процедури. </w:t>
      </w:r>
    </w:p>
    <w:p w14:paraId="6F873E05" w14:textId="77777777" w:rsidR="00743257" w:rsidRPr="007660A7" w:rsidRDefault="00743257" w:rsidP="00F57D7A">
      <w:pPr>
        <w:spacing w:after="0" w:line="240" w:lineRule="atLeast"/>
        <w:jc w:val="both"/>
        <w:rPr>
          <w:rFonts w:ascii="Times New Roman" w:eastAsia="Times New Roman" w:hAnsi="Times New Roman" w:cs="Times New Roman"/>
          <w:b/>
          <w:u w:val="single"/>
          <w:lang w:val="sr-Cyrl-RS"/>
        </w:rPr>
      </w:pPr>
    </w:p>
    <w:p w14:paraId="3263481E" w14:textId="77777777" w:rsidR="00F57D7A" w:rsidRPr="007660A7" w:rsidRDefault="00F57D7A" w:rsidP="00F57D7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25D27BF2" w14:textId="77777777" w:rsidR="00F57D7A" w:rsidRPr="007660A7" w:rsidRDefault="00F57D7A" w:rsidP="00CE06C1">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Активност  се спроводи. Набавка додатних возила за потребе Службе за откривање ратних злочина планирана је буџетом Министарства унутрашњих послова за 2023. годину, уз могућност да уколико се укаже потреба, набавка буде вршена по приоритетној процедури.  </w:t>
      </w:r>
    </w:p>
    <w:p w14:paraId="16E9AC9D" w14:textId="77777777" w:rsidR="00F57D7A" w:rsidRPr="007660A7" w:rsidRDefault="00F57D7A" w:rsidP="00CE06C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D8FB145" w14:textId="77777777" w:rsidR="00DC5C50" w:rsidRPr="007660A7" w:rsidRDefault="00DC5C50" w:rsidP="00CE06C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2C905A51" w14:textId="77777777" w:rsidR="00DC5C50" w:rsidRPr="007660A7" w:rsidRDefault="00DC5C50" w:rsidP="00DC5C5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Активност се спроводи. Набавка додатних возила за потребе Службе за откривање ратних злочина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14:paraId="38E59C62" w14:textId="77777777" w:rsidR="00DC5C50" w:rsidRPr="007660A7" w:rsidRDefault="00DC5C50" w:rsidP="00CE06C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BAD35F7" w14:textId="77777777" w:rsidR="00CE06C1" w:rsidRPr="007660A7" w:rsidRDefault="00CE06C1" w:rsidP="00CE06C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 xml:space="preserve">Септембар 2022. године </w:t>
      </w:r>
    </w:p>
    <w:p w14:paraId="1EFC20D2" w14:textId="77777777" w:rsidR="00FC5332" w:rsidRPr="007660A7" w:rsidRDefault="00E629F9" w:rsidP="00E629F9">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Активност се спроводи.</w:t>
      </w:r>
      <w:r w:rsidR="00BD012D"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Cyrl-RS" w:eastAsia="sr-Latn-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14:paraId="4983D4D5" w14:textId="77777777" w:rsidR="001B0650" w:rsidRPr="007660A7" w:rsidRDefault="001B0650" w:rsidP="00E629F9">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6188C03A" w14:textId="77777777" w:rsidR="001B0650" w:rsidRPr="007660A7" w:rsidRDefault="001B0650" w:rsidP="001B0650">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r w:rsidRPr="007660A7">
        <w:rPr>
          <w:rFonts w:ascii="Times New Roman" w:eastAsia="Times New Roman" w:hAnsi="Times New Roman" w:cs="Times New Roman"/>
          <w:b/>
          <w:u w:val="single"/>
          <w:lang w:val="sr-Latn-RS" w:eastAsia="sr-Latn-RS"/>
        </w:rPr>
        <w:t>Јун 2022. године</w:t>
      </w:r>
    </w:p>
    <w:p w14:paraId="56434A89" w14:textId="77777777" w:rsidR="001B0650" w:rsidRPr="007660A7" w:rsidRDefault="001B0650" w:rsidP="001B065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Latn-RS" w:eastAsia="sr-Latn-RS"/>
        </w:rPr>
        <w:t>Активност</w:t>
      </w:r>
      <w:r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Latn-RS" w:eastAsia="sr-Latn-RS"/>
        </w:rPr>
        <w:t>се</w:t>
      </w:r>
      <w:r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Latn-RS" w:eastAsia="sr-Latn-RS"/>
        </w:rPr>
        <w:t>спроводи.</w:t>
      </w:r>
      <w:r w:rsidRPr="007660A7">
        <w:rPr>
          <w:rFonts w:ascii="Times New Roman" w:eastAsia="Times New Roman" w:hAnsi="Times New Roman" w:cs="Times New Roman"/>
          <w:lang w:val="sr-Cyrl-RS" w:eastAsia="sr-Latn-RS"/>
        </w:rPr>
        <w:t xml:space="preserve"> </w:t>
      </w:r>
      <w:r w:rsidRPr="007660A7">
        <w:rPr>
          <w:rFonts w:ascii="Times New Roman" w:eastAsia="Times New Roman" w:hAnsi="Times New Roman" w:cs="Times New Roman"/>
          <w:lang w:val="sr-Latn-RS" w:eastAsia="sr-Latn-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14:paraId="6E8F3EF6" w14:textId="77777777" w:rsidR="001B0650" w:rsidRPr="007660A7" w:rsidRDefault="001B0650" w:rsidP="001B0650">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086F515E" w14:textId="77777777" w:rsidR="001B0650" w:rsidRPr="007660A7" w:rsidRDefault="001B0650" w:rsidP="001B0650">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31912923" w14:textId="77777777" w:rsidR="001B0650" w:rsidRPr="007660A7" w:rsidRDefault="001B0650" w:rsidP="001B0650">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Набавка додатних возила за потребе СОРЗ-а планирана je буџетом Министарства унутрашњих послова за 2022. годину, уз могућност да уколико се укаже потреба, набавка буде вршена по приоритетној процедури.</w:t>
      </w:r>
    </w:p>
    <w:p w14:paraId="28E40114" w14:textId="77777777" w:rsidR="00E629F9" w:rsidRPr="007660A7" w:rsidRDefault="00E629F9" w:rsidP="00E629F9">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4E0A1C2E"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1.6.3. Организација обука за коришћење новонабављене опреме</w:t>
      </w:r>
    </w:p>
    <w:p w14:paraId="74E7E839"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7FC4D8E6"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3DC1FC0C" w14:textId="77777777" w:rsidR="00FC5332" w:rsidRPr="007660A7" w:rsidRDefault="00FC5332" w:rsidP="00FC5332">
      <w:pPr>
        <w:spacing w:after="0" w:line="240" w:lineRule="atLeast"/>
        <w:jc w:val="both"/>
        <w:rPr>
          <w:rFonts w:ascii="Times New Roman" w:hAnsi="Times New Roman" w:cs="Times New Roman"/>
          <w:b/>
          <w:lang w:val="sr-Cyrl-RS"/>
        </w:rPr>
      </w:pPr>
    </w:p>
    <w:p w14:paraId="55EF2203" w14:textId="68280175" w:rsidR="00FC5332" w:rsidRPr="007660A7" w:rsidRDefault="00F37407" w:rsidP="00FC5332">
      <w:pPr>
        <w:autoSpaceDE w:val="0"/>
        <w:autoSpaceDN w:val="0"/>
        <w:adjustRightInd w:val="0"/>
        <w:spacing w:line="240" w:lineRule="auto"/>
        <w:ind w:left="720" w:hanging="720"/>
        <w:jc w:val="both"/>
        <w:rPr>
          <w:rFonts w:ascii="Times New Roman" w:eastAsia="Times New Roman" w:hAnsi="Times New Roman" w:cs="Times New Roman"/>
          <w:b/>
          <w:color w:val="FF0000"/>
          <w:lang w:val="sr-Cyrl-RS" w:eastAsia="sr-Latn-RS"/>
        </w:rPr>
      </w:pPr>
      <w:r w:rsidRPr="007660A7">
        <w:rPr>
          <w:rFonts w:ascii="Times New Roman" w:eastAsia="Times New Roman" w:hAnsi="Times New Roman" w:cs="Times New Roman"/>
          <w:b/>
          <w:color w:val="FF0000"/>
          <w:lang w:val="sr-Cyrl-RS" w:eastAsia="sr-Latn-RS"/>
        </w:rPr>
        <w:t>Активност није спроведена</w:t>
      </w:r>
    </w:p>
    <w:p w14:paraId="19AABB5D" w14:textId="050F7BD1" w:rsidR="00BB4B49" w:rsidRPr="007660A7" w:rsidRDefault="00BB4B49" w:rsidP="00651EA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2024. године</w:t>
      </w:r>
    </w:p>
    <w:p w14:paraId="3E0DBA9F" w14:textId="1EB14D99" w:rsidR="00BB4B49" w:rsidRPr="007660A7" w:rsidRDefault="00BB4B49" w:rsidP="00BB4B49">
      <w:pPr>
        <w:spacing w:after="0"/>
        <w:jc w:val="both"/>
        <w:rPr>
          <w:rFonts w:ascii="Times New Roman" w:eastAsia="Times New Roman" w:hAnsi="Times New Roman" w:cs="Times New Roman"/>
          <w:lang w:val="sr-Cyrl-RS"/>
        </w:rPr>
      </w:pPr>
      <w:r w:rsidRPr="007660A7">
        <w:rPr>
          <w:rFonts w:ascii="Times New Roman" w:eastAsia="Calibri" w:hAnsi="Times New Roman" w:cs="Times New Roman"/>
          <w:lang w:val="sr-Cyrl-RS"/>
        </w:rPr>
        <w:t>У извештајном периоду нису организоване обуке за коришћење новонабављене опреме.</w:t>
      </w:r>
    </w:p>
    <w:p w14:paraId="7B50F829" w14:textId="6C4D33E1" w:rsidR="00BB4B49" w:rsidRPr="007660A7" w:rsidRDefault="00BB4B49" w:rsidP="00651EA4">
      <w:pPr>
        <w:spacing w:after="0" w:line="240" w:lineRule="atLeast"/>
        <w:jc w:val="both"/>
        <w:rPr>
          <w:rFonts w:ascii="Times New Roman" w:eastAsia="Times New Roman" w:hAnsi="Times New Roman" w:cs="Times New Roman"/>
          <w:b/>
          <w:u w:val="single"/>
          <w:lang w:val="sr-Cyrl-RS"/>
        </w:rPr>
      </w:pPr>
    </w:p>
    <w:p w14:paraId="68CC29A9" w14:textId="6462C3A5" w:rsidR="00BB4B49" w:rsidRPr="007660A7" w:rsidRDefault="00BB4B49" w:rsidP="00651EA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2024. године</w:t>
      </w:r>
    </w:p>
    <w:p w14:paraId="3BF88C0D" w14:textId="30A6AB89" w:rsidR="00BB4B49" w:rsidRPr="007660A7" w:rsidRDefault="00BB4B49" w:rsidP="00BB4B49">
      <w:pPr>
        <w:spacing w:after="0"/>
        <w:jc w:val="both"/>
        <w:rPr>
          <w:rFonts w:ascii="Times New Roman" w:eastAsia="Times New Roman" w:hAnsi="Times New Roman" w:cs="Times New Roman"/>
          <w:lang w:val="sr-Cyrl-RS"/>
        </w:rPr>
      </w:pPr>
      <w:r w:rsidRPr="007660A7">
        <w:rPr>
          <w:rFonts w:ascii="Times New Roman" w:eastAsia="Calibri" w:hAnsi="Times New Roman" w:cs="Times New Roman"/>
          <w:lang w:val="sr-Cyrl-RS"/>
        </w:rPr>
        <w:t>У извештајном периоду нису организоване обуке за коришћење новонабављене опреме.</w:t>
      </w:r>
    </w:p>
    <w:p w14:paraId="09B2BCB0" w14:textId="28FD6E2D" w:rsidR="00BB4B49" w:rsidRPr="007660A7" w:rsidRDefault="00BB4B49" w:rsidP="00651EA4">
      <w:pPr>
        <w:spacing w:after="0" w:line="240" w:lineRule="atLeast"/>
        <w:jc w:val="both"/>
        <w:rPr>
          <w:rFonts w:ascii="Times New Roman" w:eastAsia="Times New Roman" w:hAnsi="Times New Roman" w:cs="Times New Roman"/>
          <w:b/>
          <w:u w:val="single"/>
          <w:lang w:val="sr-Cyrl-RS"/>
        </w:rPr>
      </w:pPr>
    </w:p>
    <w:p w14:paraId="1D787DB4" w14:textId="29567164" w:rsidR="00BB4B49" w:rsidRPr="007660A7" w:rsidRDefault="00BB4B49" w:rsidP="00651EA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2023. године</w:t>
      </w:r>
    </w:p>
    <w:p w14:paraId="15D905E9" w14:textId="77777777" w:rsidR="00BB4B49" w:rsidRPr="007660A7" w:rsidRDefault="00BB4B49" w:rsidP="00BB4B49">
      <w:pPr>
        <w:spacing w:after="0"/>
        <w:jc w:val="both"/>
        <w:rPr>
          <w:rFonts w:ascii="Times New Roman" w:eastAsia="Times New Roman" w:hAnsi="Times New Roman" w:cs="Times New Roman"/>
          <w:lang w:val="sr-Cyrl-RS"/>
        </w:rPr>
      </w:pPr>
      <w:r w:rsidRPr="007660A7">
        <w:rPr>
          <w:rFonts w:ascii="Times New Roman" w:eastAsia="Calibri" w:hAnsi="Times New Roman" w:cs="Times New Roman"/>
          <w:lang w:val="sr-Cyrl-RS"/>
        </w:rPr>
        <w:t>У извештајном периоду нису организоване обуке за коришћење новонабављене опреме.</w:t>
      </w:r>
    </w:p>
    <w:p w14:paraId="7448DA2C" w14:textId="77777777" w:rsidR="00BB4B49" w:rsidRPr="007660A7" w:rsidRDefault="00BB4B49" w:rsidP="00651EA4">
      <w:pPr>
        <w:spacing w:after="0" w:line="240" w:lineRule="atLeast"/>
        <w:jc w:val="both"/>
        <w:rPr>
          <w:rFonts w:ascii="Times New Roman" w:eastAsia="Times New Roman" w:hAnsi="Times New Roman" w:cs="Times New Roman"/>
          <w:b/>
          <w:u w:val="single"/>
          <w:lang w:val="sr-Cyrl-RS"/>
        </w:rPr>
      </w:pPr>
    </w:p>
    <w:p w14:paraId="51F8BC22" w14:textId="085756D4" w:rsidR="009901E8" w:rsidRPr="007660A7" w:rsidRDefault="009901E8" w:rsidP="00651EA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2023. године</w:t>
      </w:r>
    </w:p>
    <w:p w14:paraId="4E564588" w14:textId="77777777" w:rsidR="009901E8" w:rsidRPr="007660A7" w:rsidRDefault="009901E8" w:rsidP="00651EA4">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Планирано је да обуке које се односе на коришћење новонабављене опреме, по прибављaњу исте, спроводи Сектор за информационо – комуникационе технологије Министарства унутрашњих послова.  </w:t>
      </w:r>
    </w:p>
    <w:p w14:paraId="5EB662CC" w14:textId="77777777" w:rsidR="009901E8" w:rsidRPr="007660A7" w:rsidRDefault="009901E8" w:rsidP="00651EA4">
      <w:pPr>
        <w:spacing w:after="0" w:line="240" w:lineRule="atLeast"/>
        <w:jc w:val="both"/>
        <w:rPr>
          <w:rFonts w:ascii="Times New Roman" w:eastAsia="Times New Roman" w:hAnsi="Times New Roman" w:cs="Times New Roman"/>
          <w:lang w:val="sr-Cyrl-RS"/>
        </w:rPr>
      </w:pPr>
    </w:p>
    <w:p w14:paraId="15F917A2" w14:textId="77777777" w:rsidR="0016107A" w:rsidRPr="007660A7" w:rsidRDefault="0016107A" w:rsidP="00651EA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lastRenderedPageBreak/>
        <w:t>Јун 2023. године</w:t>
      </w:r>
    </w:p>
    <w:p w14:paraId="100C6E6E" w14:textId="77777777" w:rsidR="0016107A" w:rsidRPr="007660A7" w:rsidRDefault="0016107A" w:rsidP="0016107A">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Активност се спроводи. Планирано је да обуке које се односе на коришћење новонабављене опреме, по прибављaњу исте, спроводи Сектор за информационо – комуникационе технологије Министарства унутрашњих послова.</w:t>
      </w:r>
    </w:p>
    <w:p w14:paraId="47F53DDD" w14:textId="77777777" w:rsidR="0016107A" w:rsidRPr="007660A7" w:rsidRDefault="0016107A" w:rsidP="00651EA4">
      <w:pPr>
        <w:spacing w:after="0" w:line="240" w:lineRule="atLeast"/>
        <w:jc w:val="both"/>
        <w:rPr>
          <w:rFonts w:ascii="Times New Roman" w:eastAsia="Times New Roman" w:hAnsi="Times New Roman" w:cs="Times New Roman"/>
          <w:b/>
          <w:u w:val="single"/>
          <w:lang w:val="sr-Cyrl-RS"/>
        </w:rPr>
      </w:pPr>
    </w:p>
    <w:p w14:paraId="26532133" w14:textId="77777777" w:rsidR="008E033A" w:rsidRPr="007660A7" w:rsidRDefault="008E033A" w:rsidP="00651EA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5E2D7A2A" w14:textId="77777777" w:rsidR="008E033A" w:rsidRPr="007660A7" w:rsidRDefault="00087038" w:rsidP="00651EA4">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Активност се спроводи. Планирано је да обуке које се односе на коришћење новонабављене опреме, по прибављању исте, спроводи Сектор за аналитику, телекомуникационе и информационе технологије Министарства унутрашњих послова. </w:t>
      </w:r>
    </w:p>
    <w:p w14:paraId="11B498E5" w14:textId="77777777" w:rsidR="00087038" w:rsidRPr="007660A7" w:rsidRDefault="00087038" w:rsidP="00651EA4">
      <w:pPr>
        <w:spacing w:after="0" w:line="240" w:lineRule="atLeast"/>
        <w:jc w:val="both"/>
        <w:rPr>
          <w:rFonts w:ascii="Times New Roman" w:eastAsia="Times New Roman" w:hAnsi="Times New Roman" w:cs="Times New Roman"/>
          <w:b/>
          <w:u w:val="single"/>
          <w:lang w:val="sr-Cyrl-RS"/>
        </w:rPr>
      </w:pPr>
    </w:p>
    <w:p w14:paraId="585A316D" w14:textId="77777777" w:rsidR="00AB4EF3" w:rsidRPr="007660A7" w:rsidRDefault="00AB4EF3" w:rsidP="00651EA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2022. године</w:t>
      </w:r>
    </w:p>
    <w:p w14:paraId="17271132" w14:textId="77777777" w:rsidR="00AB4EF3" w:rsidRPr="007660A7" w:rsidRDefault="00AB4EF3" w:rsidP="00AB4EF3">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Активност се спроводи. Планирано је да обуке које се односе на коришћење новонабављене опреме, по прибављању исте, спроводи Сектор за аналитику, телекомуникационе и информационе технологије Министарства унутрашњих послова.  </w:t>
      </w:r>
    </w:p>
    <w:p w14:paraId="50CB6289" w14:textId="77777777" w:rsidR="00AB4EF3" w:rsidRPr="007660A7" w:rsidRDefault="00AB4EF3" w:rsidP="00651EA4">
      <w:pPr>
        <w:spacing w:after="0" w:line="240" w:lineRule="atLeast"/>
        <w:jc w:val="both"/>
        <w:rPr>
          <w:rFonts w:ascii="Times New Roman" w:eastAsia="Times New Roman" w:hAnsi="Times New Roman" w:cs="Times New Roman"/>
          <w:b/>
          <w:u w:val="single"/>
          <w:lang w:val="sr-Cyrl-RS"/>
        </w:rPr>
      </w:pPr>
    </w:p>
    <w:p w14:paraId="25900487" w14:textId="77777777" w:rsidR="00651EA4" w:rsidRPr="007660A7" w:rsidRDefault="00651EA4" w:rsidP="00651EA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 xml:space="preserve">Септембар 2022. године </w:t>
      </w:r>
    </w:p>
    <w:p w14:paraId="210A71F5" w14:textId="77777777" w:rsidR="009A1A9A" w:rsidRPr="007660A7" w:rsidRDefault="009A1A9A" w:rsidP="009A1A9A">
      <w:pPr>
        <w:spacing w:after="0" w:line="240" w:lineRule="atLeast"/>
        <w:jc w:val="both"/>
        <w:rPr>
          <w:rFonts w:ascii="Times New Roman" w:eastAsia="Times New Roman" w:hAnsi="Times New Roman" w:cs="Times New Roman"/>
          <w:lang w:val="sr-Latn-RS"/>
        </w:rPr>
      </w:pPr>
      <w:r w:rsidRPr="007660A7">
        <w:rPr>
          <w:rFonts w:ascii="Times New Roman" w:eastAsia="Times New Roman" w:hAnsi="Times New Roman" w:cs="Times New Roman"/>
          <w:lang w:val="sr-Cyrl-RS"/>
        </w:rPr>
        <w:t>Активност се спроводи. Планирано је да обуке које се односе на коришћење новонабављене опреме, по прибављ</w:t>
      </w:r>
      <w:r w:rsidR="00376085" w:rsidRPr="007660A7">
        <w:rPr>
          <w:rFonts w:ascii="Times New Roman" w:eastAsia="Times New Roman" w:hAnsi="Times New Roman" w:cs="Times New Roman"/>
          <w:lang w:val="sr-Cyrl-RS"/>
        </w:rPr>
        <w:t>а</w:t>
      </w:r>
      <w:r w:rsidRPr="007660A7">
        <w:rPr>
          <w:rFonts w:ascii="Times New Roman" w:eastAsia="Times New Roman" w:hAnsi="Times New Roman" w:cs="Times New Roman"/>
          <w:lang w:val="sr-Cyrl-RS"/>
        </w:rPr>
        <w:t xml:space="preserve">њу исте, спроводи Сектор за аналитику, телекомуникационе и информационе технологије Министарства унутрашњих послова.  </w:t>
      </w:r>
    </w:p>
    <w:p w14:paraId="28C27F59" w14:textId="77777777" w:rsidR="007237B4" w:rsidRPr="007660A7" w:rsidRDefault="007237B4" w:rsidP="009A1A9A">
      <w:pPr>
        <w:spacing w:after="0" w:line="240" w:lineRule="atLeast"/>
        <w:jc w:val="both"/>
        <w:rPr>
          <w:rFonts w:ascii="Times New Roman" w:eastAsia="Times New Roman" w:hAnsi="Times New Roman" w:cs="Times New Roman"/>
          <w:lang w:val="sr-Latn-RS"/>
        </w:rPr>
      </w:pPr>
    </w:p>
    <w:p w14:paraId="489C4DC7" w14:textId="77777777" w:rsidR="007237B4" w:rsidRPr="007660A7" w:rsidRDefault="007237B4" w:rsidP="007237B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2022. године</w:t>
      </w:r>
    </w:p>
    <w:p w14:paraId="2F6099F8" w14:textId="77777777" w:rsidR="007237B4" w:rsidRPr="007660A7" w:rsidRDefault="007237B4" w:rsidP="007237B4">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Активност се спроводи.</w:t>
      </w:r>
    </w:p>
    <w:p w14:paraId="27FF8E4B" w14:textId="77777777" w:rsidR="007237B4" w:rsidRPr="007660A7" w:rsidRDefault="007237B4" w:rsidP="007237B4">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Планирано је да обуке које се односе на коришћење новонабављене опреме, по прибављњу исте, спроводи Сектор за аналитику, телекомуникационе и информационе технологије Министарства унутрашњих послова.  </w:t>
      </w:r>
    </w:p>
    <w:p w14:paraId="1202ACDD" w14:textId="77777777" w:rsidR="007237B4" w:rsidRPr="007660A7" w:rsidRDefault="007237B4" w:rsidP="007237B4">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Мисија ОЕБС у Србији у оквиру пројекта „Подршка јачању владавине права у Републици Србији“, који финансира Европска унија, предвиђа активности које између осталог имају за циљ јачање капацитета домаћих институција које се баве процесуирањем ратних злочина, кроз програм обуке и едукације запослених у Служби за откривање ратних злочина Министарства унутрашњих послова. Предузимају се активности у циљу дефинисања плана спровођења наведених обука.</w:t>
      </w:r>
    </w:p>
    <w:p w14:paraId="0BAE570E" w14:textId="77777777" w:rsidR="007237B4" w:rsidRPr="007660A7" w:rsidRDefault="007237B4" w:rsidP="007237B4">
      <w:pPr>
        <w:spacing w:after="0" w:line="240" w:lineRule="atLeast"/>
        <w:jc w:val="both"/>
        <w:rPr>
          <w:rFonts w:ascii="Times New Roman" w:eastAsia="Times New Roman" w:hAnsi="Times New Roman" w:cs="Times New Roman"/>
          <w:lang w:val="sr-Cyrl-RS"/>
        </w:rPr>
      </w:pPr>
    </w:p>
    <w:p w14:paraId="3A4E737A" w14:textId="77777777" w:rsidR="007237B4" w:rsidRPr="007660A7" w:rsidRDefault="007237B4" w:rsidP="007237B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EB0DC6B" w14:textId="77777777" w:rsidR="007237B4" w:rsidRPr="007660A7" w:rsidRDefault="007237B4" w:rsidP="007237B4">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Планирано је да обуке које се односе на коришћење новонабављене опреме, по прибављњу исте, спроводи Сектор за аналитику, телекомуникационе и информационе технологије Министарства унутрашњих послова.  </w:t>
      </w:r>
    </w:p>
    <w:p w14:paraId="1204F18E" w14:textId="77777777" w:rsidR="007237B4" w:rsidRPr="007660A7" w:rsidRDefault="007237B4" w:rsidP="009A1A9A">
      <w:pPr>
        <w:spacing w:after="0" w:line="240" w:lineRule="atLeast"/>
        <w:jc w:val="both"/>
        <w:rPr>
          <w:rFonts w:ascii="Times New Roman" w:eastAsia="Times New Roman" w:hAnsi="Times New Roman" w:cs="Times New Roman"/>
          <w:lang w:val="sr-Latn-RS"/>
        </w:rPr>
      </w:pPr>
      <w:r w:rsidRPr="007660A7">
        <w:rPr>
          <w:rFonts w:ascii="Times New Roman" w:eastAsia="Times New Roman" w:hAnsi="Times New Roman" w:cs="Times New Roman"/>
          <w:lang w:val="sr-Cyrl-RS"/>
        </w:rPr>
        <w:t>Мисија ОЕБС у Србији у оквиру пројекта „Подршка јачању владавине права у Републици Србији“, који финансира Европска унија, предвиђа активности које између осталог имају за циљ јачање капацитета домаћих институција које се баве процесуирањем ратних злочина, кроз програм обуке и едукације запослених у Служби за откривање ратних злочина Министарства унутрашњих послова. Предузимају се активности у циљу дефинисања плана спровођења наведених обука.</w:t>
      </w:r>
    </w:p>
    <w:p w14:paraId="62B391A7" w14:textId="77777777" w:rsidR="00FC5332" w:rsidRPr="007660A7" w:rsidRDefault="00FC5332" w:rsidP="00FC5332">
      <w:pPr>
        <w:spacing w:after="0" w:line="240" w:lineRule="atLeast"/>
        <w:jc w:val="both"/>
        <w:rPr>
          <w:rFonts w:ascii="Times New Roman" w:eastAsia="Times New Roman" w:hAnsi="Times New Roman" w:cs="Times New Roman"/>
          <w:lang w:val="sr-Cyrl-RS"/>
        </w:rPr>
      </w:pPr>
    </w:p>
    <w:p w14:paraId="1DE78EEF"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Latn-RS" w:eastAsia="sr-Latn-RS"/>
        </w:rPr>
      </w:pPr>
      <w:r w:rsidRPr="007660A7">
        <w:rPr>
          <w:rFonts w:ascii="Times New Roman" w:eastAsia="Times New Roman" w:hAnsi="Times New Roman" w:cs="Times New Roman"/>
          <w:b w:val="0"/>
          <w:color w:val="auto"/>
          <w:sz w:val="22"/>
          <w:szCs w:val="22"/>
          <w:lang w:val="sr-Cyrl-CS" w:eastAsia="sr-Latn-RS"/>
        </w:rPr>
        <w:t>Мера 1.7: Унапређење инфраструктурних капацитета Посебног одељења за ратне злочине Вишег суда у Београду, кроз обезбеђење нове, савремене опреме за рад, првенствено у погледу успостављања несметане видеоконференцијске везе током претреса</w:t>
      </w:r>
    </w:p>
    <w:p w14:paraId="57632371" w14:textId="77777777" w:rsidR="00FC5332" w:rsidRPr="007660A7" w:rsidRDefault="00FC5332" w:rsidP="00FC5332">
      <w:pPr>
        <w:spacing w:after="0" w:line="240" w:lineRule="atLeast"/>
        <w:rPr>
          <w:rFonts w:ascii="Times New Roman" w:hAnsi="Times New Roman" w:cs="Times New Roman"/>
          <w:lang w:val="sr-Latn-RS" w:eastAsia="sr-Latn-RS"/>
        </w:rPr>
      </w:pPr>
    </w:p>
    <w:p w14:paraId="028D019E" w14:textId="42DC0D72" w:rsidR="00124903" w:rsidRPr="007660A7" w:rsidRDefault="00124903" w:rsidP="00124903">
      <w:pPr>
        <w:pStyle w:val="Heading3"/>
        <w:spacing w:before="0" w:line="240" w:lineRule="atLeast"/>
        <w:jc w:val="both"/>
        <w:rPr>
          <w:rFonts w:ascii="Times New Roman" w:eastAsia="Times New Roman" w:hAnsi="Times New Roman" w:cs="Times New Roman"/>
          <w:color w:val="auto"/>
          <w:lang w:val="sr-Latn-RS" w:eastAsia="sr-Latn-RS"/>
        </w:rPr>
      </w:pPr>
      <w:r w:rsidRPr="000E3397">
        <w:rPr>
          <w:rFonts w:ascii="Times New Roman" w:eastAsia="Times New Roman" w:hAnsi="Times New Roman" w:cs="Times New Roman"/>
          <w:color w:val="auto"/>
          <w:lang w:val="sr-Cyrl-RS" w:eastAsia="sr-Latn-RS"/>
        </w:rPr>
        <w:t>Активност 1.7.1. Континуирана набавка и одржавање рачунарске опреме за потребе Посебног одељења за ратне злочине Вишег суда у Београду</w:t>
      </w:r>
    </w:p>
    <w:p w14:paraId="7683B960" w14:textId="77777777" w:rsidR="00124903" w:rsidRPr="007660A7" w:rsidRDefault="00124903" w:rsidP="00124903">
      <w:pPr>
        <w:spacing w:after="0" w:line="240" w:lineRule="atLeast"/>
        <w:rPr>
          <w:rFonts w:ascii="Times New Roman" w:hAnsi="Times New Roman" w:cs="Times New Roman"/>
          <w:lang w:val="sr-Latn-RS" w:eastAsia="sr-Latn-RS"/>
        </w:rPr>
      </w:pPr>
    </w:p>
    <w:p w14:paraId="366B93CF" w14:textId="77777777" w:rsidR="00124903" w:rsidRPr="007660A7" w:rsidRDefault="00124903" w:rsidP="00124903">
      <w:pPr>
        <w:jc w:val="both"/>
        <w:rPr>
          <w:rFonts w:ascii="Times New Roman" w:hAnsi="Times New Roman" w:cs="Times New Roman"/>
          <w:b/>
          <w:lang w:val="sr-Latn-RS"/>
        </w:rPr>
      </w:pPr>
      <w:r w:rsidRPr="007660A7">
        <w:rPr>
          <w:rFonts w:ascii="Times New Roman" w:hAnsi="Times New Roman" w:cs="Times New Roman"/>
          <w:b/>
          <w:lang w:val="sr-Cyrl-RS"/>
        </w:rPr>
        <w:t>Рок: 4. квартал 2021 - 4. квартал 2026. године</w:t>
      </w:r>
    </w:p>
    <w:p w14:paraId="28986595" w14:textId="4DBB8883" w:rsidR="00FC5332" w:rsidRPr="007660A7" w:rsidRDefault="00FC5332" w:rsidP="00124903">
      <w:pPr>
        <w:pStyle w:val="Heading3"/>
        <w:spacing w:before="0" w:line="240" w:lineRule="atLeast"/>
        <w:jc w:val="both"/>
        <w:rPr>
          <w:rFonts w:ascii="Times New Roman" w:hAnsi="Times New Roman" w:cs="Times New Roman"/>
          <w:bCs w:val="0"/>
          <w:color w:val="00B050"/>
          <w:lang w:val="sr-Cyrl-RS"/>
        </w:rPr>
      </w:pPr>
      <w:r w:rsidRPr="007660A7">
        <w:rPr>
          <w:rFonts w:ascii="Times New Roman" w:hAnsi="Times New Roman" w:cs="Times New Roman"/>
          <w:bCs w:val="0"/>
          <w:color w:val="00B050"/>
          <w:lang w:val="sr-Cyrl-RS"/>
        </w:rPr>
        <w:t xml:space="preserve">Активност </w:t>
      </w:r>
      <w:r w:rsidR="00CC7EB8" w:rsidRPr="007660A7">
        <w:rPr>
          <w:rFonts w:ascii="Times New Roman" w:hAnsi="Times New Roman" w:cs="Times New Roman"/>
          <w:bCs w:val="0"/>
          <w:color w:val="00B050"/>
          <w:lang w:val="sr-Cyrl-RS"/>
        </w:rPr>
        <w:t>се спроводи</w:t>
      </w:r>
    </w:p>
    <w:p w14:paraId="0DB2D895" w14:textId="77777777" w:rsidR="00124903" w:rsidRPr="007660A7" w:rsidRDefault="00124903" w:rsidP="00B46F4F">
      <w:pPr>
        <w:autoSpaceDE w:val="0"/>
        <w:autoSpaceDN w:val="0"/>
        <w:spacing w:after="0" w:line="240" w:lineRule="atLeast"/>
        <w:jc w:val="both"/>
        <w:rPr>
          <w:rFonts w:ascii="Times New Roman" w:hAnsi="Times New Roman" w:cs="Times New Roman"/>
          <w:b/>
          <w:bCs/>
          <w:u w:val="single"/>
          <w:lang w:val="sr-Cyrl-RS" w:eastAsia="sr-Latn-RS"/>
        </w:rPr>
      </w:pPr>
    </w:p>
    <w:p w14:paraId="6135B5A3" w14:textId="77777777" w:rsidR="00124903" w:rsidRPr="007660A7" w:rsidRDefault="00124903" w:rsidP="00124903">
      <w:pPr>
        <w:spacing w:after="0" w:line="240" w:lineRule="atLeast"/>
        <w:jc w:val="both"/>
        <w:rPr>
          <w:rFonts w:ascii="Times New Roman" w:hAnsi="Times New Roman" w:cs="Times New Roman"/>
          <w:b/>
          <w:u w:val="single"/>
          <w:lang w:val="sr-Cyrl-RS"/>
        </w:rPr>
      </w:pPr>
    </w:p>
    <w:p w14:paraId="64861F7F" w14:textId="53942474" w:rsidR="00124903" w:rsidRPr="007660A7" w:rsidRDefault="00124903" w:rsidP="00124903">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u w:val="single"/>
          <w:lang w:val="sr-Latn-RS"/>
        </w:rPr>
        <w:lastRenderedPageBreak/>
        <w:t>Јун 202</w:t>
      </w:r>
      <w:r w:rsidRPr="007660A7">
        <w:rPr>
          <w:rFonts w:ascii="Times New Roman" w:hAnsi="Times New Roman" w:cs="Times New Roman"/>
          <w:b/>
          <w:u w:val="single"/>
          <w:lang w:val="sr-Cyrl-RS"/>
        </w:rPr>
        <w:t>4</w:t>
      </w:r>
      <w:r w:rsidRPr="007660A7">
        <w:rPr>
          <w:rFonts w:ascii="Times New Roman" w:hAnsi="Times New Roman" w:cs="Times New Roman"/>
          <w:b/>
          <w:u w:val="single"/>
          <w:lang w:val="sr-Latn-RS"/>
        </w:rPr>
        <w:t>. године</w:t>
      </w:r>
    </w:p>
    <w:p w14:paraId="45C2CC75" w14:textId="0347698D" w:rsidR="00124903" w:rsidRPr="007660A7" w:rsidRDefault="007C6CAD" w:rsidP="00124903">
      <w:pPr>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Као у претходном извештајном периоду.</w:t>
      </w:r>
    </w:p>
    <w:p w14:paraId="65A90430" w14:textId="77777777" w:rsidR="007C6CAD" w:rsidRPr="007660A7" w:rsidRDefault="007C6CAD" w:rsidP="00124903">
      <w:pPr>
        <w:spacing w:after="0" w:line="240" w:lineRule="atLeast"/>
        <w:jc w:val="both"/>
        <w:rPr>
          <w:rFonts w:ascii="Times New Roman" w:hAnsi="Times New Roman" w:cs="Times New Roman"/>
          <w:b/>
          <w:u w:val="single"/>
          <w:lang w:val="sr-Latn-RS"/>
        </w:rPr>
      </w:pPr>
    </w:p>
    <w:p w14:paraId="5D2A719B" w14:textId="4A923057" w:rsidR="00124903" w:rsidRPr="007660A7" w:rsidRDefault="00124903" w:rsidP="00124903">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5ABA759B" w14:textId="77777777" w:rsidR="006F0F5C" w:rsidRPr="007660A7" w:rsidRDefault="006F0F5C" w:rsidP="006F0F5C">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 xml:space="preserve">У извештајном периоду у оквиру пројекта „Техничка подршка Србији у спровођењу акционих планова за Поглавље 23 и Поглавље 24” који спроводи Канцеларија Уједињених нација за пројектне услуге (УНОПС) окончана је испорука опреме из претходног извештајног периода. </w:t>
      </w:r>
    </w:p>
    <w:p w14:paraId="1C5E668F" w14:textId="77777777" w:rsidR="00124903" w:rsidRPr="007660A7" w:rsidRDefault="00124903" w:rsidP="00124903">
      <w:pPr>
        <w:spacing w:after="0" w:line="240" w:lineRule="atLeast"/>
        <w:jc w:val="both"/>
        <w:rPr>
          <w:rFonts w:ascii="Times New Roman" w:hAnsi="Times New Roman" w:cs="Times New Roman"/>
          <w:b/>
          <w:u w:val="single"/>
          <w:lang w:val="sr-Cyrl-RS"/>
        </w:rPr>
      </w:pPr>
    </w:p>
    <w:p w14:paraId="6C9130D9" w14:textId="15918C89" w:rsidR="00124903" w:rsidRPr="007660A7" w:rsidRDefault="00124903" w:rsidP="00124903">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663F26E0" w14:textId="77777777" w:rsidR="007C6CAD" w:rsidRPr="007660A7" w:rsidRDefault="007C6CAD" w:rsidP="007C6CAD">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 xml:space="preserve">У извештајном периоду у оквиру пројекта „Техничка подршка Србији у спровођењу акционих планова за Поглавље 23 и Поглавље 24” који спроводи Канцеларија Уједињених нација за пројектне услуге (УНОПС) Посебном одељењу за ратне злочине Вишег суда у Београду је испоручена опрема за ИП телефонски систем и омогућен прелазак </w:t>
      </w:r>
      <w:r w:rsidRPr="007660A7">
        <w:rPr>
          <w:rFonts w:ascii="Times New Roman" w:hAnsi="Times New Roman" w:cs="Times New Roman"/>
          <w:lang w:val="sr-Cyrl-RS"/>
        </w:rPr>
        <w:t>са старог на нови телефонски систем, ИТ опрема (10 штампача, НАС сервер – 2 комада) и ИТ софтверски сервер.</w:t>
      </w:r>
    </w:p>
    <w:p w14:paraId="08FCB197" w14:textId="77777777" w:rsidR="00124903" w:rsidRPr="007660A7" w:rsidRDefault="00124903" w:rsidP="00B46F4F">
      <w:pPr>
        <w:autoSpaceDE w:val="0"/>
        <w:autoSpaceDN w:val="0"/>
        <w:spacing w:after="0" w:line="240" w:lineRule="atLeast"/>
        <w:jc w:val="both"/>
        <w:rPr>
          <w:rFonts w:ascii="Times New Roman" w:hAnsi="Times New Roman" w:cs="Times New Roman"/>
          <w:b/>
          <w:bCs/>
          <w:u w:val="single"/>
          <w:lang w:val="sr-Cyrl-RS" w:eastAsia="sr-Latn-RS"/>
        </w:rPr>
      </w:pPr>
    </w:p>
    <w:p w14:paraId="797DBCDF" w14:textId="01E9FF88" w:rsidR="00B46F4F" w:rsidRPr="007660A7" w:rsidRDefault="00B46F4F" w:rsidP="00B46F4F">
      <w:pPr>
        <w:autoSpaceDE w:val="0"/>
        <w:autoSpaceDN w:val="0"/>
        <w:spacing w:after="0" w:line="240" w:lineRule="atLeast"/>
        <w:jc w:val="both"/>
        <w:rPr>
          <w:rFonts w:ascii="Times New Roman" w:hAnsi="Times New Roman" w:cs="Times New Roman"/>
          <w:b/>
          <w:bCs/>
          <w:u w:val="single"/>
          <w:lang w:val="sr-Cyrl-RS" w:eastAsia="sr-Latn-RS"/>
        </w:rPr>
      </w:pPr>
      <w:r w:rsidRPr="007660A7">
        <w:rPr>
          <w:rFonts w:ascii="Times New Roman" w:hAnsi="Times New Roman" w:cs="Times New Roman"/>
          <w:b/>
          <w:bCs/>
          <w:u w:val="single"/>
          <w:lang w:val="sr-Cyrl-RS" w:eastAsia="sr-Latn-RS"/>
        </w:rPr>
        <w:t>Септембар 2023</w:t>
      </w:r>
      <w:r w:rsidRPr="007660A7">
        <w:rPr>
          <w:rFonts w:ascii="Times New Roman" w:hAnsi="Times New Roman" w:cs="Times New Roman"/>
          <w:b/>
          <w:bCs/>
          <w:u w:val="single"/>
          <w:lang w:val="sr-Latn-RS" w:eastAsia="sr-Latn-RS"/>
        </w:rPr>
        <w:t>.</w:t>
      </w:r>
      <w:r w:rsidRPr="007660A7">
        <w:rPr>
          <w:rFonts w:ascii="Times New Roman" w:hAnsi="Times New Roman" w:cs="Times New Roman"/>
          <w:b/>
          <w:bCs/>
          <w:u w:val="single"/>
          <w:lang w:val="sr-Cyrl-RS" w:eastAsia="sr-Latn-RS"/>
        </w:rPr>
        <w:t xml:space="preserve"> године</w:t>
      </w:r>
    </w:p>
    <w:p w14:paraId="67C3BC9B" w14:textId="77777777" w:rsidR="00B46F4F" w:rsidRPr="007660A7" w:rsidRDefault="00B46F4F" w:rsidP="00B46F4F">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Није прибављена нова опрема у овом периоду.</w:t>
      </w:r>
    </w:p>
    <w:p w14:paraId="5B27816A" w14:textId="77777777" w:rsidR="00B46F4F" w:rsidRPr="007660A7" w:rsidRDefault="00B46F4F" w:rsidP="00B53100">
      <w:pPr>
        <w:spacing w:after="0" w:line="240" w:lineRule="atLeast"/>
        <w:jc w:val="both"/>
        <w:rPr>
          <w:rFonts w:ascii="Times New Roman" w:hAnsi="Times New Roman" w:cs="Times New Roman"/>
          <w:b/>
          <w:u w:val="single"/>
          <w:lang w:val="sr-Cyrl-RS"/>
        </w:rPr>
      </w:pPr>
    </w:p>
    <w:p w14:paraId="159CAA0F" w14:textId="77777777" w:rsidR="00B53100" w:rsidRPr="007660A7" w:rsidRDefault="00B53100" w:rsidP="00B53100">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u w:val="single"/>
          <w:lang w:val="sr-Latn-RS"/>
        </w:rPr>
        <w:t>Јун 2023. године</w:t>
      </w:r>
    </w:p>
    <w:p w14:paraId="3634C02A" w14:textId="77777777" w:rsidR="00B53100" w:rsidRPr="007660A7" w:rsidRDefault="00B53100" w:rsidP="00B53100">
      <w:pPr>
        <w:spacing w:after="0" w:line="240" w:lineRule="atLeast"/>
        <w:jc w:val="both"/>
        <w:rPr>
          <w:rFonts w:ascii="Times New Roman" w:hAnsi="Times New Roman" w:cs="Times New Roman"/>
          <w:lang w:val="sr-Latn-RS"/>
        </w:rPr>
      </w:pPr>
      <w:r w:rsidRPr="007660A7">
        <w:rPr>
          <w:rFonts w:ascii="Times New Roman" w:hAnsi="Times New Roman" w:cs="Times New Roman"/>
          <w:lang w:val="sr-Latn-RS"/>
        </w:rPr>
        <w:t>Није прибављена нова опрема у овом периоду.</w:t>
      </w:r>
    </w:p>
    <w:p w14:paraId="20BCE65F" w14:textId="77777777" w:rsidR="00B53100" w:rsidRPr="007660A7" w:rsidRDefault="00B53100" w:rsidP="00FC5332">
      <w:pPr>
        <w:spacing w:after="0" w:line="240" w:lineRule="atLeast"/>
        <w:jc w:val="both"/>
        <w:rPr>
          <w:rFonts w:ascii="Times New Roman" w:hAnsi="Times New Roman" w:cs="Times New Roman"/>
          <w:b/>
          <w:u w:val="single"/>
          <w:lang w:val="sr-Latn-RS"/>
        </w:rPr>
      </w:pPr>
    </w:p>
    <w:p w14:paraId="09DE9F8F" w14:textId="77777777" w:rsidR="007C08C0" w:rsidRPr="007660A7" w:rsidRDefault="007C08C0"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3C9BEAA5" w14:textId="77777777" w:rsidR="007C08C0" w:rsidRPr="007660A7" w:rsidRDefault="007C08C0"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прибављана опрема и није било јавних набавки које су у вези са набавком опреме.</w:t>
      </w:r>
    </w:p>
    <w:p w14:paraId="44859089" w14:textId="77777777" w:rsidR="007C08C0" w:rsidRPr="007660A7" w:rsidRDefault="007C08C0" w:rsidP="00FC5332">
      <w:pPr>
        <w:spacing w:after="0" w:line="240" w:lineRule="atLeast"/>
        <w:jc w:val="both"/>
        <w:rPr>
          <w:rFonts w:ascii="Times New Roman" w:hAnsi="Times New Roman" w:cs="Times New Roman"/>
          <w:b/>
          <w:u w:val="single"/>
          <w:lang w:val="sr-Cyrl-RS"/>
        </w:rPr>
      </w:pPr>
    </w:p>
    <w:p w14:paraId="5306B461" w14:textId="77777777" w:rsidR="00834692" w:rsidRPr="007660A7" w:rsidRDefault="0083469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4342DA8F" w14:textId="77777777" w:rsidR="00834692" w:rsidRPr="007660A7" w:rsidRDefault="00781DA7"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прибављана опрема у овом извештајном периоду, а такође није било набавки опреме у 2022. години.</w:t>
      </w:r>
    </w:p>
    <w:p w14:paraId="76C77A4F" w14:textId="77777777" w:rsidR="00834692" w:rsidRPr="007660A7" w:rsidRDefault="00834692" w:rsidP="00FC5332">
      <w:pPr>
        <w:spacing w:after="0" w:line="240" w:lineRule="atLeast"/>
        <w:jc w:val="both"/>
        <w:rPr>
          <w:rFonts w:ascii="Times New Roman" w:hAnsi="Times New Roman" w:cs="Times New Roman"/>
          <w:b/>
          <w:u w:val="single"/>
          <w:lang w:val="sr-Cyrl-RS"/>
        </w:rPr>
      </w:pPr>
    </w:p>
    <w:p w14:paraId="5DAC2B26" w14:textId="77777777" w:rsidR="00730949" w:rsidRPr="007660A7" w:rsidRDefault="00730949"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310033C9" w14:textId="77777777" w:rsidR="00FC5332" w:rsidRPr="007660A7" w:rsidRDefault="00F35DFD" w:rsidP="00FC5332">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Нема нових информација.</w:t>
      </w:r>
      <w:r w:rsidR="00F44F81" w:rsidRPr="007660A7">
        <w:rPr>
          <w:rFonts w:ascii="Times New Roman" w:hAnsi="Times New Roman" w:cs="Times New Roman"/>
          <w:lang w:val="sr-Cyrl-RS"/>
        </w:rPr>
        <w:t xml:space="preserve"> У претходном периоду, </w:t>
      </w:r>
      <w:r w:rsidR="00FC5332" w:rsidRPr="007660A7">
        <w:rPr>
          <w:rFonts w:ascii="Times New Roman" w:hAnsi="Times New Roman" w:cs="Times New Roman"/>
          <w:lang w:val="sr-Cyrl-RS"/>
        </w:rPr>
        <w:t>Министарство правде је спровело поступак јавне набавке хардверске и клијентске опреме у оквиру којег је набављена и опрема за потребе Посебног одељења за ратне злочине Вишег суда у Београду.</w:t>
      </w:r>
    </w:p>
    <w:p w14:paraId="6FCF7DD5" w14:textId="77777777" w:rsidR="006C1AC5" w:rsidRPr="007660A7" w:rsidRDefault="006C1AC5" w:rsidP="00FC5332">
      <w:pPr>
        <w:spacing w:after="0" w:line="240" w:lineRule="atLeast"/>
        <w:jc w:val="both"/>
        <w:rPr>
          <w:rFonts w:ascii="Times New Roman" w:hAnsi="Times New Roman" w:cs="Times New Roman"/>
          <w:lang w:val="sr-Latn-RS"/>
        </w:rPr>
      </w:pPr>
    </w:p>
    <w:p w14:paraId="061B5017" w14:textId="77777777" w:rsidR="006C1AC5" w:rsidRPr="007660A7" w:rsidRDefault="006C1AC5" w:rsidP="006C1AC5">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60DC31A2" w14:textId="77777777" w:rsidR="006C1AC5" w:rsidRPr="007660A7" w:rsidRDefault="006C1AC5" w:rsidP="006C1AC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Нема нових информација. </w:t>
      </w:r>
    </w:p>
    <w:p w14:paraId="7A69054A" w14:textId="77777777" w:rsidR="006C1AC5" w:rsidRPr="007660A7" w:rsidRDefault="006C1AC5" w:rsidP="006C1AC5">
      <w:pPr>
        <w:spacing w:after="0" w:line="240" w:lineRule="atLeast"/>
        <w:jc w:val="both"/>
        <w:rPr>
          <w:rFonts w:ascii="Times New Roman" w:eastAsia="Calibri" w:hAnsi="Times New Roman" w:cs="Times New Roman"/>
          <w:lang w:val="sr-Cyrl-RS"/>
        </w:rPr>
      </w:pPr>
    </w:p>
    <w:p w14:paraId="29FCE83D" w14:textId="77777777" w:rsidR="006C1AC5" w:rsidRPr="007660A7" w:rsidRDefault="006C1AC5" w:rsidP="006C1AC5">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6666257A" w14:textId="77777777" w:rsidR="006C1AC5" w:rsidRPr="007660A7" w:rsidRDefault="006C1AC5" w:rsidP="00FC5332">
      <w:pPr>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RS"/>
        </w:rPr>
        <w:t>Министарство правде је спровело поступак јавне набавке хардверске и клијентске опреме у оквиру којег је набављена и опрема за потребе Посебног одељења за ратне злочине Вишег суда у Београду</w:t>
      </w:r>
      <w:r w:rsidRPr="007660A7">
        <w:rPr>
          <w:rFonts w:ascii="Times New Roman" w:eastAsia="Calibri" w:hAnsi="Times New Roman" w:cs="Times New Roman"/>
          <w:lang w:val="sr-Latn-RS"/>
        </w:rPr>
        <w:t>.</w:t>
      </w:r>
    </w:p>
    <w:p w14:paraId="77B8B7CC" w14:textId="77777777" w:rsidR="00FC5332" w:rsidRPr="007660A7" w:rsidRDefault="00FC5332" w:rsidP="00FC5332">
      <w:pPr>
        <w:spacing w:after="0" w:line="240" w:lineRule="atLeast"/>
        <w:jc w:val="both"/>
        <w:rPr>
          <w:rFonts w:ascii="Times New Roman" w:hAnsi="Times New Roman" w:cs="Times New Roman"/>
          <w:lang w:val="sr-Latn-RS"/>
        </w:rPr>
      </w:pPr>
    </w:p>
    <w:p w14:paraId="046FFE5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0E3397">
        <w:rPr>
          <w:rFonts w:ascii="Times New Roman" w:eastAsia="Times New Roman" w:hAnsi="Times New Roman" w:cs="Times New Roman"/>
          <w:color w:val="auto"/>
          <w:lang w:val="sr-Cyrl-RS" w:eastAsia="sr-Latn-RS"/>
        </w:rPr>
        <w:t>Активност 1.7.2.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w:t>
      </w:r>
    </w:p>
    <w:p w14:paraId="577CA1AC" w14:textId="77777777" w:rsidR="00FC5332" w:rsidRPr="007660A7" w:rsidRDefault="00FC5332" w:rsidP="00FC5332">
      <w:pPr>
        <w:spacing w:after="0" w:line="240" w:lineRule="atLeast"/>
        <w:rPr>
          <w:rFonts w:ascii="Times New Roman" w:hAnsi="Times New Roman" w:cs="Times New Roman"/>
          <w:lang w:val="sr-Latn-RS" w:eastAsia="sr-Latn-RS"/>
        </w:rPr>
      </w:pPr>
    </w:p>
    <w:p w14:paraId="6353366C" w14:textId="77777777" w:rsidR="00FC5332" w:rsidRPr="007660A7" w:rsidRDefault="00FC5332" w:rsidP="00FC5332">
      <w:pPr>
        <w:jc w:val="both"/>
        <w:rPr>
          <w:rFonts w:ascii="Times New Roman" w:hAnsi="Times New Roman" w:cs="Times New Roman"/>
          <w:b/>
          <w:lang w:val="ru-RU"/>
        </w:rPr>
      </w:pPr>
      <w:r w:rsidRPr="007660A7">
        <w:rPr>
          <w:rFonts w:ascii="Times New Roman" w:hAnsi="Times New Roman" w:cs="Times New Roman"/>
          <w:b/>
          <w:lang w:val="sr-Cyrl-RS"/>
        </w:rPr>
        <w:t>Рок: 4. квартал 2021 - 4. квартал 2026. године</w:t>
      </w:r>
    </w:p>
    <w:p w14:paraId="0A5BBF81" w14:textId="3D261538" w:rsidR="00E862AC" w:rsidRPr="007660A7" w:rsidRDefault="00FC5332" w:rsidP="00FC5332">
      <w:pPr>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w:t>
      </w:r>
      <w:r w:rsidR="007E3088" w:rsidRPr="007660A7">
        <w:rPr>
          <w:rFonts w:ascii="Times New Roman" w:hAnsi="Times New Roman" w:cs="Times New Roman"/>
          <w:b/>
          <w:color w:val="00B050"/>
          <w:lang w:val="sr-Cyrl-RS"/>
        </w:rPr>
        <w:t>се спроводи</w:t>
      </w:r>
    </w:p>
    <w:p w14:paraId="67F4FD12" w14:textId="4C403831" w:rsidR="006F704B" w:rsidRPr="007660A7" w:rsidRDefault="006F704B" w:rsidP="006F704B">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u w:val="single"/>
          <w:lang w:val="sr-Latn-RS"/>
        </w:rPr>
        <w:t>Јун 202</w:t>
      </w:r>
      <w:r w:rsidRPr="007660A7">
        <w:rPr>
          <w:rFonts w:ascii="Times New Roman" w:hAnsi="Times New Roman" w:cs="Times New Roman"/>
          <w:b/>
          <w:u w:val="single"/>
          <w:lang w:val="sr-Cyrl-RS"/>
        </w:rPr>
        <w:t>4</w:t>
      </w:r>
      <w:r w:rsidRPr="007660A7">
        <w:rPr>
          <w:rFonts w:ascii="Times New Roman" w:hAnsi="Times New Roman" w:cs="Times New Roman"/>
          <w:b/>
          <w:u w:val="single"/>
          <w:lang w:val="sr-Latn-RS"/>
        </w:rPr>
        <w:t>. године</w:t>
      </w:r>
    </w:p>
    <w:p w14:paraId="0339A9B3" w14:textId="27D53620" w:rsidR="00C37BDA" w:rsidRPr="007660A7" w:rsidRDefault="00056962" w:rsidP="00C37BDA">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Као у претходном извештајном периоду.</w:t>
      </w:r>
    </w:p>
    <w:p w14:paraId="028CBACF" w14:textId="1B774B1E" w:rsidR="006F704B" w:rsidRPr="007660A7" w:rsidRDefault="006F704B" w:rsidP="006F704B">
      <w:pPr>
        <w:spacing w:after="0" w:line="240" w:lineRule="atLeast"/>
        <w:jc w:val="both"/>
        <w:rPr>
          <w:rFonts w:ascii="Times New Roman" w:hAnsi="Times New Roman" w:cs="Times New Roman"/>
          <w:b/>
          <w:u w:val="single"/>
          <w:lang w:val="sr-Latn-RS"/>
        </w:rPr>
      </w:pPr>
    </w:p>
    <w:p w14:paraId="6BE7370B" w14:textId="03D803F9" w:rsidR="006F704B" w:rsidRPr="007660A7" w:rsidRDefault="006F704B" w:rsidP="006F704B">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744BFC48" w14:textId="77777777" w:rsidR="007C6CAD" w:rsidRPr="007660A7" w:rsidRDefault="007C6CAD" w:rsidP="007C6CAD">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lastRenderedPageBreak/>
        <w:t xml:space="preserve">У извештајном периоду у оквиру пројекта „Техничка подршка Србији у спровођењу акционих планова за Поглавље 23 и Поглавље 24” који спроводи Канцеларија Уједињених нација за пројектне услуге (УНОПС) окончана је испорука опреме из претходног извештајног периода. </w:t>
      </w:r>
    </w:p>
    <w:p w14:paraId="0C929F6F" w14:textId="77777777" w:rsidR="006F704B" w:rsidRPr="007660A7" w:rsidRDefault="006F704B" w:rsidP="006F704B">
      <w:pPr>
        <w:spacing w:after="0" w:line="240" w:lineRule="atLeast"/>
        <w:jc w:val="both"/>
        <w:rPr>
          <w:rFonts w:ascii="Times New Roman" w:hAnsi="Times New Roman" w:cs="Times New Roman"/>
          <w:b/>
          <w:u w:val="single"/>
          <w:lang w:val="sr-Cyrl-RS"/>
        </w:rPr>
      </w:pPr>
    </w:p>
    <w:p w14:paraId="6FFB1C05" w14:textId="25B8C7D3" w:rsidR="006F704B" w:rsidRPr="007660A7" w:rsidRDefault="006F704B" w:rsidP="006F704B">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1A050CAC" w14:textId="77777777" w:rsidR="00056962" w:rsidRPr="007660A7" w:rsidRDefault="00056962" w:rsidP="00056962">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 xml:space="preserve">У извештајном периоду у оквиру пројекта „Техничка подршка Србији у спровођењу акционих планова за Поглавље 23 и Поглавље 24” који спроводи Канцеларија Уједињених нација за пројектне услуге (УНОПС) Посебном одељењу за ратне злочине Вишег суда у Београду је испоручена опрема за ИП телефонски систем и омогућен прелазак </w:t>
      </w:r>
      <w:r w:rsidRPr="007660A7">
        <w:rPr>
          <w:rFonts w:ascii="Times New Roman" w:hAnsi="Times New Roman" w:cs="Times New Roman"/>
          <w:lang w:val="sr-Cyrl-RS"/>
        </w:rPr>
        <w:t>са старог на нови телефонски систем, ИТ опрема (10 штампача, НАС сервер – 2 комада) и ИТ софтверски сервер.</w:t>
      </w:r>
    </w:p>
    <w:p w14:paraId="74E74953" w14:textId="77777777" w:rsidR="006F704B" w:rsidRPr="007660A7" w:rsidRDefault="006F704B" w:rsidP="00E42FD2">
      <w:pPr>
        <w:autoSpaceDE w:val="0"/>
        <w:autoSpaceDN w:val="0"/>
        <w:spacing w:after="0" w:line="240" w:lineRule="atLeast"/>
        <w:jc w:val="both"/>
        <w:rPr>
          <w:rFonts w:ascii="Times New Roman" w:hAnsi="Times New Roman" w:cs="Times New Roman"/>
          <w:b/>
          <w:bCs/>
          <w:u w:val="single"/>
          <w:lang w:val="sr-Cyrl-RS" w:eastAsia="sr-Latn-RS"/>
        </w:rPr>
      </w:pPr>
    </w:p>
    <w:p w14:paraId="7CCE6B69" w14:textId="32E42189" w:rsidR="00E42FD2" w:rsidRPr="007660A7" w:rsidRDefault="00E42FD2" w:rsidP="00E42FD2">
      <w:pPr>
        <w:autoSpaceDE w:val="0"/>
        <w:autoSpaceDN w:val="0"/>
        <w:spacing w:after="0" w:line="240" w:lineRule="atLeast"/>
        <w:jc w:val="both"/>
        <w:rPr>
          <w:rFonts w:ascii="Times New Roman" w:hAnsi="Times New Roman" w:cs="Times New Roman"/>
          <w:b/>
          <w:bCs/>
          <w:u w:val="single"/>
          <w:lang w:val="sr-Cyrl-RS" w:eastAsia="sr-Latn-RS"/>
        </w:rPr>
      </w:pPr>
      <w:r w:rsidRPr="007660A7">
        <w:rPr>
          <w:rFonts w:ascii="Times New Roman" w:hAnsi="Times New Roman" w:cs="Times New Roman"/>
          <w:b/>
          <w:bCs/>
          <w:u w:val="single"/>
          <w:lang w:val="sr-Cyrl-RS" w:eastAsia="sr-Latn-RS"/>
        </w:rPr>
        <w:t>Септембар 2023</w:t>
      </w:r>
      <w:r w:rsidRPr="007660A7">
        <w:rPr>
          <w:rFonts w:ascii="Times New Roman" w:hAnsi="Times New Roman" w:cs="Times New Roman"/>
          <w:b/>
          <w:bCs/>
          <w:u w:val="single"/>
          <w:lang w:val="sr-Latn-RS" w:eastAsia="sr-Latn-RS"/>
        </w:rPr>
        <w:t>.</w:t>
      </w:r>
      <w:r w:rsidRPr="007660A7">
        <w:rPr>
          <w:rFonts w:ascii="Times New Roman" w:hAnsi="Times New Roman" w:cs="Times New Roman"/>
          <w:b/>
          <w:bCs/>
          <w:u w:val="single"/>
          <w:lang w:val="sr-Cyrl-RS" w:eastAsia="sr-Latn-RS"/>
        </w:rPr>
        <w:t xml:space="preserve"> године</w:t>
      </w:r>
    </w:p>
    <w:p w14:paraId="15FB9A27" w14:textId="77777777" w:rsidR="00E42FD2" w:rsidRPr="007660A7" w:rsidRDefault="00E42FD2" w:rsidP="00E42FD2">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Није прибављена нова опрема у овом периоду.</w:t>
      </w:r>
      <w:r w:rsidRPr="007660A7">
        <w:rPr>
          <w:rFonts w:ascii="Times New Roman" w:hAnsi="Times New Roman" w:cs="Times New Roman"/>
          <w:bCs/>
          <w:lang w:val="sr-Latn-RS" w:eastAsia="sr-Latn-RS"/>
        </w:rPr>
        <w:t xml:space="preserve"> </w:t>
      </w:r>
      <w:r w:rsidRPr="007660A7">
        <w:rPr>
          <w:rFonts w:ascii="Times New Roman" w:hAnsi="Times New Roman" w:cs="Times New Roman"/>
          <w:bCs/>
          <w:lang w:val="sr-Cyrl-RS" w:eastAsia="sr-Latn-RS"/>
        </w:rPr>
        <w:t>У току су анализе капацитета Заштићене правосудне мреже за проток међународних видео-конференцијских позива.</w:t>
      </w:r>
    </w:p>
    <w:p w14:paraId="70557925" w14:textId="77777777" w:rsidR="00E42FD2" w:rsidRPr="007660A7" w:rsidRDefault="00E42FD2" w:rsidP="00E862AC">
      <w:pPr>
        <w:spacing w:after="0" w:line="240" w:lineRule="atLeast"/>
        <w:jc w:val="both"/>
        <w:rPr>
          <w:rFonts w:ascii="Times New Roman" w:hAnsi="Times New Roman" w:cs="Times New Roman"/>
          <w:b/>
          <w:u w:val="single"/>
          <w:lang w:val="sr-Cyrl-RS"/>
        </w:rPr>
      </w:pPr>
    </w:p>
    <w:p w14:paraId="1A157C60" w14:textId="77777777" w:rsidR="00E862AC" w:rsidRPr="007660A7" w:rsidRDefault="00E862AC" w:rsidP="00E862AC">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u w:val="single"/>
          <w:lang w:val="sr-Latn-RS"/>
        </w:rPr>
        <w:t>Јун 2023. године</w:t>
      </w:r>
    </w:p>
    <w:p w14:paraId="45513322" w14:textId="77777777" w:rsidR="00E862AC" w:rsidRPr="007660A7" w:rsidRDefault="00E862AC" w:rsidP="00E862AC">
      <w:pPr>
        <w:spacing w:after="0" w:line="240" w:lineRule="atLeast"/>
        <w:jc w:val="both"/>
        <w:rPr>
          <w:rFonts w:ascii="Times New Roman" w:hAnsi="Times New Roman" w:cs="Times New Roman"/>
          <w:lang w:val="sr-Latn-RS"/>
        </w:rPr>
      </w:pPr>
      <w:r w:rsidRPr="007660A7">
        <w:rPr>
          <w:rFonts w:ascii="Times New Roman" w:hAnsi="Times New Roman" w:cs="Times New Roman"/>
          <w:lang w:val="sr-Latn-RS"/>
        </w:rPr>
        <w:t>Није прибављена нова опрема у овом периоду.</w:t>
      </w:r>
    </w:p>
    <w:p w14:paraId="57238B66" w14:textId="77777777" w:rsidR="00E862AC" w:rsidRPr="007660A7" w:rsidRDefault="00E862AC" w:rsidP="0052166F">
      <w:pPr>
        <w:spacing w:after="0" w:line="240" w:lineRule="atLeast"/>
        <w:jc w:val="both"/>
        <w:rPr>
          <w:rFonts w:ascii="Times New Roman" w:hAnsi="Times New Roman" w:cs="Times New Roman"/>
          <w:b/>
          <w:u w:val="single"/>
          <w:lang w:val="sr-Latn-RS"/>
        </w:rPr>
      </w:pPr>
    </w:p>
    <w:p w14:paraId="09A79F0D" w14:textId="77777777" w:rsidR="004221B4" w:rsidRPr="007660A7" w:rsidRDefault="00D85C87" w:rsidP="005216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E8D64C6" w14:textId="77777777" w:rsidR="00D85C87" w:rsidRPr="007660A7" w:rsidRDefault="00D85C87" w:rsidP="0052166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прибављана ова врсте опрема и није било јавних набавки које су у вези са набавком ове врсте опреме.</w:t>
      </w:r>
    </w:p>
    <w:p w14:paraId="116002D5" w14:textId="77777777" w:rsidR="00D85C87" w:rsidRPr="007660A7" w:rsidRDefault="00D85C87" w:rsidP="0052166F">
      <w:pPr>
        <w:spacing w:after="0" w:line="240" w:lineRule="atLeast"/>
        <w:jc w:val="both"/>
        <w:rPr>
          <w:rFonts w:ascii="Times New Roman" w:hAnsi="Times New Roman" w:cs="Times New Roman"/>
          <w:b/>
          <w:u w:val="single"/>
          <w:lang w:val="sr-Cyrl-RS"/>
        </w:rPr>
      </w:pPr>
    </w:p>
    <w:p w14:paraId="2B596572" w14:textId="77777777" w:rsidR="004221B4" w:rsidRPr="007660A7" w:rsidRDefault="004221B4" w:rsidP="005216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1F958582" w14:textId="77777777" w:rsidR="004221B4" w:rsidRPr="007660A7" w:rsidRDefault="009C7113" w:rsidP="0052166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прибављана опрема у овом</w:t>
      </w:r>
      <w:r w:rsidR="00A305EC" w:rsidRPr="007660A7">
        <w:rPr>
          <w:rFonts w:ascii="Times New Roman" w:hAnsi="Times New Roman" w:cs="Times New Roman"/>
          <w:lang w:val="sr-Cyrl-RS"/>
        </w:rPr>
        <w:t xml:space="preserve"> извештајном</w:t>
      </w:r>
      <w:r w:rsidRPr="007660A7">
        <w:rPr>
          <w:rFonts w:ascii="Times New Roman" w:hAnsi="Times New Roman" w:cs="Times New Roman"/>
          <w:lang w:val="sr-Cyrl-RS"/>
        </w:rPr>
        <w:t xml:space="preserve"> периоду, </w:t>
      </w:r>
      <w:r w:rsidR="00A305EC" w:rsidRPr="007660A7">
        <w:rPr>
          <w:rFonts w:ascii="Times New Roman" w:hAnsi="Times New Roman" w:cs="Times New Roman"/>
          <w:lang w:val="sr-Cyrl-RS"/>
        </w:rPr>
        <w:t xml:space="preserve">а такође </w:t>
      </w:r>
      <w:r w:rsidRPr="007660A7">
        <w:rPr>
          <w:rFonts w:ascii="Times New Roman" w:hAnsi="Times New Roman" w:cs="Times New Roman"/>
          <w:lang w:val="sr-Cyrl-RS"/>
        </w:rPr>
        <w:t>није било набавки опреме у 2022. години.</w:t>
      </w:r>
    </w:p>
    <w:p w14:paraId="462F7D74" w14:textId="77777777" w:rsidR="004221B4" w:rsidRPr="007660A7" w:rsidRDefault="004221B4" w:rsidP="0052166F">
      <w:pPr>
        <w:spacing w:after="0" w:line="240" w:lineRule="atLeast"/>
        <w:jc w:val="both"/>
        <w:rPr>
          <w:rFonts w:ascii="Times New Roman" w:hAnsi="Times New Roman" w:cs="Times New Roman"/>
          <w:b/>
          <w:u w:val="single"/>
          <w:lang w:val="sr-Cyrl-RS"/>
        </w:rPr>
      </w:pPr>
    </w:p>
    <w:p w14:paraId="26ECB1F2" w14:textId="77777777" w:rsidR="0052166F" w:rsidRPr="007660A7" w:rsidRDefault="0052166F" w:rsidP="005216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61734C7B" w14:textId="77777777" w:rsidR="0052166F" w:rsidRPr="007660A7" w:rsidRDefault="00E533CD" w:rsidP="00FC5332">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Нема информација</w:t>
      </w:r>
      <w:r w:rsidR="009C7113" w:rsidRPr="007660A7">
        <w:rPr>
          <w:rFonts w:ascii="Times New Roman" w:hAnsi="Times New Roman" w:cs="Times New Roman"/>
          <w:lang w:val="sr-Cyrl-RS"/>
        </w:rPr>
        <w:t>.</w:t>
      </w:r>
    </w:p>
    <w:p w14:paraId="1F49F409" w14:textId="77777777" w:rsidR="001A1633" w:rsidRPr="007660A7" w:rsidRDefault="001A1633" w:rsidP="00FC5332">
      <w:pPr>
        <w:spacing w:after="0" w:line="240" w:lineRule="atLeast"/>
        <w:jc w:val="both"/>
        <w:rPr>
          <w:rFonts w:ascii="Times New Roman" w:hAnsi="Times New Roman" w:cs="Times New Roman"/>
          <w:lang w:val="sr-Latn-RS"/>
        </w:rPr>
      </w:pPr>
    </w:p>
    <w:p w14:paraId="7323BF94" w14:textId="77777777" w:rsidR="001A1633" w:rsidRPr="007660A7" w:rsidRDefault="001A1633" w:rsidP="001A1633">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3D798774" w14:textId="77777777" w:rsidR="001A1633" w:rsidRPr="007660A7" w:rsidRDefault="001A1633" w:rsidP="001A1633">
      <w:pPr>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информација.</w:t>
      </w:r>
    </w:p>
    <w:p w14:paraId="7A4E3C30" w14:textId="77777777" w:rsidR="001A1633" w:rsidRPr="007660A7" w:rsidRDefault="001A1633" w:rsidP="001A163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CS" w:eastAsia="sr-Latn-RS"/>
        </w:rPr>
        <w:t xml:space="preserve">Март 2022. </w:t>
      </w:r>
      <w:r w:rsidRPr="007660A7">
        <w:rPr>
          <w:rFonts w:ascii="Times New Roman" w:eastAsia="Times New Roman" w:hAnsi="Times New Roman" w:cs="Times New Roman"/>
          <w:b/>
          <w:u w:val="single"/>
          <w:lang w:val="sr-Cyrl-RS" w:eastAsia="sr-Latn-RS"/>
        </w:rPr>
        <w:t>г</w:t>
      </w:r>
      <w:r w:rsidRPr="007660A7">
        <w:rPr>
          <w:rFonts w:ascii="Times New Roman" w:eastAsia="Times New Roman" w:hAnsi="Times New Roman" w:cs="Times New Roman"/>
          <w:b/>
          <w:u w:val="single"/>
          <w:lang w:val="sr-Cyrl-CS" w:eastAsia="sr-Latn-RS"/>
        </w:rPr>
        <w:t>одине</w:t>
      </w:r>
    </w:p>
    <w:p w14:paraId="2667EF7B" w14:textId="77777777" w:rsidR="001A1633" w:rsidRPr="007660A7" w:rsidRDefault="001A1633" w:rsidP="001A1633">
      <w:pPr>
        <w:spacing w:after="0" w:line="240" w:lineRule="atLeast"/>
        <w:jc w:val="both"/>
        <w:rPr>
          <w:rFonts w:ascii="Times New Roman" w:hAnsi="Times New Roman" w:cs="Times New Roman"/>
          <w:lang w:val="sr-Latn-RS"/>
        </w:rPr>
      </w:pPr>
      <w:r w:rsidRPr="007660A7">
        <w:rPr>
          <w:rFonts w:ascii="Times New Roman" w:eastAsia="Calibri" w:hAnsi="Times New Roman" w:cs="Times New Roman"/>
          <w:lang w:val="sr-Cyrl-RS"/>
        </w:rPr>
        <w:t>Нема информација у извештајном периоду</w:t>
      </w:r>
      <w:r w:rsidRPr="007660A7">
        <w:rPr>
          <w:rFonts w:ascii="Times New Roman" w:eastAsia="Calibri" w:hAnsi="Times New Roman" w:cs="Times New Roman"/>
          <w:lang w:val="sr-Latn-RS"/>
        </w:rPr>
        <w:t>.</w:t>
      </w:r>
    </w:p>
    <w:p w14:paraId="7C5B06D7" w14:textId="77777777" w:rsidR="00FC5332" w:rsidRPr="007660A7" w:rsidRDefault="00FC5332" w:rsidP="00FC5332">
      <w:pPr>
        <w:spacing w:after="0" w:line="240" w:lineRule="atLeast"/>
        <w:jc w:val="both"/>
        <w:rPr>
          <w:rFonts w:ascii="Times New Roman" w:hAnsi="Times New Roman" w:cs="Times New Roman"/>
          <w:lang w:val="sr-Latn-RS"/>
        </w:rPr>
      </w:pPr>
    </w:p>
    <w:p w14:paraId="4B22590C"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1.7.3. Спровођење обука за употребу ИКТ опреме</w:t>
      </w:r>
    </w:p>
    <w:p w14:paraId="7FBEED68" w14:textId="77777777" w:rsidR="00FC5332" w:rsidRPr="007660A7" w:rsidRDefault="00FC5332" w:rsidP="00FC5332">
      <w:pPr>
        <w:spacing w:after="0" w:line="240" w:lineRule="atLeast"/>
        <w:rPr>
          <w:rFonts w:ascii="Times New Roman" w:hAnsi="Times New Roman" w:cs="Times New Roman"/>
          <w:lang w:val="sr-Latn-RS" w:eastAsia="sr-Latn-RS"/>
        </w:rPr>
      </w:pPr>
    </w:p>
    <w:p w14:paraId="5AA6BCFE" w14:textId="77777777" w:rsidR="00FC5332" w:rsidRPr="007660A7" w:rsidRDefault="00FC5332" w:rsidP="00FC5332">
      <w:pPr>
        <w:spacing w:after="0" w:line="240" w:lineRule="atLeast"/>
        <w:jc w:val="both"/>
        <w:rPr>
          <w:rFonts w:ascii="Times New Roman" w:hAnsi="Times New Roman" w:cs="Times New Roman"/>
          <w:b/>
          <w:lang w:val="sr-Latn-RS"/>
        </w:rPr>
      </w:pPr>
      <w:r w:rsidRPr="007660A7">
        <w:rPr>
          <w:rFonts w:ascii="Times New Roman" w:hAnsi="Times New Roman" w:cs="Times New Roman"/>
          <w:b/>
          <w:lang w:val="sr-Cyrl-RS"/>
        </w:rPr>
        <w:t>Рок: 4. квартал 2021 - 4. квартал 2026. године</w:t>
      </w:r>
    </w:p>
    <w:p w14:paraId="49AD532F" w14:textId="77777777" w:rsidR="00FC5332" w:rsidRPr="007660A7" w:rsidRDefault="00FC5332" w:rsidP="00FC5332">
      <w:pPr>
        <w:spacing w:after="0" w:line="240" w:lineRule="atLeast"/>
        <w:jc w:val="both"/>
        <w:rPr>
          <w:rFonts w:ascii="Times New Roman" w:hAnsi="Times New Roman" w:cs="Times New Roman"/>
          <w:lang w:val="sr-Cyrl-RS"/>
        </w:rPr>
      </w:pPr>
    </w:p>
    <w:p w14:paraId="195D1608" w14:textId="78BD6680"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2322F039" w14:textId="77777777" w:rsidR="00FC5332" w:rsidRPr="007660A7" w:rsidRDefault="00FC5332" w:rsidP="00FC5332">
      <w:pPr>
        <w:spacing w:after="0" w:line="240" w:lineRule="atLeast"/>
        <w:jc w:val="both"/>
        <w:rPr>
          <w:rFonts w:ascii="Times New Roman" w:hAnsi="Times New Roman" w:cs="Times New Roman"/>
          <w:lang w:val="sr-Cyrl-RS"/>
        </w:rPr>
      </w:pPr>
    </w:p>
    <w:p w14:paraId="1CDBFE36" w14:textId="6DFA986E" w:rsidR="00607A7B" w:rsidRPr="007660A7" w:rsidRDefault="00607A7B" w:rsidP="00607A7B">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3EB41E5B" w14:textId="606ABE55" w:rsidR="00607A7B" w:rsidRPr="007660A7" w:rsidRDefault="00607A7B" w:rsidP="00607A7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w:t>
      </w:r>
      <w:r w:rsidR="005D6E79" w:rsidRPr="007660A7">
        <w:rPr>
          <w:rFonts w:ascii="Times New Roman" w:hAnsi="Times New Roman" w:cs="Times New Roman"/>
          <w:lang w:val="sr-Cyrl-RS"/>
        </w:rPr>
        <w:t xml:space="preserve"> </w:t>
      </w:r>
      <w:r w:rsidRPr="007660A7">
        <w:rPr>
          <w:rFonts w:ascii="Times New Roman" w:hAnsi="Times New Roman" w:cs="Times New Roman"/>
          <w:lang w:val="sr-Cyrl-RS"/>
        </w:rPr>
        <w:t>информација</w:t>
      </w:r>
      <w:r w:rsidR="00697723" w:rsidRPr="007660A7">
        <w:rPr>
          <w:rFonts w:ascii="Times New Roman" w:hAnsi="Times New Roman" w:cs="Times New Roman"/>
          <w:lang w:val="sr-Latn-RS"/>
        </w:rPr>
        <w:t xml:space="preserve"> </w:t>
      </w:r>
      <w:r w:rsidR="00697723" w:rsidRPr="007660A7">
        <w:rPr>
          <w:rFonts w:ascii="Times New Roman" w:hAnsi="Times New Roman" w:cs="Times New Roman"/>
          <w:lang w:val="sr-Cyrl-RS"/>
        </w:rPr>
        <w:t>у извештајном периоду</w:t>
      </w:r>
      <w:r w:rsidRPr="007660A7">
        <w:rPr>
          <w:rFonts w:ascii="Times New Roman" w:hAnsi="Times New Roman" w:cs="Times New Roman"/>
          <w:lang w:val="sr-Cyrl-RS"/>
        </w:rPr>
        <w:t>.</w:t>
      </w:r>
    </w:p>
    <w:p w14:paraId="1EFD6081" w14:textId="77777777" w:rsidR="00607A7B" w:rsidRPr="007660A7" w:rsidRDefault="00607A7B" w:rsidP="00607A7B">
      <w:pPr>
        <w:spacing w:after="0" w:line="240" w:lineRule="atLeast"/>
        <w:jc w:val="both"/>
        <w:rPr>
          <w:rFonts w:ascii="Times New Roman" w:hAnsi="Times New Roman" w:cs="Times New Roman"/>
          <w:b/>
          <w:u w:val="single"/>
          <w:lang w:val="sr-Cyrl-RS"/>
        </w:rPr>
      </w:pPr>
    </w:p>
    <w:p w14:paraId="796BE75D" w14:textId="25469145" w:rsidR="00607A7B" w:rsidRPr="007660A7" w:rsidRDefault="00607A7B" w:rsidP="00607A7B">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2CED3BAF" w14:textId="31FAA9B9" w:rsidR="005D6E79" w:rsidRPr="007660A7" w:rsidRDefault="005D6E79" w:rsidP="005D6E79">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697723"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486BD3AE" w14:textId="77777777" w:rsidR="00607A7B" w:rsidRPr="007660A7" w:rsidRDefault="00607A7B" w:rsidP="00607A7B">
      <w:pPr>
        <w:spacing w:after="0" w:line="240" w:lineRule="atLeast"/>
        <w:jc w:val="both"/>
        <w:rPr>
          <w:rFonts w:ascii="Times New Roman" w:hAnsi="Times New Roman" w:cs="Times New Roman"/>
          <w:b/>
          <w:u w:val="single"/>
          <w:lang w:val="sr-Cyrl-RS"/>
        </w:rPr>
      </w:pPr>
    </w:p>
    <w:p w14:paraId="6BA48A88" w14:textId="1DDDFA57" w:rsidR="00607A7B" w:rsidRPr="007660A7" w:rsidRDefault="00607A7B" w:rsidP="00607A7B">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471C1EF2" w14:textId="4F634A87" w:rsidR="00607A7B" w:rsidRPr="007660A7" w:rsidRDefault="005D6E79" w:rsidP="00B96234">
      <w:pPr>
        <w:spacing w:line="240" w:lineRule="auto"/>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четвртом кварталу 2023. године, Правосудна академија је у оквиру Пројекта ЕУ и Савета Европе ,,Подршка реформи правосуђа</w:t>
      </w:r>
      <w:r w:rsidR="006B3E93" w:rsidRPr="007660A7">
        <w:rPr>
          <w:rFonts w:ascii="Times New Roman" w:hAnsi="Times New Roman" w:cs="Times New Roman"/>
          <w:lang w:val="sr-Cyrl-RS"/>
        </w:rPr>
        <w:t>”</w:t>
      </w:r>
      <w:r w:rsidRPr="007660A7">
        <w:rPr>
          <w:rFonts w:ascii="Times New Roman" w:hAnsi="Times New Roman" w:cs="Times New Roman"/>
          <w:lang w:val="sr-Cyrl-RS"/>
        </w:rPr>
        <w:t>, спровела 8 једнодневних семинара у Крагујевцу, Нишу, Новом Саду и Београду, на тему: ,,Употреба базе јавнотужилачке праксе</w:t>
      </w:r>
      <w:r w:rsidR="006B3E93" w:rsidRPr="007660A7">
        <w:rPr>
          <w:rFonts w:ascii="Times New Roman" w:hAnsi="Times New Roman" w:cs="Times New Roman"/>
          <w:lang w:val="sr-Cyrl-RS"/>
        </w:rPr>
        <w:t>”</w:t>
      </w:r>
      <w:r w:rsidRPr="007660A7">
        <w:rPr>
          <w:rFonts w:ascii="Times New Roman" w:hAnsi="Times New Roman" w:cs="Times New Roman"/>
          <w:lang w:val="sr-Cyrl-RS"/>
        </w:rPr>
        <w:t>, за укупно 170 учесника (јавни тужиоци и јавнотужилачки помоћници).</w:t>
      </w:r>
    </w:p>
    <w:p w14:paraId="0E6680D8" w14:textId="25BC6284" w:rsidR="0043423E" w:rsidRPr="007660A7" w:rsidRDefault="0043423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0D69928C" w14:textId="54327C80" w:rsidR="0043423E" w:rsidRPr="007660A7" w:rsidRDefault="0043423E"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697723"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2627C18E" w14:textId="77777777" w:rsidR="0043423E" w:rsidRPr="007660A7" w:rsidRDefault="0043423E" w:rsidP="00FC5332">
      <w:pPr>
        <w:spacing w:after="0" w:line="240" w:lineRule="atLeast"/>
        <w:jc w:val="both"/>
        <w:rPr>
          <w:rFonts w:ascii="Times New Roman" w:hAnsi="Times New Roman" w:cs="Times New Roman"/>
          <w:b/>
          <w:u w:val="single"/>
          <w:lang w:val="sr-Cyrl-RS"/>
        </w:rPr>
      </w:pPr>
    </w:p>
    <w:p w14:paraId="5E391D01" w14:textId="77777777" w:rsidR="006467F6" w:rsidRPr="007660A7" w:rsidRDefault="006467F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01AA6F3" w14:textId="58FD6B8C" w:rsidR="006467F6" w:rsidRPr="007660A7" w:rsidRDefault="006467F6"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697723"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29838E39" w14:textId="77777777" w:rsidR="006467F6" w:rsidRPr="007660A7" w:rsidRDefault="006467F6" w:rsidP="00FC5332">
      <w:pPr>
        <w:spacing w:after="0" w:line="240" w:lineRule="atLeast"/>
        <w:jc w:val="both"/>
        <w:rPr>
          <w:rFonts w:ascii="Times New Roman" w:hAnsi="Times New Roman" w:cs="Times New Roman"/>
          <w:b/>
          <w:u w:val="single"/>
          <w:lang w:val="sr-Cyrl-RS"/>
        </w:rPr>
      </w:pPr>
    </w:p>
    <w:p w14:paraId="36F3E14C" w14:textId="77777777" w:rsidR="002F16A6" w:rsidRPr="007660A7" w:rsidRDefault="002F16A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4516EA1D" w14:textId="77777777" w:rsidR="002F16A6" w:rsidRPr="007660A7" w:rsidRDefault="002F16A6"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обука на ову тему.</w:t>
      </w:r>
    </w:p>
    <w:p w14:paraId="1B203BA5" w14:textId="77777777" w:rsidR="002F16A6" w:rsidRPr="007660A7" w:rsidRDefault="002F16A6" w:rsidP="00FC5332">
      <w:pPr>
        <w:spacing w:after="0" w:line="240" w:lineRule="atLeast"/>
        <w:jc w:val="both"/>
        <w:rPr>
          <w:rFonts w:ascii="Times New Roman" w:hAnsi="Times New Roman" w:cs="Times New Roman"/>
          <w:b/>
          <w:u w:val="single"/>
          <w:lang w:val="sr-Cyrl-RS"/>
        </w:rPr>
      </w:pPr>
    </w:p>
    <w:p w14:paraId="3E9CEC01" w14:textId="77777777" w:rsidR="00D176DB" w:rsidRPr="007660A7" w:rsidRDefault="00D176D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516ABA5" w14:textId="77777777" w:rsidR="00D176DB" w:rsidRPr="007660A7" w:rsidRDefault="00D176DB"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обука на ову тему.</w:t>
      </w:r>
    </w:p>
    <w:p w14:paraId="71C3A524" w14:textId="77777777" w:rsidR="00D176DB" w:rsidRPr="007660A7" w:rsidRDefault="00D176DB" w:rsidP="00FC5332">
      <w:pPr>
        <w:spacing w:after="0" w:line="240" w:lineRule="atLeast"/>
        <w:jc w:val="both"/>
        <w:rPr>
          <w:rFonts w:ascii="Times New Roman" w:hAnsi="Times New Roman" w:cs="Times New Roman"/>
          <w:b/>
          <w:u w:val="single"/>
          <w:lang w:val="sr-Cyrl-RS"/>
        </w:rPr>
      </w:pPr>
    </w:p>
    <w:p w14:paraId="79A34BDD" w14:textId="77777777" w:rsidR="00D162A2" w:rsidRPr="007660A7" w:rsidRDefault="00D162A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08A24BCF" w14:textId="77777777" w:rsidR="00FC5332" w:rsidRPr="007660A7" w:rsidRDefault="00D162A2" w:rsidP="00FC5332">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У извештајном периоду није било обука на ову тему.</w:t>
      </w:r>
      <w:r w:rsidR="0090362C" w:rsidRPr="007660A7">
        <w:rPr>
          <w:rFonts w:ascii="Times New Roman" w:hAnsi="Times New Roman" w:cs="Times New Roman"/>
          <w:lang w:val="sr-Cyrl-RS"/>
        </w:rPr>
        <w:t xml:space="preserve"> У претходном периоду, </w:t>
      </w:r>
      <w:r w:rsidR="00FC5332" w:rsidRPr="007660A7">
        <w:rPr>
          <w:rFonts w:ascii="Times New Roman" w:hAnsi="Times New Roman" w:cs="Times New Roman"/>
          <w:lang w:val="sr-Cyrl-RS"/>
        </w:rPr>
        <w:t xml:space="preserve">у Нишу и Крагујевцу, одржане су две обуке </w:t>
      </w:r>
      <w:r w:rsidR="00FC5332" w:rsidRPr="007660A7">
        <w:rPr>
          <w:rFonts w:ascii="Times New Roman" w:hAnsi="Times New Roman" w:cs="Times New Roman"/>
          <w:lang w:val="ru-RU"/>
        </w:rPr>
        <w:t>за коришћење електронске базе података тужилачких предмета</w:t>
      </w:r>
      <w:r w:rsidR="00FC5332" w:rsidRPr="007660A7">
        <w:rPr>
          <w:rFonts w:ascii="Times New Roman" w:hAnsi="Times New Roman" w:cs="Times New Roman"/>
          <w:lang w:val="sr-Cyrl-RS"/>
        </w:rPr>
        <w:t>. На обукама представљена је база јавно тужилачке праксе и обрађене су следеће теме: уједначавање јавно тужилачке праксе-потребе; циљеви и улоге; структура базе јавно тужилачке праксе; предности успостављања јавно тужилачке праксе: практични приказ апликације  „ЈТ пракса“ и отварање  корисничких налога за приступ бази.</w:t>
      </w:r>
    </w:p>
    <w:p w14:paraId="5542F4AD" w14:textId="77777777" w:rsidR="00131B27" w:rsidRPr="007660A7" w:rsidRDefault="00131B27" w:rsidP="00FC5332">
      <w:pPr>
        <w:spacing w:after="0" w:line="240" w:lineRule="atLeast"/>
        <w:jc w:val="both"/>
        <w:rPr>
          <w:rFonts w:ascii="Times New Roman" w:hAnsi="Times New Roman" w:cs="Times New Roman"/>
          <w:lang w:val="sr-Latn-RS"/>
        </w:rPr>
      </w:pPr>
    </w:p>
    <w:p w14:paraId="04B17EB2" w14:textId="77777777" w:rsidR="00131B27" w:rsidRPr="007660A7" w:rsidRDefault="00131B27" w:rsidP="00131B27">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28563115" w14:textId="77777777" w:rsidR="00131B27" w:rsidRPr="007660A7" w:rsidRDefault="00131B27" w:rsidP="00131B27">
      <w:pPr>
        <w:spacing w:after="0" w:line="240" w:lineRule="atLeast"/>
        <w:jc w:val="both"/>
        <w:rPr>
          <w:rFonts w:ascii="Times New Roman" w:eastAsia="Calibri" w:hAnsi="Times New Roman" w:cs="Times New Roman"/>
          <w:u w:val="single"/>
          <w:lang w:val="sr-Cyrl-RS"/>
        </w:rPr>
      </w:pPr>
      <w:r w:rsidRPr="007660A7">
        <w:rPr>
          <w:rFonts w:ascii="Times New Roman" w:eastAsia="Calibri" w:hAnsi="Times New Roman" w:cs="Times New Roman"/>
          <w:lang w:val="sr-Cyrl-RS"/>
        </w:rPr>
        <w:t xml:space="preserve">У извештајном периоду, у Нишу и Крагујевцу, одржане су две обуке </w:t>
      </w:r>
      <w:r w:rsidRPr="007660A7">
        <w:rPr>
          <w:rFonts w:ascii="Times New Roman" w:eastAsia="Calibri" w:hAnsi="Times New Roman" w:cs="Times New Roman"/>
          <w:lang w:val="ru-RU"/>
        </w:rPr>
        <w:t>за коришћење електронске базе података тужилачких предмета</w:t>
      </w:r>
      <w:r w:rsidRPr="007660A7">
        <w:rPr>
          <w:rFonts w:ascii="Times New Roman" w:eastAsia="Calibri" w:hAnsi="Times New Roman" w:cs="Times New Roman"/>
          <w:lang w:val="sr-Cyrl-RS"/>
        </w:rPr>
        <w:t>. На обукама представљена је база јавно тужилачке праксе и обрађене су следеће теме: уједначавање јавно тужилачке праксе-потребе; циљеви и улоге; структура базе јавно тужилачке праксе; предности успостављања јавно тужилачке праксе: практични приказ апликације  „ЈТ пракса“ и отварање  корисничких налога за приступ бази.</w:t>
      </w:r>
    </w:p>
    <w:p w14:paraId="0DA5B1DF" w14:textId="77777777" w:rsidR="00131B27" w:rsidRPr="007660A7" w:rsidRDefault="00131B27" w:rsidP="00131B27">
      <w:pPr>
        <w:spacing w:after="0" w:line="240" w:lineRule="atLeast"/>
        <w:jc w:val="both"/>
        <w:rPr>
          <w:rFonts w:ascii="Times New Roman" w:eastAsia="Calibri" w:hAnsi="Times New Roman" w:cs="Times New Roman"/>
          <w:b/>
          <w:u w:val="single"/>
          <w:lang w:val="sr-Cyrl-RS"/>
        </w:rPr>
      </w:pPr>
    </w:p>
    <w:p w14:paraId="28A5772E" w14:textId="77777777" w:rsidR="00131B27" w:rsidRPr="007660A7" w:rsidRDefault="00131B27" w:rsidP="00131B27">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6ED9D7E8" w14:textId="77777777" w:rsidR="00131B27" w:rsidRPr="007660A7" w:rsidRDefault="00131B27" w:rsidP="00FC5332">
      <w:pPr>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RS"/>
        </w:rPr>
        <w:t>Нема информација у извештајном периоду.</w:t>
      </w:r>
    </w:p>
    <w:p w14:paraId="363CC1F6" w14:textId="77777777" w:rsidR="0095114C" w:rsidRPr="007660A7" w:rsidRDefault="0095114C" w:rsidP="0095114C">
      <w:pPr>
        <w:spacing w:after="0" w:line="240" w:lineRule="atLeast"/>
        <w:rPr>
          <w:rFonts w:ascii="Times New Roman" w:hAnsi="Times New Roman" w:cs="Times New Roman"/>
          <w:lang w:val="sr-Cyrl-RS"/>
        </w:rPr>
      </w:pPr>
    </w:p>
    <w:p w14:paraId="53E9DCBF" w14:textId="77777777" w:rsidR="00FC5332" w:rsidRPr="007660A7" w:rsidRDefault="00FC5332" w:rsidP="00DE7FAE">
      <w:pPr>
        <w:pStyle w:val="Heading2"/>
        <w:spacing w:before="0" w:line="240" w:lineRule="atLeast"/>
        <w:jc w:val="both"/>
        <w:rPr>
          <w:rFonts w:ascii="Times New Roman" w:eastAsia="Times New Roman" w:hAnsi="Times New Roman" w:cs="Times New Roman"/>
          <w:b w:val="0"/>
          <w:color w:val="auto"/>
          <w:sz w:val="22"/>
          <w:szCs w:val="22"/>
          <w:lang w:val="sr-Latn-RS" w:eastAsia="sr-Latn-RS"/>
        </w:rPr>
      </w:pPr>
      <w:r w:rsidRPr="007660A7">
        <w:rPr>
          <w:rFonts w:ascii="Times New Roman" w:eastAsia="Times New Roman" w:hAnsi="Times New Roman" w:cs="Times New Roman"/>
          <w:b w:val="0"/>
          <w:color w:val="auto"/>
          <w:sz w:val="22"/>
          <w:szCs w:val="22"/>
          <w:lang w:val="sr-Cyrl-CS" w:eastAsia="sr-Latn-RS"/>
        </w:rPr>
        <w:t>Мера 1.8: Унапређење инфраструктурних капацитета Посебног одељења за ратне злочине Апелационог суда у Београду, кроз модернизацију и набавку ИКТ опреме, односно обезбеђење техничких услова за успостављање виодеоконференцијске везе између поступајућег судије у предметима ратних злочина и оштећених, као и могућност аудио снимања тока суђења и скидање транскрипата, услед чега би се избегле могуће грешке и нејасноће и ефикасније водио поступак</w:t>
      </w:r>
    </w:p>
    <w:p w14:paraId="4DC6782F" w14:textId="77777777" w:rsidR="00DE7FAE" w:rsidRPr="007660A7" w:rsidRDefault="00DE7FAE" w:rsidP="00FB2F8B">
      <w:pPr>
        <w:spacing w:after="0" w:line="240" w:lineRule="atLeast"/>
        <w:rPr>
          <w:rFonts w:ascii="Times New Roman" w:hAnsi="Times New Roman" w:cs="Times New Roman"/>
          <w:lang w:val="sr-Latn-RS" w:eastAsia="sr-Latn-RS"/>
        </w:rPr>
      </w:pPr>
    </w:p>
    <w:p w14:paraId="51FD730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1.8.1. Континуирана набавка и одржавање рачунарске опреме за потребе Посебног одељења за ратне злочине Апелационог суда у Београду</w:t>
      </w:r>
    </w:p>
    <w:p w14:paraId="03327FC1" w14:textId="77777777" w:rsidR="00FC5332" w:rsidRPr="007660A7" w:rsidRDefault="00FC5332" w:rsidP="00FC5332">
      <w:pPr>
        <w:spacing w:after="0" w:line="240" w:lineRule="atLeast"/>
        <w:rPr>
          <w:rFonts w:ascii="Times New Roman" w:hAnsi="Times New Roman" w:cs="Times New Roman"/>
          <w:lang w:val="sr-Cyrl-RS" w:eastAsia="sr-Latn-RS"/>
        </w:rPr>
      </w:pPr>
    </w:p>
    <w:p w14:paraId="435BC908" w14:textId="77777777" w:rsidR="00FC5332" w:rsidRPr="007660A7" w:rsidRDefault="00FC5332" w:rsidP="00FC5332">
      <w:pPr>
        <w:jc w:val="both"/>
        <w:rPr>
          <w:rFonts w:ascii="Times New Roman" w:hAnsi="Times New Roman" w:cs="Times New Roman"/>
          <w:b/>
          <w:lang w:val="sr-Latn-RS"/>
        </w:rPr>
      </w:pPr>
      <w:r w:rsidRPr="007660A7">
        <w:rPr>
          <w:rFonts w:ascii="Times New Roman" w:hAnsi="Times New Roman" w:cs="Times New Roman"/>
          <w:b/>
          <w:lang w:val="sr-Cyrl-RS"/>
        </w:rPr>
        <w:t>Рок: 4. квартал 2021 - 4. квартал 2026. године</w:t>
      </w:r>
    </w:p>
    <w:p w14:paraId="333C2169" w14:textId="77777777" w:rsidR="008D5F9E" w:rsidRPr="007660A7" w:rsidRDefault="008D5F9E" w:rsidP="008D5F9E">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24DA7A09" w14:textId="77777777" w:rsidR="008D5F9E" w:rsidRPr="007660A7" w:rsidRDefault="008D5F9E" w:rsidP="008D5F9E">
      <w:pPr>
        <w:spacing w:after="0" w:line="240" w:lineRule="atLeast"/>
        <w:jc w:val="both"/>
        <w:rPr>
          <w:rFonts w:ascii="Times New Roman" w:hAnsi="Times New Roman" w:cs="Times New Roman"/>
          <w:b/>
          <w:color w:val="FF0000"/>
          <w:lang w:val="sr-Latn-RS"/>
        </w:rPr>
      </w:pPr>
    </w:p>
    <w:p w14:paraId="04B8638A" w14:textId="110A388B" w:rsidR="003B46AE" w:rsidRPr="007660A7" w:rsidRDefault="003B46AE" w:rsidP="003B46AE">
      <w:pPr>
        <w:autoSpaceDE w:val="0"/>
        <w:autoSpaceDN w:val="0"/>
        <w:spacing w:after="0" w:line="240" w:lineRule="atLeast"/>
        <w:jc w:val="both"/>
        <w:rPr>
          <w:rFonts w:ascii="Times New Roman" w:hAnsi="Times New Roman" w:cs="Times New Roman"/>
          <w:b/>
          <w:bCs/>
          <w:u w:val="single"/>
          <w:lang w:val="sr-Cyrl-RS" w:eastAsia="sr-Latn-RS"/>
        </w:rPr>
      </w:pPr>
      <w:r w:rsidRPr="007660A7">
        <w:rPr>
          <w:rFonts w:ascii="Times New Roman" w:hAnsi="Times New Roman" w:cs="Times New Roman"/>
          <w:b/>
          <w:bCs/>
          <w:u w:val="single"/>
          <w:lang w:val="sr-Cyrl-RS" w:eastAsia="sr-Latn-RS"/>
        </w:rPr>
        <w:t>Јун 2024</w:t>
      </w:r>
      <w:r w:rsidRPr="007660A7">
        <w:rPr>
          <w:rFonts w:ascii="Times New Roman" w:hAnsi="Times New Roman" w:cs="Times New Roman"/>
          <w:b/>
          <w:bCs/>
          <w:u w:val="single"/>
          <w:lang w:val="sr-Latn-RS" w:eastAsia="sr-Latn-RS"/>
        </w:rPr>
        <w:t>.</w:t>
      </w:r>
      <w:r w:rsidRPr="007660A7">
        <w:rPr>
          <w:rFonts w:ascii="Times New Roman" w:hAnsi="Times New Roman" w:cs="Times New Roman"/>
          <w:b/>
          <w:bCs/>
          <w:u w:val="single"/>
          <w:lang w:val="sr-Cyrl-RS" w:eastAsia="sr-Latn-RS"/>
        </w:rPr>
        <w:t xml:space="preserve"> године</w:t>
      </w:r>
    </w:p>
    <w:p w14:paraId="2F08DDAA" w14:textId="77777777" w:rsidR="008F4EAB" w:rsidRPr="007660A7" w:rsidRDefault="008F4EAB" w:rsidP="008F4EA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1E4AA18D" w14:textId="77777777" w:rsidR="003B46AE" w:rsidRPr="007660A7" w:rsidRDefault="003B46AE" w:rsidP="003B46AE">
      <w:pPr>
        <w:autoSpaceDE w:val="0"/>
        <w:autoSpaceDN w:val="0"/>
        <w:spacing w:after="0" w:line="240" w:lineRule="atLeast"/>
        <w:jc w:val="both"/>
        <w:rPr>
          <w:rFonts w:ascii="Times New Roman" w:hAnsi="Times New Roman" w:cs="Times New Roman"/>
          <w:b/>
          <w:bCs/>
          <w:u w:val="single"/>
          <w:lang w:val="sr-Cyrl-RS" w:eastAsia="sr-Latn-RS"/>
        </w:rPr>
      </w:pPr>
    </w:p>
    <w:p w14:paraId="30246BED" w14:textId="26DA78DE" w:rsidR="003B46AE" w:rsidRPr="007660A7" w:rsidRDefault="003B46AE" w:rsidP="003B46AE">
      <w:pPr>
        <w:autoSpaceDE w:val="0"/>
        <w:autoSpaceDN w:val="0"/>
        <w:spacing w:after="0" w:line="240" w:lineRule="atLeast"/>
        <w:jc w:val="both"/>
        <w:rPr>
          <w:rFonts w:ascii="Times New Roman" w:hAnsi="Times New Roman" w:cs="Times New Roman"/>
          <w:b/>
          <w:bCs/>
          <w:u w:val="single"/>
          <w:lang w:val="sr-Latn-RS" w:eastAsia="sr-Latn-RS"/>
        </w:rPr>
      </w:pPr>
      <w:r w:rsidRPr="007660A7">
        <w:rPr>
          <w:rFonts w:ascii="Times New Roman" w:hAnsi="Times New Roman" w:cs="Times New Roman"/>
          <w:b/>
          <w:bCs/>
          <w:u w:val="single"/>
          <w:lang w:val="sr-Cyrl-RS" w:eastAsia="sr-Latn-RS"/>
        </w:rPr>
        <w:t>Март 2024. године</w:t>
      </w:r>
    </w:p>
    <w:p w14:paraId="3B14FBB3" w14:textId="77777777" w:rsidR="008F4EAB" w:rsidRPr="007660A7" w:rsidRDefault="008F4EAB" w:rsidP="008F4EA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2A7B9F27" w14:textId="77777777" w:rsidR="003B46AE" w:rsidRPr="007660A7" w:rsidRDefault="003B46AE" w:rsidP="003B46AE">
      <w:pPr>
        <w:spacing w:after="0" w:line="240" w:lineRule="atLeast"/>
        <w:jc w:val="both"/>
        <w:rPr>
          <w:rFonts w:ascii="Times New Roman" w:hAnsi="Times New Roman" w:cs="Times New Roman"/>
          <w:b/>
          <w:u w:val="single"/>
          <w:lang w:val="sr-Latn-RS"/>
        </w:rPr>
      </w:pPr>
    </w:p>
    <w:p w14:paraId="63955310" w14:textId="11FA8FF8" w:rsidR="003B46AE" w:rsidRPr="007660A7" w:rsidRDefault="003B46AE" w:rsidP="003B46AE">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72A0885E" w14:textId="15A8CF68" w:rsidR="003B46AE" w:rsidRPr="007660A7" w:rsidRDefault="008F4EAB" w:rsidP="003B46AE">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427B0695" w14:textId="77777777" w:rsidR="003B46AE" w:rsidRPr="007660A7" w:rsidRDefault="003B46AE" w:rsidP="00DF1F76">
      <w:pPr>
        <w:autoSpaceDE w:val="0"/>
        <w:autoSpaceDN w:val="0"/>
        <w:spacing w:after="0" w:line="240" w:lineRule="atLeast"/>
        <w:jc w:val="both"/>
        <w:rPr>
          <w:rFonts w:ascii="Times New Roman" w:hAnsi="Times New Roman" w:cs="Times New Roman"/>
          <w:b/>
          <w:bCs/>
          <w:u w:val="single"/>
          <w:lang w:val="sr-Cyrl-RS" w:eastAsia="sr-Latn-RS"/>
        </w:rPr>
      </w:pPr>
    </w:p>
    <w:p w14:paraId="6C886A48" w14:textId="1E767BE0" w:rsidR="00DF1F76" w:rsidRPr="007660A7" w:rsidRDefault="00DF1F76" w:rsidP="00DF1F76">
      <w:pPr>
        <w:autoSpaceDE w:val="0"/>
        <w:autoSpaceDN w:val="0"/>
        <w:spacing w:after="0" w:line="240" w:lineRule="atLeast"/>
        <w:jc w:val="both"/>
        <w:rPr>
          <w:rFonts w:ascii="Times New Roman" w:hAnsi="Times New Roman" w:cs="Times New Roman"/>
          <w:b/>
          <w:bCs/>
          <w:u w:val="single"/>
          <w:lang w:val="sr-Cyrl-RS" w:eastAsia="sr-Latn-RS"/>
        </w:rPr>
      </w:pPr>
      <w:r w:rsidRPr="007660A7">
        <w:rPr>
          <w:rFonts w:ascii="Times New Roman" w:hAnsi="Times New Roman" w:cs="Times New Roman"/>
          <w:b/>
          <w:bCs/>
          <w:u w:val="single"/>
          <w:lang w:val="sr-Cyrl-RS" w:eastAsia="sr-Latn-RS"/>
        </w:rPr>
        <w:t>Септембар 2023</w:t>
      </w:r>
      <w:r w:rsidRPr="007660A7">
        <w:rPr>
          <w:rFonts w:ascii="Times New Roman" w:hAnsi="Times New Roman" w:cs="Times New Roman"/>
          <w:b/>
          <w:bCs/>
          <w:u w:val="single"/>
          <w:lang w:val="sr-Latn-RS" w:eastAsia="sr-Latn-RS"/>
        </w:rPr>
        <w:t>.</w:t>
      </w:r>
      <w:r w:rsidRPr="007660A7">
        <w:rPr>
          <w:rFonts w:ascii="Times New Roman" w:hAnsi="Times New Roman" w:cs="Times New Roman"/>
          <w:b/>
          <w:bCs/>
          <w:u w:val="single"/>
          <w:lang w:val="sr-Cyrl-RS" w:eastAsia="sr-Latn-RS"/>
        </w:rPr>
        <w:t xml:space="preserve"> године</w:t>
      </w:r>
    </w:p>
    <w:p w14:paraId="48624324" w14:textId="20B9A772" w:rsidR="00DF1F76" w:rsidRPr="007660A7" w:rsidRDefault="00DF1F76" w:rsidP="00771D7F">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Није прибављ</w:t>
      </w:r>
      <w:r w:rsidR="00346656" w:rsidRPr="007660A7">
        <w:rPr>
          <w:rFonts w:ascii="Times New Roman" w:hAnsi="Times New Roman" w:cs="Times New Roman"/>
          <w:bCs/>
          <w:lang w:val="sr-Cyrl-RS" w:eastAsia="sr-Latn-RS"/>
        </w:rPr>
        <w:t>а</w:t>
      </w:r>
      <w:r w:rsidRPr="007660A7">
        <w:rPr>
          <w:rFonts w:ascii="Times New Roman" w:hAnsi="Times New Roman" w:cs="Times New Roman"/>
          <w:bCs/>
          <w:lang w:val="sr-Cyrl-RS" w:eastAsia="sr-Latn-RS"/>
        </w:rPr>
        <w:t>на нова опрема у овом периоду.</w:t>
      </w:r>
    </w:p>
    <w:p w14:paraId="7CB6A6FF" w14:textId="77777777" w:rsidR="00DF1F76" w:rsidRPr="007660A7" w:rsidRDefault="00DF1F76" w:rsidP="00771D7F">
      <w:pPr>
        <w:autoSpaceDE w:val="0"/>
        <w:autoSpaceDN w:val="0"/>
        <w:spacing w:after="0" w:line="240" w:lineRule="atLeast"/>
        <w:jc w:val="both"/>
        <w:rPr>
          <w:rFonts w:ascii="Times New Roman" w:hAnsi="Times New Roman" w:cs="Times New Roman"/>
          <w:b/>
          <w:bCs/>
          <w:u w:val="single"/>
          <w:lang w:val="sr-Cyrl-RS" w:eastAsia="sr-Latn-RS"/>
        </w:rPr>
      </w:pPr>
    </w:p>
    <w:p w14:paraId="06318C8F" w14:textId="77777777" w:rsidR="00771D7F" w:rsidRPr="007660A7" w:rsidRDefault="00771D7F" w:rsidP="00771D7F">
      <w:pPr>
        <w:autoSpaceDE w:val="0"/>
        <w:autoSpaceDN w:val="0"/>
        <w:spacing w:after="0" w:line="240" w:lineRule="atLeast"/>
        <w:jc w:val="both"/>
        <w:rPr>
          <w:rFonts w:ascii="Times New Roman" w:hAnsi="Times New Roman" w:cs="Times New Roman"/>
          <w:b/>
          <w:bCs/>
          <w:u w:val="single"/>
          <w:lang w:val="sr-Latn-RS" w:eastAsia="sr-Latn-RS"/>
        </w:rPr>
      </w:pPr>
      <w:r w:rsidRPr="007660A7">
        <w:rPr>
          <w:rFonts w:ascii="Times New Roman" w:hAnsi="Times New Roman" w:cs="Times New Roman"/>
          <w:b/>
          <w:bCs/>
          <w:u w:val="single"/>
          <w:lang w:val="sr-Cyrl-RS" w:eastAsia="sr-Latn-RS"/>
        </w:rPr>
        <w:t>Јун 2023. године</w:t>
      </w:r>
    </w:p>
    <w:p w14:paraId="35EA109C" w14:textId="560E9566" w:rsidR="00771D7F" w:rsidRPr="007660A7" w:rsidRDefault="00771D7F" w:rsidP="00771D7F">
      <w:pPr>
        <w:autoSpaceDE w:val="0"/>
        <w:autoSpaceDN w:val="0"/>
        <w:spacing w:after="0" w:line="240" w:lineRule="atLeast"/>
        <w:jc w:val="both"/>
        <w:rPr>
          <w:rFonts w:ascii="Times New Roman" w:hAnsi="Times New Roman" w:cs="Times New Roman"/>
          <w:bCs/>
          <w:lang w:val="sr-Latn-RS" w:eastAsia="sr-Latn-RS"/>
        </w:rPr>
      </w:pPr>
      <w:r w:rsidRPr="007660A7">
        <w:rPr>
          <w:rFonts w:ascii="Times New Roman" w:hAnsi="Times New Roman" w:cs="Times New Roman"/>
          <w:bCs/>
          <w:lang w:val="sr-Cyrl-RS" w:eastAsia="sr-Latn-RS"/>
        </w:rPr>
        <w:lastRenderedPageBreak/>
        <w:t>Није прибављ</w:t>
      </w:r>
      <w:r w:rsidR="00346656" w:rsidRPr="007660A7">
        <w:rPr>
          <w:rFonts w:ascii="Times New Roman" w:hAnsi="Times New Roman" w:cs="Times New Roman"/>
          <w:bCs/>
          <w:lang w:val="sr-Cyrl-RS" w:eastAsia="sr-Latn-RS"/>
        </w:rPr>
        <w:t>а</w:t>
      </w:r>
      <w:r w:rsidRPr="007660A7">
        <w:rPr>
          <w:rFonts w:ascii="Times New Roman" w:hAnsi="Times New Roman" w:cs="Times New Roman"/>
          <w:bCs/>
          <w:lang w:val="sr-Cyrl-RS" w:eastAsia="sr-Latn-RS"/>
        </w:rPr>
        <w:t>на нова опрема у овом периоду.</w:t>
      </w:r>
    </w:p>
    <w:p w14:paraId="6F8BEF29" w14:textId="77777777" w:rsidR="00771D7F" w:rsidRPr="007660A7" w:rsidRDefault="00771D7F" w:rsidP="00FC5332">
      <w:pPr>
        <w:spacing w:after="0" w:line="240" w:lineRule="atLeast"/>
        <w:jc w:val="both"/>
        <w:rPr>
          <w:rFonts w:ascii="Times New Roman" w:hAnsi="Times New Roman" w:cs="Times New Roman"/>
          <w:b/>
          <w:u w:val="single"/>
          <w:lang w:val="sr-Latn-RS"/>
        </w:rPr>
      </w:pPr>
    </w:p>
    <w:p w14:paraId="6662E477" w14:textId="77777777" w:rsidR="0065520A" w:rsidRPr="007660A7" w:rsidRDefault="0065520A"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AE38AB5" w14:textId="77777777" w:rsidR="0065520A" w:rsidRPr="007660A7" w:rsidRDefault="0065520A"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прибављана опрема и није било јавних набавки које су у вези са набавком опреме.</w:t>
      </w:r>
    </w:p>
    <w:p w14:paraId="064D4E06" w14:textId="77777777" w:rsidR="0065520A" w:rsidRPr="007660A7" w:rsidRDefault="0065520A" w:rsidP="00FC5332">
      <w:pPr>
        <w:spacing w:after="0" w:line="240" w:lineRule="atLeast"/>
        <w:jc w:val="both"/>
        <w:rPr>
          <w:rFonts w:ascii="Times New Roman" w:hAnsi="Times New Roman" w:cs="Times New Roman"/>
          <w:b/>
          <w:u w:val="single"/>
          <w:lang w:val="sr-Cyrl-RS"/>
        </w:rPr>
      </w:pPr>
    </w:p>
    <w:p w14:paraId="5EB6F0DA" w14:textId="77777777" w:rsidR="00C240BC" w:rsidRPr="007660A7" w:rsidRDefault="00C240BC"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B42CFA3" w14:textId="77777777" w:rsidR="00C240BC" w:rsidRPr="007660A7" w:rsidRDefault="00A305EC"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прибављана опрема у овом извештајном периоду, а такође није било набавки опреме у 2022. години.</w:t>
      </w:r>
    </w:p>
    <w:p w14:paraId="3D245E08" w14:textId="77777777" w:rsidR="00A305EC" w:rsidRPr="007660A7" w:rsidRDefault="00A305EC" w:rsidP="00FC5332">
      <w:pPr>
        <w:spacing w:after="0" w:line="240" w:lineRule="atLeast"/>
        <w:jc w:val="both"/>
        <w:rPr>
          <w:rFonts w:ascii="Times New Roman" w:hAnsi="Times New Roman" w:cs="Times New Roman"/>
          <w:b/>
          <w:u w:val="single"/>
          <w:lang w:val="sr-Cyrl-RS"/>
        </w:rPr>
      </w:pPr>
    </w:p>
    <w:p w14:paraId="37382D20" w14:textId="77777777" w:rsidR="004119B1" w:rsidRPr="007660A7" w:rsidRDefault="004119B1"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Септембар 2022. </w:t>
      </w:r>
      <w:r w:rsidR="00E57209" w:rsidRPr="007660A7">
        <w:rPr>
          <w:rFonts w:ascii="Times New Roman" w:hAnsi="Times New Roman" w:cs="Times New Roman"/>
          <w:b/>
          <w:u w:val="single"/>
          <w:lang w:val="sr-Cyrl-RS"/>
        </w:rPr>
        <w:t>г</w:t>
      </w:r>
      <w:r w:rsidRPr="007660A7">
        <w:rPr>
          <w:rFonts w:ascii="Times New Roman" w:hAnsi="Times New Roman" w:cs="Times New Roman"/>
          <w:b/>
          <w:u w:val="single"/>
          <w:lang w:val="sr-Cyrl-RS"/>
        </w:rPr>
        <w:t>одине</w:t>
      </w:r>
    </w:p>
    <w:p w14:paraId="012804C3" w14:textId="77777777" w:rsidR="00FC5332" w:rsidRPr="007660A7" w:rsidRDefault="004119B1" w:rsidP="00FC5332">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 xml:space="preserve">Нема информација. </w:t>
      </w:r>
      <w:r w:rsidR="00E57209" w:rsidRPr="007660A7">
        <w:rPr>
          <w:rFonts w:ascii="Times New Roman" w:hAnsi="Times New Roman" w:cs="Times New Roman"/>
          <w:lang w:val="sr-Cyrl-RS"/>
        </w:rPr>
        <w:t xml:space="preserve">У претходном периоду, </w:t>
      </w:r>
      <w:r w:rsidR="00FC5332" w:rsidRPr="007660A7">
        <w:rPr>
          <w:rFonts w:ascii="Times New Roman" w:hAnsi="Times New Roman" w:cs="Times New Roman"/>
          <w:lang w:val="sr-Cyrl-RS"/>
        </w:rPr>
        <w:t>Министарство правде је спровело поступак јавне набавке хардверске и клијентске опреме у оквиру којег је набављена и опр</w:t>
      </w:r>
      <w:r w:rsidR="00150A50" w:rsidRPr="007660A7">
        <w:rPr>
          <w:rFonts w:ascii="Times New Roman" w:hAnsi="Times New Roman" w:cs="Times New Roman"/>
          <w:lang w:val="sr-Cyrl-RS"/>
        </w:rPr>
        <w:t>е</w:t>
      </w:r>
      <w:r w:rsidR="00FC5332" w:rsidRPr="007660A7">
        <w:rPr>
          <w:rFonts w:ascii="Times New Roman" w:hAnsi="Times New Roman" w:cs="Times New Roman"/>
          <w:lang w:val="sr-Cyrl-RS"/>
        </w:rPr>
        <w:t>ма за потребе Посебног одељења за ратне злочине Вишег суда у Београду.</w:t>
      </w:r>
    </w:p>
    <w:p w14:paraId="774B6209" w14:textId="77777777" w:rsidR="00B11383" w:rsidRPr="007660A7" w:rsidRDefault="00B11383" w:rsidP="00FC5332">
      <w:pPr>
        <w:spacing w:after="0" w:line="240" w:lineRule="atLeast"/>
        <w:jc w:val="both"/>
        <w:rPr>
          <w:rFonts w:ascii="Times New Roman" w:hAnsi="Times New Roman" w:cs="Times New Roman"/>
          <w:lang w:val="sr-Latn-RS"/>
        </w:rPr>
      </w:pPr>
    </w:p>
    <w:p w14:paraId="21FCF220" w14:textId="77777777" w:rsidR="00B11383" w:rsidRPr="007660A7" w:rsidRDefault="00B11383" w:rsidP="00B11383">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2021. године</w:t>
      </w:r>
    </w:p>
    <w:p w14:paraId="7FE18891" w14:textId="77777777" w:rsidR="00B11383" w:rsidRPr="007660A7" w:rsidRDefault="00B11383" w:rsidP="00B1138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информација.</w:t>
      </w:r>
    </w:p>
    <w:p w14:paraId="0A4125CE" w14:textId="77777777" w:rsidR="00B11383" w:rsidRPr="007660A7" w:rsidRDefault="00B11383" w:rsidP="00B11383">
      <w:pPr>
        <w:spacing w:after="0" w:line="240" w:lineRule="atLeast"/>
        <w:jc w:val="both"/>
        <w:rPr>
          <w:rFonts w:ascii="Times New Roman" w:eastAsia="Calibri" w:hAnsi="Times New Roman" w:cs="Times New Roman"/>
          <w:lang w:val="sr-Cyrl-RS"/>
        </w:rPr>
      </w:pPr>
    </w:p>
    <w:p w14:paraId="0053FE85" w14:textId="77777777" w:rsidR="00B11383" w:rsidRPr="007660A7" w:rsidRDefault="00B11383" w:rsidP="00B11383">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3157EE03" w14:textId="77777777" w:rsidR="00B11383" w:rsidRPr="007660A7" w:rsidRDefault="00B11383" w:rsidP="00FC5332">
      <w:pPr>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RS"/>
        </w:rPr>
        <w:t>Министарство правде је спровело поступак јавне набавке хардверске и клијентске опреме у оквиру којег је набављена и опр</w:t>
      </w:r>
      <w:r w:rsidR="000C408A" w:rsidRPr="007660A7">
        <w:rPr>
          <w:rFonts w:ascii="Times New Roman" w:eastAsia="Calibri" w:hAnsi="Times New Roman" w:cs="Times New Roman"/>
          <w:lang w:val="sr-Latn-RS"/>
        </w:rPr>
        <w:t>e</w:t>
      </w:r>
      <w:r w:rsidRPr="007660A7">
        <w:rPr>
          <w:rFonts w:ascii="Times New Roman" w:eastAsia="Calibri" w:hAnsi="Times New Roman" w:cs="Times New Roman"/>
          <w:lang w:val="sr-Cyrl-RS"/>
        </w:rPr>
        <w:t>ма за потребе Посебног одељења за ратне злочине Вишег суда у Београду.</w:t>
      </w:r>
    </w:p>
    <w:p w14:paraId="1552BDB0" w14:textId="77777777" w:rsidR="00FC5332" w:rsidRPr="007660A7" w:rsidRDefault="00FC5332" w:rsidP="00FC5332">
      <w:pPr>
        <w:spacing w:after="0" w:line="240" w:lineRule="atLeast"/>
        <w:jc w:val="both"/>
        <w:rPr>
          <w:rFonts w:ascii="Times New Roman" w:hAnsi="Times New Roman" w:cs="Times New Roman"/>
          <w:lang w:val="sr-Cyrl-RS"/>
        </w:rPr>
      </w:pPr>
    </w:p>
    <w:p w14:paraId="2243CD93"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1.8.2.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w:t>
      </w:r>
    </w:p>
    <w:p w14:paraId="1E324291" w14:textId="77777777" w:rsidR="00FC5332" w:rsidRPr="007660A7" w:rsidRDefault="00FC5332" w:rsidP="00FC5332">
      <w:pPr>
        <w:spacing w:after="0" w:line="240" w:lineRule="atLeast"/>
        <w:rPr>
          <w:rFonts w:ascii="Times New Roman" w:hAnsi="Times New Roman" w:cs="Times New Roman"/>
          <w:lang w:val="sr-Cyrl-RS" w:eastAsia="sr-Latn-RS"/>
        </w:rPr>
      </w:pPr>
    </w:p>
    <w:p w14:paraId="09307711" w14:textId="77777777" w:rsidR="00FC5332" w:rsidRPr="007660A7" w:rsidRDefault="00FC5332" w:rsidP="00FC5332">
      <w:pPr>
        <w:spacing w:after="0" w:line="240" w:lineRule="atLeast"/>
        <w:jc w:val="both"/>
        <w:rPr>
          <w:rFonts w:ascii="Times New Roman" w:hAnsi="Times New Roman" w:cs="Times New Roman"/>
          <w:b/>
          <w:lang w:val="sr-Latn-RS"/>
        </w:rPr>
      </w:pPr>
      <w:r w:rsidRPr="007660A7">
        <w:rPr>
          <w:rFonts w:ascii="Times New Roman" w:hAnsi="Times New Roman" w:cs="Times New Roman"/>
          <w:b/>
          <w:lang w:val="sr-Cyrl-RS"/>
        </w:rPr>
        <w:t>Рок: 4. квартал 2021 - 4. квартал 2026. године</w:t>
      </w:r>
    </w:p>
    <w:p w14:paraId="2354781B" w14:textId="77777777" w:rsidR="00FC5332" w:rsidRPr="007660A7" w:rsidRDefault="00FC5332" w:rsidP="00FC5332">
      <w:pPr>
        <w:spacing w:after="0" w:line="240" w:lineRule="atLeast"/>
        <w:jc w:val="both"/>
        <w:rPr>
          <w:rFonts w:ascii="Times New Roman" w:hAnsi="Times New Roman" w:cs="Times New Roman"/>
          <w:b/>
          <w:lang w:val="sr-Latn-RS"/>
        </w:rPr>
      </w:pPr>
    </w:p>
    <w:p w14:paraId="7A906EBC" w14:textId="77777777" w:rsidR="00FC5332" w:rsidRPr="007660A7" w:rsidRDefault="00FC5332" w:rsidP="00FC5332">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11F514B7" w14:textId="77777777" w:rsidR="00FC5332" w:rsidRPr="007660A7" w:rsidRDefault="00FC5332" w:rsidP="00FC5332">
      <w:pPr>
        <w:spacing w:after="0" w:line="240" w:lineRule="atLeast"/>
        <w:jc w:val="both"/>
        <w:rPr>
          <w:rFonts w:ascii="Times New Roman" w:hAnsi="Times New Roman" w:cs="Times New Roman"/>
          <w:b/>
          <w:lang w:val="sr-Cyrl-RS"/>
        </w:rPr>
      </w:pPr>
    </w:p>
    <w:p w14:paraId="79C1219C" w14:textId="3069CF36" w:rsidR="003B46AE" w:rsidRPr="007660A7" w:rsidRDefault="003B46AE" w:rsidP="003B46AE">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u w:val="single"/>
          <w:lang w:val="sr-Latn-RS"/>
        </w:rPr>
        <w:t>Јун 202</w:t>
      </w:r>
      <w:r w:rsidRPr="007660A7">
        <w:rPr>
          <w:rFonts w:ascii="Times New Roman" w:hAnsi="Times New Roman" w:cs="Times New Roman"/>
          <w:b/>
          <w:u w:val="single"/>
          <w:lang w:val="sr-Cyrl-RS"/>
        </w:rPr>
        <w:t>4</w:t>
      </w:r>
      <w:r w:rsidRPr="007660A7">
        <w:rPr>
          <w:rFonts w:ascii="Times New Roman" w:hAnsi="Times New Roman" w:cs="Times New Roman"/>
          <w:b/>
          <w:u w:val="single"/>
          <w:lang w:val="sr-Latn-RS"/>
        </w:rPr>
        <w:t>. године</w:t>
      </w:r>
    </w:p>
    <w:p w14:paraId="3DEC5CB8" w14:textId="77777777" w:rsidR="00064441" w:rsidRPr="007660A7" w:rsidRDefault="00064441" w:rsidP="0006444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Pr="007660A7">
        <w:rPr>
          <w:rFonts w:ascii="Times New Roman" w:hAnsi="Times New Roman" w:cs="Times New Roman"/>
          <w:lang w:val="sr-Latn-RS"/>
        </w:rPr>
        <w:t xml:space="preserve"> </w:t>
      </w:r>
      <w:r w:rsidRPr="007660A7">
        <w:rPr>
          <w:rFonts w:ascii="Times New Roman" w:hAnsi="Times New Roman" w:cs="Times New Roman"/>
          <w:lang w:val="sr-Cyrl-RS"/>
        </w:rPr>
        <w:t>у извештајном периоду.</w:t>
      </w:r>
    </w:p>
    <w:p w14:paraId="2B96A143" w14:textId="77777777" w:rsidR="003B46AE" w:rsidRPr="007660A7" w:rsidRDefault="003B46AE" w:rsidP="003B46AE">
      <w:pPr>
        <w:spacing w:after="0" w:line="240" w:lineRule="atLeast"/>
        <w:jc w:val="both"/>
        <w:rPr>
          <w:rFonts w:ascii="Times New Roman" w:hAnsi="Times New Roman" w:cs="Times New Roman"/>
          <w:b/>
          <w:u w:val="single"/>
          <w:lang w:val="sr-Latn-RS"/>
        </w:rPr>
      </w:pPr>
    </w:p>
    <w:p w14:paraId="4CB54070" w14:textId="79F5FC8C" w:rsidR="003B46AE" w:rsidRPr="007660A7" w:rsidRDefault="003B46AE" w:rsidP="003B46AE">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3AD9505A" w14:textId="77777777" w:rsidR="00064441" w:rsidRPr="007660A7" w:rsidRDefault="00064441" w:rsidP="0006444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Pr="007660A7">
        <w:rPr>
          <w:rFonts w:ascii="Times New Roman" w:hAnsi="Times New Roman" w:cs="Times New Roman"/>
          <w:lang w:val="sr-Latn-RS"/>
        </w:rPr>
        <w:t xml:space="preserve"> </w:t>
      </w:r>
      <w:r w:rsidRPr="007660A7">
        <w:rPr>
          <w:rFonts w:ascii="Times New Roman" w:hAnsi="Times New Roman" w:cs="Times New Roman"/>
          <w:lang w:val="sr-Cyrl-RS"/>
        </w:rPr>
        <w:t>у извештајном периоду.</w:t>
      </w:r>
    </w:p>
    <w:p w14:paraId="23D549F6" w14:textId="77777777" w:rsidR="003B46AE" w:rsidRPr="007660A7" w:rsidRDefault="003B46AE" w:rsidP="003B46AE">
      <w:pPr>
        <w:spacing w:after="0" w:line="240" w:lineRule="atLeast"/>
        <w:jc w:val="both"/>
        <w:rPr>
          <w:rFonts w:ascii="Times New Roman" w:hAnsi="Times New Roman" w:cs="Times New Roman"/>
          <w:b/>
          <w:u w:val="single"/>
          <w:lang w:val="sr-Cyrl-RS"/>
        </w:rPr>
      </w:pPr>
    </w:p>
    <w:p w14:paraId="4883170B" w14:textId="63AFD8EF" w:rsidR="003B46AE" w:rsidRPr="007660A7" w:rsidRDefault="003B46AE" w:rsidP="003B46AE">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563A30A7" w14:textId="7A042ED0" w:rsidR="00064441" w:rsidRPr="007660A7" w:rsidRDefault="00064441" w:rsidP="0006444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Pr="007660A7">
        <w:rPr>
          <w:rFonts w:ascii="Times New Roman" w:hAnsi="Times New Roman" w:cs="Times New Roman"/>
          <w:lang w:val="sr-Latn-RS"/>
        </w:rPr>
        <w:t xml:space="preserve"> </w:t>
      </w:r>
      <w:r w:rsidRPr="007660A7">
        <w:rPr>
          <w:rFonts w:ascii="Times New Roman" w:hAnsi="Times New Roman" w:cs="Times New Roman"/>
          <w:lang w:val="sr-Cyrl-RS"/>
        </w:rPr>
        <w:t>у извештајном периоду.</w:t>
      </w:r>
    </w:p>
    <w:p w14:paraId="46B00D41" w14:textId="77777777" w:rsidR="003B46AE" w:rsidRPr="007660A7" w:rsidRDefault="003B46AE" w:rsidP="00D17578">
      <w:pPr>
        <w:autoSpaceDE w:val="0"/>
        <w:autoSpaceDN w:val="0"/>
        <w:spacing w:after="0" w:line="240" w:lineRule="atLeast"/>
        <w:jc w:val="both"/>
        <w:rPr>
          <w:rFonts w:ascii="Times New Roman" w:hAnsi="Times New Roman" w:cs="Times New Roman"/>
          <w:b/>
          <w:bCs/>
          <w:u w:val="single"/>
          <w:lang w:val="sr-Cyrl-RS" w:eastAsia="sr-Latn-RS"/>
        </w:rPr>
      </w:pPr>
    </w:p>
    <w:p w14:paraId="0228720C" w14:textId="03614C12" w:rsidR="00D17578" w:rsidRPr="007660A7" w:rsidRDefault="00D17578" w:rsidP="00D17578">
      <w:pPr>
        <w:autoSpaceDE w:val="0"/>
        <w:autoSpaceDN w:val="0"/>
        <w:spacing w:after="0" w:line="240" w:lineRule="atLeast"/>
        <w:jc w:val="both"/>
        <w:rPr>
          <w:rFonts w:ascii="Times New Roman" w:hAnsi="Times New Roman" w:cs="Times New Roman"/>
          <w:b/>
          <w:bCs/>
          <w:u w:val="single"/>
          <w:lang w:val="sr-Cyrl-RS" w:eastAsia="sr-Latn-RS"/>
        </w:rPr>
      </w:pPr>
      <w:r w:rsidRPr="007660A7">
        <w:rPr>
          <w:rFonts w:ascii="Times New Roman" w:hAnsi="Times New Roman" w:cs="Times New Roman"/>
          <w:b/>
          <w:bCs/>
          <w:u w:val="single"/>
          <w:lang w:val="sr-Cyrl-RS" w:eastAsia="sr-Latn-RS"/>
        </w:rPr>
        <w:t>Септембар 2023</w:t>
      </w:r>
      <w:r w:rsidRPr="007660A7">
        <w:rPr>
          <w:rFonts w:ascii="Times New Roman" w:hAnsi="Times New Roman" w:cs="Times New Roman"/>
          <w:b/>
          <w:bCs/>
          <w:u w:val="single"/>
          <w:lang w:val="sr-Latn-RS" w:eastAsia="sr-Latn-RS"/>
        </w:rPr>
        <w:t>.</w:t>
      </w:r>
      <w:r w:rsidRPr="007660A7">
        <w:rPr>
          <w:rFonts w:ascii="Times New Roman" w:hAnsi="Times New Roman" w:cs="Times New Roman"/>
          <w:b/>
          <w:bCs/>
          <w:u w:val="single"/>
          <w:lang w:val="sr-Cyrl-RS" w:eastAsia="sr-Latn-RS"/>
        </w:rPr>
        <w:t xml:space="preserve"> године</w:t>
      </w:r>
    </w:p>
    <w:p w14:paraId="64ABE75C" w14:textId="77777777" w:rsidR="00D17578" w:rsidRPr="007660A7" w:rsidRDefault="00D17578" w:rsidP="00D17578">
      <w:pPr>
        <w:autoSpaceDE w:val="0"/>
        <w:autoSpaceDN w:val="0"/>
        <w:spacing w:after="0" w:line="240" w:lineRule="atLeast"/>
        <w:jc w:val="both"/>
        <w:rPr>
          <w:rFonts w:ascii="Times New Roman" w:hAnsi="Times New Roman" w:cs="Times New Roman"/>
          <w:bCs/>
          <w:lang w:val="sr-Cyrl-RS" w:eastAsia="sr-Latn-RS"/>
        </w:rPr>
      </w:pPr>
      <w:r w:rsidRPr="007660A7">
        <w:rPr>
          <w:rFonts w:ascii="Times New Roman" w:hAnsi="Times New Roman" w:cs="Times New Roman"/>
          <w:bCs/>
          <w:lang w:val="sr-Cyrl-RS" w:eastAsia="sr-Latn-RS"/>
        </w:rPr>
        <w:t>Није прибављана ова услуга и није било јавних набавки које су у вези са набавком ове услуге.</w:t>
      </w:r>
      <w:r w:rsidRPr="007660A7">
        <w:rPr>
          <w:rFonts w:ascii="Times New Roman" w:hAnsi="Times New Roman" w:cs="Times New Roman"/>
          <w:bCs/>
          <w:lang w:val="sr-Latn-RS" w:eastAsia="sr-Latn-RS"/>
        </w:rPr>
        <w:t xml:space="preserve"> </w:t>
      </w:r>
      <w:r w:rsidRPr="007660A7">
        <w:rPr>
          <w:rFonts w:ascii="Times New Roman" w:hAnsi="Times New Roman" w:cs="Times New Roman"/>
          <w:bCs/>
          <w:lang w:val="sr-Cyrl-RS" w:eastAsia="sr-Latn-RS"/>
        </w:rPr>
        <w:t>У току су анализе капацитета Заштићене правосудне мреже за проток међународних видео-конференцијских позива.</w:t>
      </w:r>
    </w:p>
    <w:p w14:paraId="31D7ACAF" w14:textId="77777777" w:rsidR="00D17578" w:rsidRPr="007660A7" w:rsidRDefault="00D17578" w:rsidP="008643CE">
      <w:pPr>
        <w:spacing w:after="0" w:line="240" w:lineRule="atLeast"/>
        <w:jc w:val="both"/>
        <w:rPr>
          <w:rFonts w:ascii="Times New Roman" w:hAnsi="Times New Roman" w:cs="Times New Roman"/>
          <w:b/>
          <w:u w:val="single"/>
          <w:lang w:val="sr-Cyrl-RS"/>
        </w:rPr>
      </w:pPr>
    </w:p>
    <w:p w14:paraId="3A089482" w14:textId="77777777" w:rsidR="008643CE" w:rsidRPr="007660A7" w:rsidRDefault="008643CE" w:rsidP="008643CE">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u w:val="single"/>
          <w:lang w:val="sr-Latn-RS"/>
        </w:rPr>
        <w:t>Јун 2023. године</w:t>
      </w:r>
    </w:p>
    <w:p w14:paraId="76361E62" w14:textId="77777777" w:rsidR="008643CE" w:rsidRPr="007660A7" w:rsidRDefault="008643CE" w:rsidP="008643CE">
      <w:pPr>
        <w:spacing w:after="0" w:line="240" w:lineRule="atLeast"/>
        <w:jc w:val="both"/>
        <w:rPr>
          <w:rFonts w:ascii="Times New Roman" w:hAnsi="Times New Roman" w:cs="Times New Roman"/>
          <w:lang w:val="sr-Latn-RS"/>
        </w:rPr>
      </w:pPr>
      <w:r w:rsidRPr="007660A7">
        <w:rPr>
          <w:rFonts w:ascii="Times New Roman" w:hAnsi="Times New Roman" w:cs="Times New Roman"/>
          <w:lang w:val="sr-Latn-RS"/>
        </w:rPr>
        <w:t>Није прибављана ова услуга и није било јавних набавки које су у вези са набавком ове услуге.</w:t>
      </w:r>
    </w:p>
    <w:p w14:paraId="153889AB" w14:textId="77777777" w:rsidR="008643CE" w:rsidRPr="007660A7" w:rsidRDefault="008643CE" w:rsidP="00FC5332">
      <w:pPr>
        <w:spacing w:after="0" w:line="240" w:lineRule="atLeast"/>
        <w:jc w:val="both"/>
        <w:rPr>
          <w:rFonts w:ascii="Times New Roman" w:hAnsi="Times New Roman" w:cs="Times New Roman"/>
          <w:b/>
          <w:u w:val="single"/>
          <w:lang w:val="sr-Latn-RS"/>
        </w:rPr>
      </w:pPr>
    </w:p>
    <w:p w14:paraId="35062689" w14:textId="77777777" w:rsidR="00F2717C" w:rsidRPr="007660A7" w:rsidRDefault="00F2717C"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48011F33" w14:textId="77777777" w:rsidR="00F2717C" w:rsidRPr="007660A7" w:rsidRDefault="00F2717C"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прибављана ова услуга и није било јавних набавки које су у вези са набавком ове услуге.</w:t>
      </w:r>
    </w:p>
    <w:p w14:paraId="6E16C1AA" w14:textId="77777777" w:rsidR="00F2717C" w:rsidRPr="007660A7" w:rsidRDefault="00F2717C" w:rsidP="00FC5332">
      <w:pPr>
        <w:spacing w:after="0" w:line="240" w:lineRule="atLeast"/>
        <w:jc w:val="both"/>
        <w:rPr>
          <w:rFonts w:ascii="Times New Roman" w:hAnsi="Times New Roman" w:cs="Times New Roman"/>
          <w:b/>
          <w:u w:val="single"/>
          <w:lang w:val="sr-Cyrl-RS"/>
        </w:rPr>
      </w:pPr>
    </w:p>
    <w:p w14:paraId="7A10844D" w14:textId="77777777" w:rsidR="00541A5D" w:rsidRPr="007660A7" w:rsidRDefault="00541A5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6B06D64" w14:textId="77777777" w:rsidR="00541A5D" w:rsidRPr="007660A7" w:rsidRDefault="00E330D6"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прибављана опрема у овом извештајном периоду, а такође није било набавки опреме у 2022. години.</w:t>
      </w:r>
    </w:p>
    <w:p w14:paraId="19617311" w14:textId="77777777" w:rsidR="00541A5D" w:rsidRPr="007660A7" w:rsidRDefault="00541A5D" w:rsidP="00FC5332">
      <w:pPr>
        <w:spacing w:after="0" w:line="240" w:lineRule="atLeast"/>
        <w:jc w:val="both"/>
        <w:rPr>
          <w:rFonts w:ascii="Times New Roman" w:hAnsi="Times New Roman" w:cs="Times New Roman"/>
          <w:b/>
          <w:u w:val="single"/>
          <w:lang w:val="sr-Cyrl-RS"/>
        </w:rPr>
      </w:pPr>
    </w:p>
    <w:p w14:paraId="4A880F91" w14:textId="77777777" w:rsidR="00C41A66" w:rsidRPr="007660A7" w:rsidRDefault="00C41A6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Септембар 2022. </w:t>
      </w:r>
      <w:r w:rsidR="004B02CD" w:rsidRPr="007660A7">
        <w:rPr>
          <w:rFonts w:ascii="Times New Roman" w:hAnsi="Times New Roman" w:cs="Times New Roman"/>
          <w:b/>
          <w:u w:val="single"/>
          <w:lang w:val="sr-Cyrl-RS"/>
        </w:rPr>
        <w:t>г</w:t>
      </w:r>
      <w:r w:rsidRPr="007660A7">
        <w:rPr>
          <w:rFonts w:ascii="Times New Roman" w:hAnsi="Times New Roman" w:cs="Times New Roman"/>
          <w:b/>
          <w:u w:val="single"/>
          <w:lang w:val="sr-Cyrl-RS"/>
        </w:rPr>
        <w:t>одине</w:t>
      </w:r>
    </w:p>
    <w:p w14:paraId="60CA16F3" w14:textId="77777777" w:rsidR="00C41A66" w:rsidRPr="007660A7" w:rsidRDefault="00C41A66"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Нема информација.</w:t>
      </w:r>
    </w:p>
    <w:p w14:paraId="43DF49FC" w14:textId="77777777" w:rsidR="00FC5332" w:rsidRPr="007660A7" w:rsidRDefault="00FC5332" w:rsidP="00FC5332">
      <w:pPr>
        <w:spacing w:after="0" w:line="240" w:lineRule="atLeast"/>
        <w:jc w:val="both"/>
        <w:rPr>
          <w:rFonts w:ascii="Times New Roman" w:hAnsi="Times New Roman" w:cs="Times New Roman"/>
          <w:lang w:val="sr-Latn-RS"/>
        </w:rPr>
      </w:pPr>
    </w:p>
    <w:p w14:paraId="68261CFD" w14:textId="77777777" w:rsidR="00077A5D" w:rsidRPr="007660A7" w:rsidRDefault="00077A5D" w:rsidP="00077A5D">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2021. године</w:t>
      </w:r>
    </w:p>
    <w:p w14:paraId="19330AF3" w14:textId="77777777" w:rsidR="00077A5D" w:rsidRPr="007660A7" w:rsidRDefault="00077A5D" w:rsidP="00077A5D">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информација.</w:t>
      </w:r>
    </w:p>
    <w:p w14:paraId="5637DB7A" w14:textId="77777777" w:rsidR="00077A5D" w:rsidRPr="007660A7" w:rsidRDefault="00077A5D" w:rsidP="00077A5D">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37EBB0EF" w14:textId="77777777" w:rsidR="00077A5D" w:rsidRPr="007660A7" w:rsidRDefault="00077A5D" w:rsidP="00077A5D">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67EFA3F4" w14:textId="77777777" w:rsidR="00077A5D" w:rsidRPr="007660A7" w:rsidRDefault="00077A5D" w:rsidP="00077A5D">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6F71AD64" w14:textId="77777777" w:rsidR="00016293" w:rsidRPr="007660A7" w:rsidRDefault="00016293" w:rsidP="00FC5332">
      <w:pPr>
        <w:spacing w:after="0" w:line="240" w:lineRule="atLeast"/>
        <w:jc w:val="both"/>
        <w:rPr>
          <w:rFonts w:ascii="Times New Roman" w:hAnsi="Times New Roman" w:cs="Times New Roman"/>
          <w:lang w:val="sr-Latn-RS"/>
        </w:rPr>
      </w:pPr>
    </w:p>
    <w:p w14:paraId="7715C8CA" w14:textId="77777777" w:rsidR="002300BF" w:rsidRPr="007660A7" w:rsidRDefault="002300BF" w:rsidP="002300BF">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 xml:space="preserve">Активност 1.8.3. Израда процене трошкова за набавку опреме неопходне за снимање суђења и безбедно похрањивање и чување аудио записа и скидање транскрипата </w:t>
      </w:r>
    </w:p>
    <w:p w14:paraId="19C4EA24" w14:textId="77777777" w:rsidR="002300BF" w:rsidRPr="007660A7" w:rsidRDefault="002300BF" w:rsidP="00FC5332">
      <w:pPr>
        <w:spacing w:after="0" w:line="240" w:lineRule="atLeast"/>
        <w:jc w:val="both"/>
        <w:rPr>
          <w:rFonts w:ascii="Times New Roman" w:hAnsi="Times New Roman" w:cs="Times New Roman"/>
          <w:lang w:val="sr-Cyrl-RS"/>
        </w:rPr>
      </w:pPr>
    </w:p>
    <w:p w14:paraId="32572B30" w14:textId="77777777" w:rsidR="002300BF" w:rsidRPr="007660A7" w:rsidRDefault="002300BF" w:rsidP="002300BF">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 xml:space="preserve">Рок: 2-3. квартал 2022. </w:t>
      </w:r>
      <w:r w:rsidR="00CF4E83" w:rsidRPr="007660A7">
        <w:rPr>
          <w:rFonts w:ascii="Times New Roman" w:hAnsi="Times New Roman" w:cs="Times New Roman"/>
          <w:b/>
          <w:lang w:val="sr-Cyrl-RS"/>
        </w:rPr>
        <w:t>г</w:t>
      </w:r>
      <w:r w:rsidRPr="007660A7">
        <w:rPr>
          <w:rFonts w:ascii="Times New Roman" w:hAnsi="Times New Roman" w:cs="Times New Roman"/>
          <w:b/>
          <w:lang w:val="sr-Cyrl-RS"/>
        </w:rPr>
        <w:t>одине</w:t>
      </w:r>
    </w:p>
    <w:p w14:paraId="5520AE8C" w14:textId="77777777" w:rsidR="00CF4E83" w:rsidRPr="007660A7" w:rsidRDefault="00CF4E83" w:rsidP="002300BF">
      <w:pPr>
        <w:spacing w:after="0" w:line="240" w:lineRule="atLeast"/>
        <w:jc w:val="both"/>
        <w:rPr>
          <w:rFonts w:ascii="Times New Roman" w:hAnsi="Times New Roman" w:cs="Times New Roman"/>
          <w:b/>
          <w:lang w:val="sr-Cyrl-RS"/>
        </w:rPr>
      </w:pPr>
    </w:p>
    <w:p w14:paraId="61D51017" w14:textId="77777777" w:rsidR="00CF4E83" w:rsidRPr="007660A7" w:rsidRDefault="00CF4E83" w:rsidP="002300BF">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w:t>
      </w:r>
      <w:r w:rsidR="000122A5" w:rsidRPr="007660A7">
        <w:rPr>
          <w:rFonts w:ascii="Times New Roman" w:hAnsi="Times New Roman" w:cs="Times New Roman"/>
          <w:b/>
          <w:color w:val="00B050"/>
          <w:lang w:val="sr-Cyrl-RS"/>
        </w:rPr>
        <w:t>се спроводи</w:t>
      </w:r>
    </w:p>
    <w:p w14:paraId="45D73D63" w14:textId="77777777" w:rsidR="002300BF" w:rsidRPr="007660A7" w:rsidRDefault="002300BF" w:rsidP="002300BF">
      <w:pPr>
        <w:spacing w:after="0" w:line="240" w:lineRule="atLeast"/>
        <w:jc w:val="both"/>
        <w:rPr>
          <w:rFonts w:ascii="Times New Roman" w:hAnsi="Times New Roman" w:cs="Times New Roman"/>
          <w:b/>
          <w:lang w:val="sr-Cyrl-RS"/>
        </w:rPr>
      </w:pPr>
    </w:p>
    <w:p w14:paraId="0E890C05" w14:textId="77777777" w:rsidR="00A65C98" w:rsidRPr="007660A7" w:rsidRDefault="00A65C98" w:rsidP="00506EED">
      <w:pPr>
        <w:spacing w:after="0" w:line="240" w:lineRule="atLeast"/>
        <w:jc w:val="both"/>
        <w:rPr>
          <w:rFonts w:ascii="Times New Roman" w:hAnsi="Times New Roman" w:cs="Times New Roman"/>
          <w:b/>
          <w:bCs/>
          <w:u w:val="single"/>
          <w:lang w:val="sr-Cyrl-RS"/>
        </w:rPr>
      </w:pPr>
    </w:p>
    <w:p w14:paraId="0FBB42A6" w14:textId="680456AB" w:rsidR="00A65C98" w:rsidRPr="007660A7" w:rsidRDefault="00A65C98" w:rsidP="00A65C98">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u w:val="single"/>
          <w:lang w:val="sr-Latn-RS"/>
        </w:rPr>
        <w:t>Јун 202</w:t>
      </w:r>
      <w:r w:rsidRPr="007660A7">
        <w:rPr>
          <w:rFonts w:ascii="Times New Roman" w:hAnsi="Times New Roman" w:cs="Times New Roman"/>
          <w:b/>
          <w:u w:val="single"/>
          <w:lang w:val="sr-Cyrl-RS"/>
        </w:rPr>
        <w:t>4.</w:t>
      </w:r>
      <w:r w:rsidRPr="007660A7">
        <w:rPr>
          <w:rFonts w:ascii="Times New Roman" w:hAnsi="Times New Roman" w:cs="Times New Roman"/>
          <w:b/>
          <w:u w:val="single"/>
          <w:lang w:val="sr-Latn-RS"/>
        </w:rPr>
        <w:t xml:space="preserve"> године</w:t>
      </w:r>
    </w:p>
    <w:p w14:paraId="1DF8926E" w14:textId="1E711B2A" w:rsidR="00A65C98" w:rsidRPr="007660A7" w:rsidRDefault="00A65C98" w:rsidP="00A65C98">
      <w:pPr>
        <w:spacing w:after="0" w:line="240" w:lineRule="atLeast"/>
        <w:jc w:val="both"/>
        <w:rPr>
          <w:rFonts w:ascii="Times New Roman" w:hAnsi="Times New Roman" w:cs="Times New Roman"/>
          <w:lang w:val="sr-Latn-RS"/>
        </w:rPr>
      </w:pPr>
      <w:r w:rsidRPr="007660A7">
        <w:rPr>
          <w:rFonts w:ascii="Times New Roman" w:hAnsi="Times New Roman" w:cs="Times New Roman"/>
          <w:lang w:val="sr-Latn-RS"/>
        </w:rPr>
        <w:t xml:space="preserve">Нема информација </w:t>
      </w:r>
      <w:r w:rsidRPr="007660A7">
        <w:rPr>
          <w:rFonts w:ascii="Times New Roman" w:hAnsi="Times New Roman" w:cs="Times New Roman"/>
          <w:lang w:val="sr-Cyrl-RS"/>
        </w:rPr>
        <w:t>у извештајном периоду</w:t>
      </w:r>
      <w:r w:rsidRPr="007660A7">
        <w:rPr>
          <w:rFonts w:ascii="Times New Roman" w:hAnsi="Times New Roman" w:cs="Times New Roman"/>
          <w:lang w:val="sr-Latn-RS"/>
        </w:rPr>
        <w:t>.</w:t>
      </w:r>
    </w:p>
    <w:p w14:paraId="64163B4F" w14:textId="77777777" w:rsidR="00A65C98" w:rsidRPr="007660A7" w:rsidRDefault="00A65C98" w:rsidP="00A65C98">
      <w:pPr>
        <w:spacing w:after="0" w:line="240" w:lineRule="atLeast"/>
        <w:jc w:val="both"/>
        <w:rPr>
          <w:rFonts w:ascii="Times New Roman" w:hAnsi="Times New Roman" w:cs="Times New Roman"/>
          <w:b/>
          <w:u w:val="single"/>
          <w:lang w:val="sr-Latn-RS"/>
        </w:rPr>
      </w:pPr>
    </w:p>
    <w:p w14:paraId="43EE2C20" w14:textId="3B59D840" w:rsidR="00A65C98" w:rsidRPr="007660A7" w:rsidRDefault="00A65C98" w:rsidP="00A65C98">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7F823205" w14:textId="742BCEB4" w:rsidR="00A65C98" w:rsidRPr="007660A7" w:rsidRDefault="00A65C98" w:rsidP="00A65C98">
      <w:pPr>
        <w:spacing w:after="0" w:line="240" w:lineRule="atLeast"/>
        <w:jc w:val="both"/>
        <w:rPr>
          <w:rFonts w:ascii="Times New Roman" w:hAnsi="Times New Roman" w:cs="Times New Roman"/>
          <w:lang w:val="sr-Latn-RS"/>
        </w:rPr>
      </w:pPr>
      <w:r w:rsidRPr="007660A7">
        <w:rPr>
          <w:rFonts w:ascii="Times New Roman" w:hAnsi="Times New Roman" w:cs="Times New Roman"/>
          <w:lang w:val="sr-Latn-RS"/>
        </w:rPr>
        <w:t xml:space="preserve">Нема информација </w:t>
      </w:r>
      <w:r w:rsidRPr="007660A7">
        <w:rPr>
          <w:rFonts w:ascii="Times New Roman" w:hAnsi="Times New Roman" w:cs="Times New Roman"/>
          <w:lang w:val="sr-Cyrl-RS"/>
        </w:rPr>
        <w:t>у извештајном периоду</w:t>
      </w:r>
      <w:r w:rsidRPr="007660A7">
        <w:rPr>
          <w:rFonts w:ascii="Times New Roman" w:hAnsi="Times New Roman" w:cs="Times New Roman"/>
          <w:lang w:val="sr-Latn-RS"/>
        </w:rPr>
        <w:t>.</w:t>
      </w:r>
    </w:p>
    <w:p w14:paraId="113FAFDC" w14:textId="77777777" w:rsidR="00A65C98" w:rsidRPr="007660A7" w:rsidRDefault="00A65C98" w:rsidP="00A65C98">
      <w:pPr>
        <w:spacing w:after="0" w:line="240" w:lineRule="atLeast"/>
        <w:jc w:val="both"/>
        <w:rPr>
          <w:rFonts w:ascii="Times New Roman" w:hAnsi="Times New Roman" w:cs="Times New Roman"/>
          <w:lang w:val="sr-Latn-RS"/>
        </w:rPr>
      </w:pPr>
    </w:p>
    <w:p w14:paraId="534A4B5C" w14:textId="5AE0A178" w:rsidR="00A65C98" w:rsidRPr="007660A7" w:rsidRDefault="00A65C98" w:rsidP="00A65C98">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542A8D79" w14:textId="4FA5D549" w:rsidR="00A65C98" w:rsidRPr="007660A7" w:rsidRDefault="00A65C98" w:rsidP="00A65C98">
      <w:pPr>
        <w:spacing w:after="0" w:line="240" w:lineRule="atLeast"/>
        <w:jc w:val="both"/>
        <w:rPr>
          <w:rFonts w:ascii="Times New Roman" w:hAnsi="Times New Roman" w:cs="Times New Roman"/>
          <w:lang w:val="sr-Latn-RS"/>
        </w:rPr>
      </w:pPr>
      <w:r w:rsidRPr="007660A7">
        <w:rPr>
          <w:rFonts w:ascii="Times New Roman" w:hAnsi="Times New Roman" w:cs="Times New Roman"/>
          <w:lang w:val="sr-Latn-RS"/>
        </w:rPr>
        <w:t xml:space="preserve">Нема информација </w:t>
      </w:r>
      <w:r w:rsidRPr="007660A7">
        <w:rPr>
          <w:rFonts w:ascii="Times New Roman" w:hAnsi="Times New Roman" w:cs="Times New Roman"/>
          <w:lang w:val="sr-Cyrl-RS"/>
        </w:rPr>
        <w:t>у извештајном периоду</w:t>
      </w:r>
      <w:r w:rsidRPr="007660A7">
        <w:rPr>
          <w:rFonts w:ascii="Times New Roman" w:hAnsi="Times New Roman" w:cs="Times New Roman"/>
          <w:lang w:val="sr-Latn-RS"/>
        </w:rPr>
        <w:t>.</w:t>
      </w:r>
    </w:p>
    <w:p w14:paraId="7C4C21D7" w14:textId="77777777" w:rsidR="00A65C98" w:rsidRPr="007660A7" w:rsidRDefault="00A65C98" w:rsidP="00506EED">
      <w:pPr>
        <w:spacing w:after="0" w:line="240" w:lineRule="atLeast"/>
        <w:jc w:val="both"/>
        <w:rPr>
          <w:rFonts w:ascii="Times New Roman" w:hAnsi="Times New Roman" w:cs="Times New Roman"/>
          <w:b/>
          <w:bCs/>
          <w:u w:val="single"/>
          <w:lang w:val="sr-Latn-RS"/>
        </w:rPr>
      </w:pPr>
    </w:p>
    <w:p w14:paraId="6D5AE28B" w14:textId="3A9EE1E0" w:rsidR="00506EED" w:rsidRPr="007660A7" w:rsidRDefault="00506EED" w:rsidP="00506EED">
      <w:pPr>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Септембар 2023. године</w:t>
      </w:r>
    </w:p>
    <w:p w14:paraId="52B1D7B2" w14:textId="77777777" w:rsidR="00506EED" w:rsidRPr="007660A7" w:rsidRDefault="00506EED" w:rsidP="005B2E7E">
      <w:pPr>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У плaн jaвних нaбaвки je уврштeнo прибaвљaњe услугe зa oдржaвaњe пoстojeћeг систeмa зa видeo кoнфeрeнциjску вeзу.</w:t>
      </w:r>
    </w:p>
    <w:p w14:paraId="0BACA268" w14:textId="77777777" w:rsidR="00506EED" w:rsidRPr="007660A7" w:rsidRDefault="00506EED" w:rsidP="005B2E7E">
      <w:pPr>
        <w:spacing w:after="0" w:line="240" w:lineRule="atLeast"/>
        <w:jc w:val="both"/>
        <w:rPr>
          <w:rFonts w:ascii="Times New Roman" w:hAnsi="Times New Roman" w:cs="Times New Roman"/>
          <w:b/>
          <w:u w:val="single"/>
          <w:lang w:val="sr-Cyrl-RS"/>
        </w:rPr>
      </w:pPr>
    </w:p>
    <w:p w14:paraId="78DF21FB" w14:textId="77777777" w:rsidR="005B2E7E" w:rsidRPr="007660A7" w:rsidRDefault="005B2E7E" w:rsidP="005B2E7E">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u w:val="single"/>
          <w:lang w:val="sr-Latn-RS"/>
        </w:rPr>
        <w:t>Јун 2023</w:t>
      </w:r>
      <w:r w:rsidR="00506EED" w:rsidRPr="007660A7">
        <w:rPr>
          <w:rFonts w:ascii="Times New Roman" w:hAnsi="Times New Roman" w:cs="Times New Roman"/>
          <w:b/>
          <w:u w:val="single"/>
          <w:lang w:val="sr-Cyrl-RS"/>
        </w:rPr>
        <w:t>.</w:t>
      </w:r>
      <w:r w:rsidRPr="007660A7">
        <w:rPr>
          <w:rFonts w:ascii="Times New Roman" w:hAnsi="Times New Roman" w:cs="Times New Roman"/>
          <w:b/>
          <w:u w:val="single"/>
          <w:lang w:val="sr-Latn-RS"/>
        </w:rPr>
        <w:t xml:space="preserve"> године</w:t>
      </w:r>
    </w:p>
    <w:p w14:paraId="23278ED9" w14:textId="52146204" w:rsidR="005B2E7E" w:rsidRPr="007660A7" w:rsidRDefault="005B2E7E" w:rsidP="005B2E7E">
      <w:pPr>
        <w:spacing w:after="0" w:line="240" w:lineRule="atLeast"/>
        <w:jc w:val="both"/>
        <w:rPr>
          <w:rFonts w:ascii="Times New Roman" w:hAnsi="Times New Roman" w:cs="Times New Roman"/>
          <w:lang w:val="sr-Latn-RS"/>
        </w:rPr>
      </w:pPr>
      <w:r w:rsidRPr="007660A7">
        <w:rPr>
          <w:rFonts w:ascii="Times New Roman" w:hAnsi="Times New Roman" w:cs="Times New Roman"/>
          <w:lang w:val="sr-Latn-RS"/>
        </w:rPr>
        <w:t>Нема нових информација</w:t>
      </w:r>
      <w:r w:rsidR="00697723" w:rsidRPr="007660A7">
        <w:rPr>
          <w:rFonts w:ascii="Times New Roman" w:hAnsi="Times New Roman" w:cs="Times New Roman"/>
          <w:lang w:val="sr-Latn-RS"/>
        </w:rPr>
        <w:t xml:space="preserve"> </w:t>
      </w:r>
      <w:r w:rsidR="00697723" w:rsidRPr="007660A7">
        <w:rPr>
          <w:rFonts w:ascii="Times New Roman" w:hAnsi="Times New Roman" w:cs="Times New Roman"/>
          <w:lang w:val="sr-Cyrl-RS"/>
        </w:rPr>
        <w:t>у извештајном периоду</w:t>
      </w:r>
      <w:r w:rsidRPr="007660A7">
        <w:rPr>
          <w:rFonts w:ascii="Times New Roman" w:hAnsi="Times New Roman" w:cs="Times New Roman"/>
          <w:lang w:val="sr-Latn-RS"/>
        </w:rPr>
        <w:t>.</w:t>
      </w:r>
    </w:p>
    <w:p w14:paraId="3F9FEDA1" w14:textId="77777777" w:rsidR="005B2E7E" w:rsidRPr="007660A7" w:rsidRDefault="005B2E7E" w:rsidP="002300BF">
      <w:pPr>
        <w:spacing w:after="0" w:line="240" w:lineRule="atLeast"/>
        <w:jc w:val="both"/>
        <w:rPr>
          <w:rFonts w:ascii="Times New Roman" w:hAnsi="Times New Roman" w:cs="Times New Roman"/>
          <w:b/>
          <w:u w:val="single"/>
          <w:lang w:val="sr-Latn-RS"/>
        </w:rPr>
      </w:pPr>
    </w:p>
    <w:p w14:paraId="756C084F" w14:textId="77777777" w:rsidR="00C66E4E" w:rsidRPr="007660A7" w:rsidRDefault="00C66E4E" w:rsidP="002300B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4C87C233" w14:textId="77777777" w:rsidR="00C66E4E" w:rsidRPr="007660A7" w:rsidRDefault="00C66E4E" w:rsidP="002300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ранијем извештајном периоду је било рађено испитивање тржишта у смислу Закона о јавним набавкама које се односило на софтвер са одговарајућим функционалностима и одговарајућу опрему а у циљу припреме јавних набавки.</w:t>
      </w:r>
    </w:p>
    <w:p w14:paraId="0F31EFFA" w14:textId="77777777" w:rsidR="00C66E4E" w:rsidRPr="007660A7" w:rsidRDefault="00C66E4E" w:rsidP="002300BF">
      <w:pPr>
        <w:spacing w:after="0" w:line="240" w:lineRule="atLeast"/>
        <w:jc w:val="both"/>
        <w:rPr>
          <w:rFonts w:ascii="Times New Roman" w:hAnsi="Times New Roman" w:cs="Times New Roman"/>
          <w:lang w:val="sr-Cyrl-RS"/>
        </w:rPr>
      </w:pPr>
    </w:p>
    <w:p w14:paraId="09D00E4F" w14:textId="77777777" w:rsidR="00F613D5" w:rsidRPr="007660A7" w:rsidRDefault="00F613D5" w:rsidP="002300B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0DC1A0ED" w14:textId="77777777" w:rsidR="00F613D5" w:rsidRPr="007660A7" w:rsidRDefault="00E43E02" w:rsidP="002300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Благовремено је било рађено испитивање тржишта у смислу Закона о јавним набавкама које се односило на софтвер са одговарајућим функционалностима и одговарајућу опрему а у циљу припреме јавних набавки.</w:t>
      </w:r>
    </w:p>
    <w:p w14:paraId="58476EBA" w14:textId="77777777" w:rsidR="00E43E02" w:rsidRPr="007660A7" w:rsidRDefault="00E43E02" w:rsidP="002300BF">
      <w:pPr>
        <w:spacing w:after="0" w:line="240" w:lineRule="atLeast"/>
        <w:jc w:val="both"/>
        <w:rPr>
          <w:rFonts w:ascii="Times New Roman" w:hAnsi="Times New Roman" w:cs="Times New Roman"/>
          <w:b/>
          <w:u w:val="single"/>
          <w:lang w:val="sr-Cyrl-RS"/>
        </w:rPr>
      </w:pPr>
    </w:p>
    <w:p w14:paraId="476FAC1D" w14:textId="77777777" w:rsidR="002300BF" w:rsidRPr="007660A7" w:rsidRDefault="002300BF" w:rsidP="002300B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222AA682" w14:textId="15E117E0" w:rsidR="002300BF" w:rsidRPr="007660A7" w:rsidRDefault="00E8238D" w:rsidP="002300BF">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Нема информација</w:t>
      </w:r>
      <w:r w:rsidR="00697723"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 xml:space="preserve">. </w:t>
      </w:r>
    </w:p>
    <w:p w14:paraId="59429820" w14:textId="77777777" w:rsidR="00F0035B" w:rsidRPr="007660A7" w:rsidRDefault="00F0035B" w:rsidP="002300BF">
      <w:pPr>
        <w:spacing w:after="0" w:line="240" w:lineRule="atLeast"/>
        <w:jc w:val="both"/>
        <w:rPr>
          <w:rFonts w:ascii="Times New Roman" w:hAnsi="Times New Roman" w:cs="Times New Roman"/>
          <w:lang w:val="sr-Latn-RS"/>
        </w:rPr>
      </w:pPr>
    </w:p>
    <w:p w14:paraId="6AD2E7BA" w14:textId="77777777" w:rsidR="00D940CD" w:rsidRPr="007660A7" w:rsidRDefault="00D940CD" w:rsidP="00D940C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2022. године</w:t>
      </w:r>
    </w:p>
    <w:p w14:paraId="3810BE2F" w14:textId="77777777" w:rsidR="00F0035B" w:rsidRPr="007660A7" w:rsidRDefault="00D940CD" w:rsidP="002300BF">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 xml:space="preserve">Није било активности у извештајном периоду. </w:t>
      </w:r>
    </w:p>
    <w:p w14:paraId="755CF566" w14:textId="77777777" w:rsidR="002300BF" w:rsidRPr="007660A7" w:rsidRDefault="002300BF" w:rsidP="00FC5332">
      <w:pPr>
        <w:spacing w:after="0" w:line="240" w:lineRule="atLeast"/>
        <w:jc w:val="both"/>
        <w:rPr>
          <w:rFonts w:ascii="Times New Roman" w:hAnsi="Times New Roman" w:cs="Times New Roman"/>
          <w:lang w:val="sr-Cyrl-RS"/>
        </w:rPr>
      </w:pPr>
    </w:p>
    <w:p w14:paraId="0A3F529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1.8.4. Спровођење обука за употребу ИКТ опреме</w:t>
      </w:r>
    </w:p>
    <w:p w14:paraId="3A4FA972" w14:textId="77777777" w:rsidR="00FC5332" w:rsidRPr="007660A7" w:rsidRDefault="00FC5332" w:rsidP="00FC5332">
      <w:pPr>
        <w:spacing w:after="0" w:line="240" w:lineRule="atLeast"/>
        <w:rPr>
          <w:rFonts w:ascii="Times New Roman" w:hAnsi="Times New Roman" w:cs="Times New Roman"/>
          <w:lang w:val="sr-Cyrl-RS" w:eastAsia="sr-Latn-RS"/>
        </w:rPr>
      </w:pPr>
    </w:p>
    <w:p w14:paraId="1D243E4D"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 xml:space="preserve">Рок:  4. квартал 2021 - 4. квартал 2026. године </w:t>
      </w:r>
    </w:p>
    <w:p w14:paraId="1276D92E" w14:textId="77777777" w:rsidR="00FC5332" w:rsidRPr="007660A7" w:rsidRDefault="00FC5332" w:rsidP="00FC5332">
      <w:pPr>
        <w:spacing w:after="0" w:line="240" w:lineRule="atLeast"/>
        <w:jc w:val="both"/>
        <w:rPr>
          <w:rFonts w:ascii="Times New Roman" w:hAnsi="Times New Roman" w:cs="Times New Roman"/>
          <w:b/>
          <w:lang w:val="sr-Cyrl-RS"/>
        </w:rPr>
      </w:pPr>
    </w:p>
    <w:p w14:paraId="74767EF1" w14:textId="77777777" w:rsidR="008D5F9E" w:rsidRPr="007660A7" w:rsidRDefault="008D5F9E" w:rsidP="008D5F9E">
      <w:pPr>
        <w:spacing w:after="0" w:line="240" w:lineRule="atLeast"/>
        <w:jc w:val="both"/>
        <w:rPr>
          <w:rFonts w:ascii="Times New Roman" w:hAnsi="Times New Roman" w:cs="Times New Roman"/>
          <w:b/>
          <w:color w:val="FF0000"/>
          <w:lang w:val="sr-Latn-RS"/>
        </w:rPr>
      </w:pPr>
      <w:r w:rsidRPr="007660A7">
        <w:rPr>
          <w:rFonts w:ascii="Times New Roman" w:hAnsi="Times New Roman" w:cs="Times New Roman"/>
          <w:b/>
          <w:color w:val="FF0000"/>
          <w:lang w:val="sr-Cyrl-RS"/>
        </w:rPr>
        <w:t>Активност није спроведена</w:t>
      </w:r>
    </w:p>
    <w:p w14:paraId="00F0DD77"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670C51B5" w14:textId="6C1ABA52" w:rsidR="00D9712A" w:rsidRPr="007660A7" w:rsidRDefault="00D9712A" w:rsidP="00D9712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5EA770EE" w14:textId="746B48F3" w:rsidR="00D9712A" w:rsidRPr="007660A7" w:rsidRDefault="00D9712A" w:rsidP="00D9712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Нема информација</w:t>
      </w:r>
      <w:r w:rsidR="00697723"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58A4550B" w14:textId="77777777" w:rsidR="00D9712A" w:rsidRPr="007660A7" w:rsidRDefault="00D9712A" w:rsidP="00D9712A">
      <w:pPr>
        <w:spacing w:after="0" w:line="240" w:lineRule="atLeast"/>
        <w:jc w:val="both"/>
        <w:rPr>
          <w:rFonts w:ascii="Times New Roman" w:hAnsi="Times New Roman" w:cs="Times New Roman"/>
          <w:b/>
          <w:u w:val="single"/>
          <w:lang w:val="sr-Cyrl-RS"/>
        </w:rPr>
      </w:pPr>
    </w:p>
    <w:p w14:paraId="335F6721" w14:textId="1202E503" w:rsidR="00D9712A" w:rsidRPr="007660A7" w:rsidRDefault="00D9712A" w:rsidP="00D9712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0C87EE23" w14:textId="5F5955AE" w:rsidR="00D9712A" w:rsidRPr="007660A7" w:rsidRDefault="00D9712A" w:rsidP="00D9712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697723" w:rsidRPr="007660A7">
        <w:rPr>
          <w:rFonts w:ascii="Times New Roman" w:hAnsi="Times New Roman" w:cs="Times New Roman"/>
          <w:lang w:val="sr-Cyrl-RS"/>
        </w:rPr>
        <w:t xml:space="preserve"> у извештајном периоду.</w:t>
      </w:r>
    </w:p>
    <w:p w14:paraId="32FA51B7" w14:textId="77777777" w:rsidR="00D9712A" w:rsidRPr="007660A7" w:rsidRDefault="00D9712A" w:rsidP="00D9712A">
      <w:pPr>
        <w:spacing w:after="0" w:line="240" w:lineRule="atLeast"/>
        <w:jc w:val="both"/>
        <w:rPr>
          <w:rFonts w:ascii="Times New Roman" w:hAnsi="Times New Roman" w:cs="Times New Roman"/>
          <w:b/>
          <w:u w:val="single"/>
          <w:lang w:val="sr-Cyrl-RS"/>
        </w:rPr>
      </w:pPr>
    </w:p>
    <w:p w14:paraId="481DA0E3" w14:textId="2F2F0A97" w:rsidR="00D9712A" w:rsidRPr="007660A7" w:rsidRDefault="00D9712A" w:rsidP="00D9712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00B96234"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55C768DD" w14:textId="16B4A5EE" w:rsidR="00D9712A" w:rsidRPr="007660A7" w:rsidRDefault="00D9712A" w:rsidP="00D9712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697723" w:rsidRPr="007660A7">
        <w:rPr>
          <w:rFonts w:ascii="Times New Roman" w:hAnsi="Times New Roman" w:cs="Times New Roman"/>
          <w:lang w:val="sr-Cyrl-RS"/>
        </w:rPr>
        <w:t xml:space="preserve"> у извештајном периоду.</w:t>
      </w:r>
    </w:p>
    <w:p w14:paraId="078DD40B" w14:textId="77777777" w:rsidR="00D9712A" w:rsidRPr="007660A7" w:rsidRDefault="00D9712A" w:rsidP="00FC5332">
      <w:pPr>
        <w:spacing w:after="0" w:line="240" w:lineRule="atLeast"/>
        <w:jc w:val="both"/>
        <w:rPr>
          <w:rFonts w:ascii="Times New Roman" w:hAnsi="Times New Roman" w:cs="Times New Roman"/>
          <w:b/>
          <w:u w:val="single"/>
          <w:lang w:val="sr-Cyrl-RS"/>
        </w:rPr>
      </w:pPr>
    </w:p>
    <w:p w14:paraId="336CBFB9" w14:textId="07634D01" w:rsidR="00924855" w:rsidRPr="007660A7" w:rsidRDefault="00924855"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6E03FD76" w14:textId="13EA4E8A" w:rsidR="00924855" w:rsidRPr="007660A7" w:rsidRDefault="00924855"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697723" w:rsidRPr="007660A7">
        <w:rPr>
          <w:rFonts w:ascii="Times New Roman" w:hAnsi="Times New Roman" w:cs="Times New Roman"/>
          <w:lang w:val="sr-Cyrl-RS"/>
        </w:rPr>
        <w:t xml:space="preserve"> у извештајном периоду.</w:t>
      </w:r>
    </w:p>
    <w:p w14:paraId="2A1F9ABB" w14:textId="77777777" w:rsidR="00924855" w:rsidRPr="007660A7" w:rsidRDefault="00924855" w:rsidP="00FC5332">
      <w:pPr>
        <w:spacing w:after="0" w:line="240" w:lineRule="atLeast"/>
        <w:jc w:val="both"/>
        <w:rPr>
          <w:rFonts w:ascii="Times New Roman" w:hAnsi="Times New Roman" w:cs="Times New Roman"/>
          <w:b/>
          <w:u w:val="single"/>
          <w:lang w:val="sr-Cyrl-RS"/>
        </w:rPr>
      </w:pPr>
    </w:p>
    <w:p w14:paraId="197FC7BC" w14:textId="77777777" w:rsidR="000437FE" w:rsidRPr="007660A7" w:rsidRDefault="000437F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61E3BEE" w14:textId="381F5B4F" w:rsidR="000437FE" w:rsidRPr="007660A7" w:rsidRDefault="000437FE"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697723" w:rsidRPr="007660A7">
        <w:rPr>
          <w:rFonts w:ascii="Times New Roman" w:hAnsi="Times New Roman" w:cs="Times New Roman"/>
          <w:lang w:val="sr-Cyrl-RS"/>
        </w:rPr>
        <w:t xml:space="preserve"> у извештајном периоду.</w:t>
      </w:r>
    </w:p>
    <w:p w14:paraId="60EE01FC" w14:textId="77777777" w:rsidR="000437FE" w:rsidRPr="007660A7" w:rsidRDefault="000437FE" w:rsidP="00FC5332">
      <w:pPr>
        <w:spacing w:after="0" w:line="240" w:lineRule="atLeast"/>
        <w:jc w:val="both"/>
        <w:rPr>
          <w:rFonts w:ascii="Times New Roman" w:hAnsi="Times New Roman" w:cs="Times New Roman"/>
          <w:b/>
          <w:u w:val="single"/>
          <w:lang w:val="sr-Cyrl-RS"/>
        </w:rPr>
      </w:pPr>
    </w:p>
    <w:p w14:paraId="25CF094C" w14:textId="77777777" w:rsidR="00B41CFD" w:rsidRPr="007660A7" w:rsidRDefault="00B41CF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2A47FE7" w14:textId="77777777" w:rsidR="00B41CFD" w:rsidRPr="007660A7" w:rsidRDefault="00B41CFD"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обука на ову тему.</w:t>
      </w:r>
    </w:p>
    <w:p w14:paraId="4BCB8BD9" w14:textId="77777777" w:rsidR="00B41CFD" w:rsidRPr="007660A7" w:rsidRDefault="00B41CFD" w:rsidP="00FC5332">
      <w:pPr>
        <w:spacing w:after="0" w:line="240" w:lineRule="atLeast"/>
        <w:jc w:val="both"/>
        <w:rPr>
          <w:rFonts w:ascii="Times New Roman" w:hAnsi="Times New Roman" w:cs="Times New Roman"/>
          <w:b/>
          <w:u w:val="single"/>
          <w:lang w:val="sr-Cyrl-RS"/>
        </w:rPr>
      </w:pPr>
    </w:p>
    <w:p w14:paraId="5AC0CFE2" w14:textId="77777777" w:rsidR="00E61E0D" w:rsidRPr="007660A7" w:rsidRDefault="00E61E0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31F3F8F4" w14:textId="77777777" w:rsidR="00E61E0D" w:rsidRPr="007660A7" w:rsidRDefault="00E61E0D" w:rsidP="00E61E0D">
      <w:pPr>
        <w:spacing w:after="0" w:line="240" w:lineRule="atLeast"/>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обука на ову тему.</w:t>
      </w:r>
    </w:p>
    <w:p w14:paraId="77A27909" w14:textId="77777777" w:rsidR="00E61E0D" w:rsidRPr="007660A7" w:rsidRDefault="00E61E0D" w:rsidP="00FC5332">
      <w:pPr>
        <w:spacing w:after="0" w:line="240" w:lineRule="atLeast"/>
        <w:jc w:val="both"/>
        <w:rPr>
          <w:rFonts w:ascii="Times New Roman" w:hAnsi="Times New Roman" w:cs="Times New Roman"/>
          <w:b/>
          <w:u w:val="single"/>
          <w:lang w:val="sr-Cyrl-RS"/>
        </w:rPr>
      </w:pPr>
    </w:p>
    <w:p w14:paraId="2F0A4AA7" w14:textId="77777777" w:rsidR="00FC5332" w:rsidRPr="007660A7" w:rsidRDefault="00C2199A"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38DEB03A" w14:textId="77777777" w:rsidR="00FC5332" w:rsidRPr="007660A7" w:rsidRDefault="00C2199A" w:rsidP="00FC5332">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У</w:t>
      </w:r>
      <w:r w:rsidR="00FC5332" w:rsidRPr="007660A7">
        <w:rPr>
          <w:rFonts w:ascii="Times New Roman" w:hAnsi="Times New Roman" w:cs="Times New Roman"/>
          <w:lang w:val="sr-Cyrl-RS"/>
        </w:rPr>
        <w:t xml:space="preserve"> извештајном периоду</w:t>
      </w:r>
      <w:r w:rsidRPr="007660A7">
        <w:rPr>
          <w:rFonts w:ascii="Times New Roman" w:hAnsi="Times New Roman" w:cs="Times New Roman"/>
          <w:lang w:val="sr-Cyrl-RS"/>
        </w:rPr>
        <w:t xml:space="preserve"> није било обука на ову тему</w:t>
      </w:r>
      <w:r w:rsidR="00FC5332" w:rsidRPr="007660A7">
        <w:rPr>
          <w:rFonts w:ascii="Times New Roman" w:hAnsi="Times New Roman" w:cs="Times New Roman"/>
          <w:lang w:val="sr-Cyrl-RS"/>
        </w:rPr>
        <w:t xml:space="preserve">. </w:t>
      </w:r>
    </w:p>
    <w:p w14:paraId="521B6674" w14:textId="77777777" w:rsidR="00E33EB6" w:rsidRPr="007660A7" w:rsidRDefault="00E33EB6" w:rsidP="00FC5332">
      <w:pPr>
        <w:spacing w:after="0" w:line="240" w:lineRule="atLeast"/>
        <w:jc w:val="both"/>
        <w:rPr>
          <w:rFonts w:ascii="Times New Roman" w:hAnsi="Times New Roman" w:cs="Times New Roman"/>
          <w:lang w:val="sr-Latn-RS"/>
        </w:rPr>
      </w:pPr>
    </w:p>
    <w:p w14:paraId="003651A0" w14:textId="77777777" w:rsidR="00E33EB6" w:rsidRPr="007660A7" w:rsidRDefault="00E33EB6" w:rsidP="00E33EB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2022. године</w:t>
      </w:r>
    </w:p>
    <w:p w14:paraId="3EE626AA" w14:textId="77777777" w:rsidR="00E33EB6" w:rsidRPr="007660A7" w:rsidRDefault="00E33EB6" w:rsidP="00E33EB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Није било активности у извештајном периоду. </w:t>
      </w:r>
    </w:p>
    <w:p w14:paraId="1E6622CD" w14:textId="77777777" w:rsidR="00E33EB6" w:rsidRPr="007660A7" w:rsidRDefault="00E33EB6" w:rsidP="00E33EB6">
      <w:pPr>
        <w:spacing w:after="0" w:line="240" w:lineRule="atLeast"/>
        <w:jc w:val="both"/>
        <w:rPr>
          <w:rFonts w:ascii="Times New Roman" w:hAnsi="Times New Roman" w:cs="Times New Roman"/>
          <w:lang w:val="sr-Cyrl-RS"/>
        </w:rPr>
      </w:pPr>
    </w:p>
    <w:p w14:paraId="4F51C892" w14:textId="77777777" w:rsidR="00E33EB6" w:rsidRPr="007660A7" w:rsidRDefault="00E33EB6" w:rsidP="00E33EB6">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2022. године</w:t>
      </w:r>
    </w:p>
    <w:p w14:paraId="0F88686D" w14:textId="77777777" w:rsidR="00E33EB6" w:rsidRPr="007660A7" w:rsidRDefault="00E33EB6" w:rsidP="00FC5332">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 xml:space="preserve">Није било активности у извештајном периоду. </w:t>
      </w:r>
    </w:p>
    <w:p w14:paraId="7F1AD9D6" w14:textId="77777777" w:rsidR="00FC5332" w:rsidRPr="007660A7" w:rsidRDefault="00FC5332" w:rsidP="00FC5332">
      <w:pPr>
        <w:spacing w:after="0" w:line="240" w:lineRule="atLeast"/>
        <w:rPr>
          <w:rFonts w:ascii="Times New Roman" w:hAnsi="Times New Roman" w:cs="Times New Roman"/>
          <w:lang w:val="sr-Cyrl-CS" w:eastAsia="sr-Latn-RS"/>
        </w:rPr>
      </w:pPr>
    </w:p>
    <w:p w14:paraId="4423E871" w14:textId="77777777" w:rsidR="00FC5332" w:rsidRPr="007660A7" w:rsidRDefault="00FC5332" w:rsidP="00521277">
      <w:pPr>
        <w:pStyle w:val="Heading1"/>
        <w:spacing w:before="0" w:line="240" w:lineRule="atLeast"/>
        <w:jc w:val="both"/>
        <w:rPr>
          <w:rFonts w:ascii="Times New Roman" w:eastAsia="Times New Roman" w:hAnsi="Times New Roman" w:cs="Times New Roman"/>
          <w:color w:val="auto"/>
          <w:sz w:val="22"/>
          <w:szCs w:val="22"/>
          <w:lang w:val="sr-Cyrl-CS" w:eastAsia="sr-Latn-RS"/>
        </w:rPr>
      </w:pPr>
      <w:r w:rsidRPr="007660A7">
        <w:rPr>
          <w:rFonts w:ascii="Times New Roman" w:eastAsia="Times New Roman" w:hAnsi="Times New Roman" w:cs="Times New Roman"/>
          <w:color w:val="auto"/>
          <w:sz w:val="22"/>
          <w:szCs w:val="22"/>
          <w:lang w:val="sr-Cyrl-CS" w:eastAsia="sr-Latn-RS"/>
        </w:rPr>
        <w:t>Посебни циљ 2: Унапређење заштите и подршке оштећенима и сведоцима у поступцима за ратне злочине</w:t>
      </w:r>
    </w:p>
    <w:p w14:paraId="30992113" w14:textId="77777777" w:rsidR="00521277" w:rsidRPr="007660A7" w:rsidRDefault="00521277" w:rsidP="00521277">
      <w:pPr>
        <w:rPr>
          <w:rFonts w:ascii="Times New Roman" w:hAnsi="Times New Roman" w:cs="Times New Roman"/>
          <w:lang w:val="sr-Cyrl-CS" w:eastAsia="sr-Latn-RS"/>
        </w:rPr>
      </w:pPr>
    </w:p>
    <w:p w14:paraId="7D96B090" w14:textId="77777777" w:rsidR="0054440E" w:rsidRPr="007660A7" w:rsidRDefault="0054440E" w:rsidP="0054440E">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2.1: Унапређење нормативног оквира којим се уређује спровођење Програма заштите, кроз измене и допуне Закона о Програму заштите учесника у кривичном поступку и пратећих подзаконских аката, као и доношење подзаконских аката којима се уређује начин спровођења програма заштите</w:t>
      </w:r>
    </w:p>
    <w:p w14:paraId="19007C47" w14:textId="77777777" w:rsidR="0054440E" w:rsidRPr="007660A7" w:rsidRDefault="0054440E" w:rsidP="0054440E">
      <w:pPr>
        <w:spacing w:after="0" w:line="240" w:lineRule="atLeast"/>
        <w:rPr>
          <w:rFonts w:ascii="Times New Roman" w:hAnsi="Times New Roman" w:cs="Times New Roman"/>
          <w:lang w:val="sr-Cyrl-CS" w:eastAsia="sr-Latn-RS"/>
        </w:rPr>
      </w:pPr>
    </w:p>
    <w:p w14:paraId="42AC5BED" w14:textId="77777777" w:rsidR="00790CC5" w:rsidRPr="007660A7" w:rsidRDefault="00790CC5" w:rsidP="00790CC5">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2.1.1. Формирање секторске радне групе са циљем идентификације кључних проблема у спровођењу програма заштите и израде нацрта неопходних измена нормативног оквира, укључујући листу препорука за даље унапређење нормативног оквира</w:t>
      </w:r>
    </w:p>
    <w:p w14:paraId="694F6C69" w14:textId="77777777" w:rsidR="00790CC5" w:rsidRPr="007660A7" w:rsidRDefault="00790CC5" w:rsidP="006C2022">
      <w:pPr>
        <w:spacing w:after="0" w:line="240" w:lineRule="atLeast"/>
        <w:rPr>
          <w:rFonts w:ascii="Times New Roman" w:hAnsi="Times New Roman" w:cs="Times New Roman"/>
          <w:lang w:val="sr-Cyrl-RS" w:eastAsia="sr-Latn-RS"/>
        </w:rPr>
      </w:pPr>
    </w:p>
    <w:p w14:paraId="26FEE5C4" w14:textId="77777777" w:rsidR="00784B9F" w:rsidRPr="007660A7" w:rsidRDefault="00784B9F" w:rsidP="00790CC5">
      <w:pPr>
        <w:rPr>
          <w:rFonts w:ascii="Times New Roman" w:hAnsi="Times New Roman" w:cs="Times New Roman"/>
          <w:b/>
          <w:lang w:val="ru-RU" w:eastAsia="sr-Latn-RS"/>
        </w:rPr>
      </w:pPr>
      <w:r w:rsidRPr="007660A7">
        <w:rPr>
          <w:rFonts w:ascii="Times New Roman" w:hAnsi="Times New Roman" w:cs="Times New Roman"/>
          <w:b/>
          <w:lang w:val="sr-Cyrl-RS" w:eastAsia="sr-Latn-RS"/>
        </w:rPr>
        <w:t xml:space="preserve">Рок: 4. квартал 2022. </w:t>
      </w:r>
      <w:r w:rsidR="006C2022" w:rsidRPr="007660A7">
        <w:rPr>
          <w:rFonts w:ascii="Times New Roman" w:hAnsi="Times New Roman" w:cs="Times New Roman"/>
          <w:b/>
          <w:lang w:val="sr-Cyrl-RS" w:eastAsia="sr-Latn-RS"/>
        </w:rPr>
        <w:t>г</w:t>
      </w:r>
      <w:r w:rsidRPr="007660A7">
        <w:rPr>
          <w:rFonts w:ascii="Times New Roman" w:hAnsi="Times New Roman" w:cs="Times New Roman"/>
          <w:b/>
          <w:lang w:val="sr-Cyrl-RS" w:eastAsia="sr-Latn-RS"/>
        </w:rPr>
        <w:t>одине</w:t>
      </w:r>
    </w:p>
    <w:p w14:paraId="1BC16014" w14:textId="77777777" w:rsidR="006C2022" w:rsidRPr="007660A7" w:rsidRDefault="003B64D0" w:rsidP="00790CC5">
      <w:pPr>
        <w:rPr>
          <w:rFonts w:ascii="Times New Roman" w:hAnsi="Times New Roman" w:cs="Times New Roman"/>
          <w:b/>
          <w:color w:val="00B050"/>
          <w:lang w:val="sr-Cyrl-RS" w:eastAsia="sr-Latn-RS"/>
        </w:rPr>
      </w:pPr>
      <w:r w:rsidRPr="007660A7">
        <w:rPr>
          <w:rFonts w:ascii="Times New Roman" w:hAnsi="Times New Roman" w:cs="Times New Roman"/>
          <w:b/>
          <w:color w:val="00B050"/>
          <w:lang w:val="sr-Cyrl-RS" w:eastAsia="sr-Latn-RS"/>
        </w:rPr>
        <w:t xml:space="preserve">Активност </w:t>
      </w:r>
      <w:r w:rsidR="006C2022" w:rsidRPr="007660A7">
        <w:rPr>
          <w:rFonts w:ascii="Times New Roman" w:hAnsi="Times New Roman" w:cs="Times New Roman"/>
          <w:b/>
          <w:color w:val="00B050"/>
          <w:lang w:val="sr-Cyrl-RS" w:eastAsia="sr-Latn-RS"/>
        </w:rPr>
        <w:t>је спроведена</w:t>
      </w:r>
    </w:p>
    <w:p w14:paraId="6014E8D1" w14:textId="77777777" w:rsidR="00624A4C" w:rsidRPr="007660A7" w:rsidRDefault="00624A4C" w:rsidP="00790CC5">
      <w:pPr>
        <w:spacing w:after="0" w:line="240" w:lineRule="atLeast"/>
        <w:rPr>
          <w:rFonts w:ascii="Times New Roman" w:hAnsi="Times New Roman" w:cs="Times New Roman"/>
          <w:b/>
          <w:u w:val="single"/>
          <w:lang w:val="sr-Cyrl-RS" w:eastAsia="sr-Latn-RS"/>
        </w:rPr>
      </w:pPr>
    </w:p>
    <w:p w14:paraId="1D347E7B" w14:textId="77777777" w:rsidR="00790CC5" w:rsidRPr="007660A7" w:rsidRDefault="00790CC5" w:rsidP="00790CC5">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2023. године</w:t>
      </w:r>
    </w:p>
    <w:p w14:paraId="01E50563" w14:textId="77777777" w:rsidR="00790CC5" w:rsidRPr="007660A7" w:rsidRDefault="00790CC5" w:rsidP="00D63CA9">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Видети активност 2.3.1.</w:t>
      </w:r>
      <w:r w:rsidR="003B64D0" w:rsidRPr="007660A7">
        <w:rPr>
          <w:rFonts w:ascii="Times New Roman" w:hAnsi="Times New Roman" w:cs="Times New Roman"/>
          <w:lang w:val="sr-Cyrl-RS" w:eastAsia="sr-Latn-RS"/>
        </w:rPr>
        <w:t xml:space="preserve"> Формиране су радне групе из области кривичног законодавства (КЗ и ЗКП).</w:t>
      </w:r>
    </w:p>
    <w:p w14:paraId="4A0C4C21" w14:textId="77777777" w:rsidR="0069753C" w:rsidRPr="007660A7" w:rsidRDefault="0069753C" w:rsidP="00D63CA9">
      <w:pPr>
        <w:spacing w:after="0" w:line="240" w:lineRule="atLeast"/>
        <w:rPr>
          <w:rFonts w:ascii="Times New Roman" w:hAnsi="Times New Roman" w:cs="Times New Roman"/>
          <w:lang w:val="sr-Cyrl-RS" w:eastAsia="sr-Latn-RS"/>
        </w:rPr>
      </w:pPr>
    </w:p>
    <w:p w14:paraId="54D16B6D" w14:textId="77777777" w:rsidR="0069753C" w:rsidRPr="007660A7" w:rsidRDefault="0069753C" w:rsidP="0069753C">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2.1.2. Израда нацрта измена и допуна Закона о Програму заштите учесника у кривичном поступку</w:t>
      </w:r>
    </w:p>
    <w:p w14:paraId="0113127D" w14:textId="77777777" w:rsidR="0069753C" w:rsidRPr="007660A7" w:rsidRDefault="0069753C" w:rsidP="0069753C">
      <w:pPr>
        <w:spacing w:after="0" w:line="240" w:lineRule="atLeast"/>
        <w:jc w:val="both"/>
        <w:rPr>
          <w:rFonts w:ascii="Times New Roman" w:hAnsi="Times New Roman" w:cs="Times New Roman"/>
          <w:b/>
          <w:lang w:val="sr-Cyrl-RS" w:eastAsia="sr-Latn-RS"/>
        </w:rPr>
      </w:pPr>
    </w:p>
    <w:p w14:paraId="53B8E960" w14:textId="77777777" w:rsidR="0069753C" w:rsidRPr="007660A7" w:rsidRDefault="00B97669" w:rsidP="0069753C">
      <w:pPr>
        <w:rPr>
          <w:rFonts w:ascii="Times New Roman" w:hAnsi="Times New Roman" w:cs="Times New Roman"/>
          <w:b/>
          <w:lang w:val="ru-RU" w:eastAsia="sr-Latn-RS"/>
        </w:rPr>
      </w:pPr>
      <w:r w:rsidRPr="007660A7">
        <w:rPr>
          <w:rFonts w:ascii="Times New Roman" w:hAnsi="Times New Roman" w:cs="Times New Roman"/>
          <w:b/>
          <w:lang w:val="sr-Cyrl-RS" w:eastAsia="sr-Latn-RS"/>
        </w:rPr>
        <w:lastRenderedPageBreak/>
        <w:t>Рок: 3. квартал 2023</w:t>
      </w:r>
      <w:r w:rsidR="0069753C" w:rsidRPr="007660A7">
        <w:rPr>
          <w:rFonts w:ascii="Times New Roman" w:hAnsi="Times New Roman" w:cs="Times New Roman"/>
          <w:b/>
          <w:lang w:val="sr-Cyrl-RS" w:eastAsia="sr-Latn-RS"/>
        </w:rPr>
        <w:t>. године</w:t>
      </w:r>
    </w:p>
    <w:p w14:paraId="77DDE8E8" w14:textId="77777777" w:rsidR="0069753C" w:rsidRPr="007660A7" w:rsidRDefault="0069753C" w:rsidP="0069753C">
      <w:pPr>
        <w:rPr>
          <w:rFonts w:ascii="Times New Roman" w:hAnsi="Times New Roman" w:cs="Times New Roman"/>
          <w:b/>
          <w:color w:val="FF0000"/>
          <w:lang w:val="sr-Cyrl-RS" w:eastAsia="sr-Latn-RS"/>
        </w:rPr>
      </w:pPr>
      <w:r w:rsidRPr="007660A7">
        <w:rPr>
          <w:rFonts w:ascii="Times New Roman" w:hAnsi="Times New Roman" w:cs="Times New Roman"/>
          <w:b/>
          <w:color w:val="FF0000"/>
          <w:lang w:val="sr-Cyrl-RS" w:eastAsia="sr-Latn-RS"/>
        </w:rPr>
        <w:t>Активност није спроведена</w:t>
      </w:r>
    </w:p>
    <w:p w14:paraId="36557FA1" w14:textId="6C2B8B00" w:rsidR="00253986" w:rsidRPr="007660A7" w:rsidRDefault="00253986" w:rsidP="00253986">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2024. године</w:t>
      </w:r>
    </w:p>
    <w:p w14:paraId="090E232D" w14:textId="1BC7CC30" w:rsidR="00253986" w:rsidRPr="007660A7" w:rsidRDefault="00253986" w:rsidP="00253986">
      <w:pPr>
        <w:spacing w:after="0" w:line="240" w:lineRule="atLeast"/>
        <w:jc w:val="both"/>
        <w:rPr>
          <w:rFonts w:ascii="Times New Roman" w:hAnsi="Times New Roman" w:cs="Times New Roman"/>
          <w:b/>
          <w:lang w:val="sr-Cyrl-RS" w:eastAsia="sr-Latn-RS"/>
        </w:rPr>
      </w:pPr>
      <w:r w:rsidRPr="007660A7">
        <w:rPr>
          <w:rFonts w:ascii="Times New Roman" w:hAnsi="Times New Roman" w:cs="Times New Roman"/>
          <w:lang w:val="sr-Cyrl-RS" w:eastAsia="sr-Latn-RS"/>
        </w:rPr>
        <w:t>Нема информација</w:t>
      </w:r>
      <w:r w:rsidR="00F6187E" w:rsidRPr="007660A7">
        <w:rPr>
          <w:rFonts w:ascii="Times New Roman" w:hAnsi="Times New Roman" w:cs="Times New Roman"/>
          <w:lang w:val="sr-Cyrl-RS" w:eastAsia="sr-Latn-RS"/>
        </w:rPr>
        <w:t xml:space="preserve"> у извештајном периоду</w:t>
      </w:r>
      <w:r w:rsidRPr="007660A7">
        <w:rPr>
          <w:rFonts w:ascii="Times New Roman" w:hAnsi="Times New Roman" w:cs="Times New Roman"/>
          <w:lang w:val="sr-Cyrl-RS" w:eastAsia="sr-Latn-RS"/>
        </w:rPr>
        <w:t>.</w:t>
      </w:r>
    </w:p>
    <w:p w14:paraId="37D30AE3" w14:textId="77777777" w:rsidR="00253986" w:rsidRPr="007660A7" w:rsidRDefault="00253986" w:rsidP="004349E7">
      <w:pPr>
        <w:spacing w:after="0" w:line="240" w:lineRule="atLeast"/>
        <w:jc w:val="both"/>
        <w:rPr>
          <w:rFonts w:ascii="Times New Roman" w:hAnsi="Times New Roman" w:cs="Times New Roman"/>
          <w:b/>
          <w:u w:val="single"/>
          <w:lang w:val="sr-Cyrl-RS" w:eastAsia="sr-Latn-RS"/>
        </w:rPr>
      </w:pPr>
    </w:p>
    <w:p w14:paraId="7D57776B" w14:textId="5DF269D5" w:rsidR="004349E7" w:rsidRPr="007660A7" w:rsidRDefault="00253986" w:rsidP="004349E7">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2024</w:t>
      </w:r>
      <w:r w:rsidR="004349E7" w:rsidRPr="007660A7">
        <w:rPr>
          <w:rFonts w:ascii="Times New Roman" w:hAnsi="Times New Roman" w:cs="Times New Roman"/>
          <w:b/>
          <w:u w:val="single"/>
          <w:lang w:val="sr-Cyrl-RS" w:eastAsia="sr-Latn-RS"/>
        </w:rPr>
        <w:t>. године</w:t>
      </w:r>
    </w:p>
    <w:p w14:paraId="1F8D31F1" w14:textId="6D9E951C" w:rsidR="004349E7" w:rsidRPr="007660A7" w:rsidRDefault="004349E7" w:rsidP="004349E7">
      <w:pPr>
        <w:spacing w:after="0" w:line="240" w:lineRule="atLeast"/>
        <w:jc w:val="both"/>
        <w:rPr>
          <w:rFonts w:ascii="Times New Roman" w:hAnsi="Times New Roman" w:cs="Times New Roman"/>
          <w:b/>
          <w:lang w:val="sr-Cyrl-RS" w:eastAsia="sr-Latn-RS"/>
        </w:rPr>
      </w:pPr>
      <w:r w:rsidRPr="007660A7">
        <w:rPr>
          <w:rFonts w:ascii="Times New Roman" w:hAnsi="Times New Roman" w:cs="Times New Roman"/>
          <w:lang w:val="sr-Cyrl-RS" w:eastAsia="sr-Latn-RS"/>
        </w:rPr>
        <w:t>Нема информација</w:t>
      </w:r>
      <w:r w:rsidR="00F6187E" w:rsidRPr="007660A7">
        <w:rPr>
          <w:rFonts w:ascii="Times New Roman" w:hAnsi="Times New Roman" w:cs="Times New Roman"/>
          <w:lang w:val="sr-Cyrl-RS" w:eastAsia="sr-Latn-RS"/>
        </w:rPr>
        <w:t xml:space="preserve"> у извештајном периоду.</w:t>
      </w:r>
    </w:p>
    <w:p w14:paraId="4C2D401D" w14:textId="77777777" w:rsidR="004349E7" w:rsidRPr="007660A7" w:rsidRDefault="004349E7" w:rsidP="004349E7">
      <w:pPr>
        <w:spacing w:after="0" w:line="240" w:lineRule="atLeast"/>
        <w:jc w:val="both"/>
        <w:rPr>
          <w:rFonts w:ascii="Times New Roman" w:hAnsi="Times New Roman" w:cs="Times New Roman"/>
          <w:b/>
          <w:u w:val="single"/>
          <w:lang w:val="sr-Cyrl-RS" w:eastAsia="sr-Latn-RS"/>
        </w:rPr>
      </w:pPr>
    </w:p>
    <w:p w14:paraId="06C1BDF3" w14:textId="18C709D6" w:rsidR="004349E7" w:rsidRPr="007660A7" w:rsidRDefault="00380227" w:rsidP="004349E7">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 xml:space="preserve">Децембар </w:t>
      </w:r>
      <w:r w:rsidR="004349E7" w:rsidRPr="007660A7">
        <w:rPr>
          <w:rFonts w:ascii="Times New Roman" w:hAnsi="Times New Roman" w:cs="Times New Roman"/>
          <w:b/>
          <w:u w:val="single"/>
          <w:lang w:val="sr-Cyrl-RS" w:eastAsia="sr-Latn-RS"/>
        </w:rPr>
        <w:t>2023. године</w:t>
      </w:r>
    </w:p>
    <w:p w14:paraId="51A0CD1F" w14:textId="5CEA9315" w:rsidR="004349E7" w:rsidRPr="007660A7" w:rsidRDefault="004349E7" w:rsidP="004349E7">
      <w:pPr>
        <w:spacing w:after="0" w:line="240" w:lineRule="atLeast"/>
        <w:jc w:val="both"/>
        <w:rPr>
          <w:rFonts w:ascii="Times New Roman" w:hAnsi="Times New Roman" w:cs="Times New Roman"/>
          <w:b/>
          <w:lang w:val="sr-Cyrl-RS" w:eastAsia="sr-Latn-RS"/>
        </w:rPr>
      </w:pPr>
      <w:r w:rsidRPr="007660A7">
        <w:rPr>
          <w:rFonts w:ascii="Times New Roman" w:hAnsi="Times New Roman" w:cs="Times New Roman"/>
          <w:lang w:val="sr-Cyrl-RS" w:eastAsia="sr-Latn-RS"/>
        </w:rPr>
        <w:t>Нема информација</w:t>
      </w:r>
      <w:r w:rsidR="00F6187E" w:rsidRPr="007660A7">
        <w:rPr>
          <w:rFonts w:ascii="Times New Roman" w:hAnsi="Times New Roman" w:cs="Times New Roman"/>
          <w:lang w:val="sr-Cyrl-RS" w:eastAsia="sr-Latn-RS"/>
        </w:rPr>
        <w:t xml:space="preserve"> у извештајном периоду.</w:t>
      </w:r>
    </w:p>
    <w:p w14:paraId="059D4472" w14:textId="77777777" w:rsidR="004349E7" w:rsidRPr="007660A7" w:rsidRDefault="004349E7" w:rsidP="0069753C">
      <w:pPr>
        <w:spacing w:after="0" w:line="240" w:lineRule="atLeast"/>
        <w:jc w:val="both"/>
        <w:rPr>
          <w:rFonts w:ascii="Times New Roman" w:hAnsi="Times New Roman" w:cs="Times New Roman"/>
          <w:b/>
          <w:u w:val="single"/>
          <w:lang w:val="sr-Cyrl-RS" w:eastAsia="sr-Latn-RS"/>
        </w:rPr>
      </w:pPr>
    </w:p>
    <w:p w14:paraId="173CFA34" w14:textId="397CD8FD" w:rsidR="0069753C" w:rsidRPr="007660A7" w:rsidRDefault="0069753C" w:rsidP="0069753C">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2023. године</w:t>
      </w:r>
    </w:p>
    <w:p w14:paraId="1957625A" w14:textId="5CE0F2B3" w:rsidR="0069753C" w:rsidRPr="007660A7" w:rsidRDefault="0069753C" w:rsidP="0069753C">
      <w:pPr>
        <w:spacing w:after="0" w:line="240" w:lineRule="atLeast"/>
        <w:jc w:val="both"/>
        <w:rPr>
          <w:rFonts w:ascii="Times New Roman" w:hAnsi="Times New Roman" w:cs="Times New Roman"/>
          <w:b/>
          <w:lang w:val="sr-Cyrl-RS" w:eastAsia="sr-Latn-RS"/>
        </w:rPr>
      </w:pPr>
      <w:r w:rsidRPr="007660A7">
        <w:rPr>
          <w:rFonts w:ascii="Times New Roman" w:hAnsi="Times New Roman" w:cs="Times New Roman"/>
          <w:lang w:val="sr-Cyrl-RS" w:eastAsia="sr-Latn-RS"/>
        </w:rPr>
        <w:t>Нема информација</w:t>
      </w:r>
      <w:r w:rsidR="00F6187E" w:rsidRPr="007660A7">
        <w:rPr>
          <w:rFonts w:ascii="Times New Roman" w:hAnsi="Times New Roman" w:cs="Times New Roman"/>
          <w:lang w:val="sr-Cyrl-RS" w:eastAsia="sr-Latn-RS"/>
        </w:rPr>
        <w:t xml:space="preserve"> у извештајном периоду.</w:t>
      </w:r>
    </w:p>
    <w:p w14:paraId="4864D8C8" w14:textId="77777777" w:rsidR="0069753C" w:rsidRPr="007660A7" w:rsidRDefault="0069753C" w:rsidP="00D63CA9">
      <w:pPr>
        <w:spacing w:after="0" w:line="240" w:lineRule="atLeast"/>
        <w:rPr>
          <w:rFonts w:ascii="Times New Roman" w:hAnsi="Times New Roman" w:cs="Times New Roman"/>
          <w:lang w:val="sr-Cyrl-RS" w:eastAsia="sr-Latn-RS"/>
        </w:rPr>
      </w:pPr>
    </w:p>
    <w:p w14:paraId="5FDD5270" w14:textId="3E421A9D" w:rsidR="0069753C" w:rsidRPr="007660A7" w:rsidRDefault="0069753C" w:rsidP="0069753C">
      <w:pPr>
        <w:pStyle w:val="Heading3"/>
        <w:spacing w:before="0" w:line="240" w:lineRule="atLeast"/>
        <w:jc w:val="both"/>
        <w:rPr>
          <w:rFonts w:ascii="Times New Roman" w:hAnsi="Times New Roman" w:cs="Times New Roman"/>
          <w:b w:val="0"/>
          <w:lang w:val="sr-Cyrl-RS" w:eastAsia="sr-Latn-RS"/>
        </w:rPr>
      </w:pPr>
      <w:r w:rsidRPr="007660A7">
        <w:rPr>
          <w:rFonts w:ascii="Times New Roman" w:eastAsia="Times New Roman" w:hAnsi="Times New Roman" w:cs="Times New Roman"/>
          <w:color w:val="auto"/>
          <w:lang w:val="sr-Cyrl-RS" w:eastAsia="sr-Latn-RS"/>
        </w:rPr>
        <w:t>Активност 2.1.3.</w:t>
      </w:r>
      <w:r w:rsidR="00FA1B49" w:rsidRPr="007660A7">
        <w:rPr>
          <w:rFonts w:ascii="Times New Roman" w:eastAsia="Times New Roman" w:hAnsi="Times New Roman" w:cs="Times New Roman"/>
          <w:color w:val="auto"/>
          <w:lang w:val="sr-Cyrl-RS" w:eastAsia="sr-Latn-RS"/>
        </w:rPr>
        <w:t xml:space="preserve"> </w:t>
      </w:r>
      <w:r w:rsidRPr="007660A7">
        <w:rPr>
          <w:rFonts w:ascii="Times New Roman" w:eastAsia="Times New Roman" w:hAnsi="Times New Roman" w:cs="Times New Roman"/>
          <w:color w:val="auto"/>
          <w:lang w:val="sr-Cyrl-RS" w:eastAsia="sr-Latn-RS"/>
        </w:rPr>
        <w:t>Израда и доношење подзаконских аката којима се уређује начин спровођења програма заштите и начин коришћења средстава за спровођење Закона</w:t>
      </w:r>
    </w:p>
    <w:p w14:paraId="48B06E1A" w14:textId="77777777" w:rsidR="0069753C" w:rsidRPr="007660A7" w:rsidRDefault="0069753C" w:rsidP="0069753C">
      <w:pPr>
        <w:spacing w:after="0" w:line="240" w:lineRule="atLeast"/>
        <w:jc w:val="both"/>
        <w:rPr>
          <w:rFonts w:ascii="Times New Roman" w:hAnsi="Times New Roman" w:cs="Times New Roman"/>
          <w:b/>
          <w:lang w:val="sr-Cyrl-RS" w:eastAsia="sr-Latn-RS"/>
        </w:rPr>
      </w:pPr>
    </w:p>
    <w:p w14:paraId="337CA600" w14:textId="63AF3E46" w:rsidR="0069753C" w:rsidRPr="007660A7" w:rsidRDefault="0069753C" w:rsidP="0069753C">
      <w:pPr>
        <w:rPr>
          <w:rFonts w:ascii="Times New Roman" w:hAnsi="Times New Roman" w:cs="Times New Roman"/>
          <w:b/>
          <w:lang w:val="ru-RU" w:eastAsia="sr-Latn-RS"/>
        </w:rPr>
      </w:pPr>
      <w:r w:rsidRPr="007660A7">
        <w:rPr>
          <w:rFonts w:ascii="Times New Roman" w:hAnsi="Times New Roman" w:cs="Times New Roman"/>
          <w:b/>
          <w:lang w:val="sr-Cyrl-RS" w:eastAsia="sr-Latn-RS"/>
        </w:rPr>
        <w:t xml:space="preserve">Рок: </w:t>
      </w:r>
      <w:r w:rsidR="00B97669" w:rsidRPr="007660A7">
        <w:rPr>
          <w:rFonts w:ascii="Times New Roman" w:hAnsi="Times New Roman" w:cs="Times New Roman"/>
          <w:b/>
          <w:lang w:val="sr-Cyrl-RS" w:eastAsia="sr-Latn-RS"/>
        </w:rPr>
        <w:t>3. квартал 2023. године</w:t>
      </w:r>
      <w:r w:rsidR="005F70E2" w:rsidRPr="007660A7">
        <w:rPr>
          <w:rFonts w:ascii="Times New Roman" w:hAnsi="Times New Roman" w:cs="Times New Roman"/>
          <w:b/>
          <w:lang w:val="sr-Latn-RS" w:eastAsia="sr-Latn-RS"/>
        </w:rPr>
        <w:t xml:space="preserve"> </w:t>
      </w:r>
      <w:r w:rsidR="00B97669" w:rsidRPr="007660A7">
        <w:rPr>
          <w:rFonts w:ascii="Times New Roman" w:hAnsi="Times New Roman" w:cs="Times New Roman"/>
          <w:b/>
          <w:lang w:val="sr-Cyrl-RS" w:eastAsia="sr-Latn-RS"/>
        </w:rPr>
        <w:t>- 1. квартал 2024. године</w:t>
      </w:r>
    </w:p>
    <w:p w14:paraId="4FF91D93" w14:textId="77777777" w:rsidR="0069753C" w:rsidRPr="007660A7" w:rsidRDefault="0069753C" w:rsidP="0069753C">
      <w:pPr>
        <w:rPr>
          <w:rFonts w:ascii="Times New Roman" w:hAnsi="Times New Roman" w:cs="Times New Roman"/>
          <w:b/>
          <w:color w:val="FF0000"/>
          <w:lang w:val="sr-Cyrl-RS" w:eastAsia="sr-Latn-RS"/>
        </w:rPr>
      </w:pPr>
      <w:r w:rsidRPr="007660A7">
        <w:rPr>
          <w:rFonts w:ascii="Times New Roman" w:hAnsi="Times New Roman" w:cs="Times New Roman"/>
          <w:b/>
          <w:color w:val="FF0000"/>
          <w:lang w:val="sr-Cyrl-RS" w:eastAsia="sr-Latn-RS"/>
        </w:rPr>
        <w:t xml:space="preserve">Активност </w:t>
      </w:r>
      <w:r w:rsidR="001A23FA" w:rsidRPr="007660A7">
        <w:rPr>
          <w:rFonts w:ascii="Times New Roman" w:hAnsi="Times New Roman" w:cs="Times New Roman"/>
          <w:b/>
          <w:color w:val="FF0000"/>
          <w:lang w:val="sr-Cyrl-RS" w:eastAsia="sr-Latn-RS"/>
        </w:rPr>
        <w:t>ни</w:t>
      </w:r>
      <w:r w:rsidRPr="007660A7">
        <w:rPr>
          <w:rFonts w:ascii="Times New Roman" w:hAnsi="Times New Roman" w:cs="Times New Roman"/>
          <w:b/>
          <w:color w:val="FF0000"/>
          <w:lang w:val="sr-Cyrl-RS" w:eastAsia="sr-Latn-RS"/>
        </w:rPr>
        <w:t>је спроведена</w:t>
      </w:r>
    </w:p>
    <w:p w14:paraId="2E2ACA1E" w14:textId="6BC43637" w:rsidR="00DC464D" w:rsidRPr="007660A7" w:rsidRDefault="00DC464D" w:rsidP="0069753C">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2024. године</w:t>
      </w:r>
    </w:p>
    <w:p w14:paraId="6160C939" w14:textId="31F4D100" w:rsidR="00DC464D" w:rsidRPr="007660A7" w:rsidRDefault="00DC464D" w:rsidP="00DC464D">
      <w:pPr>
        <w:spacing w:after="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2A5362CC" w14:textId="5C01F5D6" w:rsidR="00DC464D" w:rsidRPr="007660A7" w:rsidRDefault="00DC464D" w:rsidP="0069753C">
      <w:pPr>
        <w:spacing w:after="0" w:line="240" w:lineRule="atLeast"/>
        <w:jc w:val="both"/>
        <w:rPr>
          <w:rFonts w:ascii="Times New Roman" w:hAnsi="Times New Roman" w:cs="Times New Roman"/>
          <w:b/>
          <w:u w:val="single"/>
          <w:lang w:val="sr-Cyrl-RS" w:eastAsia="sr-Latn-RS"/>
        </w:rPr>
      </w:pPr>
    </w:p>
    <w:p w14:paraId="524108C1" w14:textId="26BD386F" w:rsidR="00DC464D" w:rsidRPr="007660A7" w:rsidRDefault="00DC464D" w:rsidP="0069753C">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2024. године</w:t>
      </w:r>
    </w:p>
    <w:p w14:paraId="442AD3CA" w14:textId="66E49F68" w:rsidR="00DC464D" w:rsidRPr="007660A7" w:rsidRDefault="00DC464D" w:rsidP="00DC464D">
      <w:pPr>
        <w:spacing w:after="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844418C" w14:textId="7D936A94" w:rsidR="00DC464D" w:rsidRPr="007660A7" w:rsidRDefault="00DC464D" w:rsidP="0069753C">
      <w:pPr>
        <w:spacing w:after="0" w:line="240" w:lineRule="atLeast"/>
        <w:jc w:val="both"/>
        <w:rPr>
          <w:rFonts w:ascii="Times New Roman" w:hAnsi="Times New Roman" w:cs="Times New Roman"/>
          <w:b/>
          <w:u w:val="single"/>
          <w:lang w:val="sr-Cyrl-RS" w:eastAsia="sr-Latn-RS"/>
        </w:rPr>
      </w:pPr>
    </w:p>
    <w:p w14:paraId="1B6C9DFD" w14:textId="3A3F698C" w:rsidR="00DC464D" w:rsidRPr="007660A7" w:rsidRDefault="00DC464D" w:rsidP="0069753C">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Децембар 202</w:t>
      </w:r>
      <w:r w:rsidR="00FD29E8" w:rsidRPr="007660A7">
        <w:rPr>
          <w:rFonts w:ascii="Times New Roman" w:hAnsi="Times New Roman" w:cs="Times New Roman"/>
          <w:b/>
          <w:u w:val="single"/>
          <w:lang w:val="sr-Latn-RS" w:eastAsia="sr-Latn-RS"/>
        </w:rPr>
        <w:t>3</w:t>
      </w:r>
      <w:r w:rsidRPr="007660A7">
        <w:rPr>
          <w:rFonts w:ascii="Times New Roman" w:hAnsi="Times New Roman" w:cs="Times New Roman"/>
          <w:b/>
          <w:u w:val="single"/>
          <w:lang w:val="sr-Cyrl-RS" w:eastAsia="sr-Latn-RS"/>
        </w:rPr>
        <w:t>. године</w:t>
      </w:r>
    </w:p>
    <w:p w14:paraId="0467EDC2" w14:textId="2218E1BA" w:rsidR="00DC464D" w:rsidRPr="007660A7" w:rsidRDefault="00DC464D" w:rsidP="00DC464D">
      <w:pPr>
        <w:spacing w:after="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97C4F06" w14:textId="2F986387" w:rsidR="00DC464D" w:rsidRPr="007660A7" w:rsidRDefault="00DC464D" w:rsidP="0069753C">
      <w:pPr>
        <w:spacing w:after="0" w:line="240" w:lineRule="atLeast"/>
        <w:jc w:val="both"/>
        <w:rPr>
          <w:rFonts w:ascii="Times New Roman" w:hAnsi="Times New Roman" w:cs="Times New Roman"/>
          <w:b/>
          <w:u w:val="single"/>
          <w:lang w:val="sr-Cyrl-RS" w:eastAsia="sr-Latn-RS"/>
        </w:rPr>
      </w:pPr>
    </w:p>
    <w:p w14:paraId="22F0667F" w14:textId="6DFD6C25" w:rsidR="0069753C" w:rsidRPr="007660A7" w:rsidRDefault="0069753C" w:rsidP="0069753C">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2023. године</w:t>
      </w:r>
    </w:p>
    <w:p w14:paraId="7B98E4A9" w14:textId="4CEDB270" w:rsidR="0069753C" w:rsidRPr="007660A7" w:rsidRDefault="001A23FA" w:rsidP="0069753C">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55E34F39" w14:textId="0C632410" w:rsidR="00FA1B49" w:rsidRPr="007660A7" w:rsidRDefault="00FA1B49" w:rsidP="0069753C">
      <w:pPr>
        <w:spacing w:after="0" w:line="240" w:lineRule="atLeast"/>
        <w:jc w:val="both"/>
        <w:rPr>
          <w:rFonts w:ascii="Times New Roman" w:hAnsi="Times New Roman" w:cs="Times New Roman"/>
          <w:lang w:val="sr-Cyrl-RS" w:eastAsia="sr-Latn-RS"/>
        </w:rPr>
      </w:pPr>
    </w:p>
    <w:p w14:paraId="1EA63214" w14:textId="34981C39" w:rsidR="004C66C7" w:rsidRPr="007660A7" w:rsidRDefault="00FA1B49" w:rsidP="005F5BB0">
      <w:pPr>
        <w:spacing w:after="133" w:line="240" w:lineRule="auto"/>
        <w:ind w:left="4"/>
        <w:jc w:val="both"/>
        <w:rPr>
          <w:rFonts w:ascii="Times New Roman" w:hAnsi="Times New Roman" w:cs="Times New Roman"/>
          <w:b/>
          <w:bCs/>
          <w:u w:val="single"/>
          <w:lang w:val="sr-Cyrl-RS"/>
        </w:rPr>
      </w:pPr>
      <w:r w:rsidRPr="007660A7">
        <w:rPr>
          <w:rFonts w:ascii="Times New Roman" w:hAnsi="Times New Roman" w:cs="Times New Roman"/>
          <w:b/>
          <w:bCs/>
          <w:lang w:val="sr-Cyrl-RS"/>
        </w:rPr>
        <w:t xml:space="preserve">Активност 2.1.4. </w:t>
      </w:r>
      <w:r w:rsidRPr="007660A7">
        <w:rPr>
          <w:rFonts w:ascii="Times New Roman" w:hAnsi="Times New Roman" w:cs="Times New Roman"/>
          <w:b/>
          <w:bCs/>
          <w:lang w:val="ru-RU"/>
        </w:rPr>
        <w:t>Израда и доношење подзаконског акта у вези са применом мере заштите Промена идентитета</w:t>
      </w:r>
    </w:p>
    <w:p w14:paraId="4A7F7DAA" w14:textId="77777777" w:rsidR="005F5BB0" w:rsidRPr="007660A7" w:rsidRDefault="005F5BB0" w:rsidP="005F5BB0">
      <w:pPr>
        <w:spacing w:after="133" w:line="240" w:lineRule="auto"/>
        <w:ind w:left="4"/>
        <w:jc w:val="both"/>
        <w:rPr>
          <w:rFonts w:ascii="Times New Roman" w:hAnsi="Times New Roman" w:cs="Times New Roman"/>
          <w:b/>
          <w:bCs/>
          <w:u w:val="single"/>
          <w:lang w:val="sr-Cyrl-RS"/>
        </w:rPr>
      </w:pPr>
    </w:p>
    <w:p w14:paraId="2EFBE481" w14:textId="441CC45E" w:rsidR="00F174AF" w:rsidRPr="007660A7" w:rsidRDefault="00F174AF" w:rsidP="00F174AF">
      <w:pPr>
        <w:rPr>
          <w:rFonts w:ascii="Times New Roman" w:hAnsi="Times New Roman" w:cs="Times New Roman"/>
          <w:b/>
          <w:color w:val="FF0000"/>
          <w:lang w:val="sr-Cyrl-RS" w:eastAsia="sr-Latn-RS"/>
        </w:rPr>
      </w:pPr>
      <w:r w:rsidRPr="007660A7">
        <w:rPr>
          <w:rFonts w:ascii="Times New Roman" w:hAnsi="Times New Roman" w:cs="Times New Roman"/>
          <w:b/>
          <w:color w:val="FF0000"/>
          <w:lang w:val="sr-Cyrl-RS" w:eastAsia="sr-Latn-RS"/>
        </w:rPr>
        <w:t>Активност није спроведена</w:t>
      </w:r>
    </w:p>
    <w:p w14:paraId="7872FA99" w14:textId="74ADA195" w:rsidR="004C66C7" w:rsidRPr="007660A7" w:rsidRDefault="004C66C7" w:rsidP="004C66C7">
      <w:pPr>
        <w:spacing w:line="259" w:lineRule="auto"/>
        <w:ind w:right="59"/>
        <w:jc w:val="both"/>
        <w:rPr>
          <w:rFonts w:ascii="Times New Roman" w:hAnsi="Times New Roman" w:cs="Times New Roman"/>
          <w:b/>
          <w:bCs/>
          <w:lang w:val="ru-RU"/>
        </w:rPr>
      </w:pPr>
      <w:r w:rsidRPr="007660A7">
        <w:rPr>
          <w:rFonts w:ascii="Times New Roman" w:hAnsi="Times New Roman" w:cs="Times New Roman"/>
          <w:b/>
          <w:bCs/>
          <w:lang w:val="sr-Cyrl-RS"/>
        </w:rPr>
        <w:t xml:space="preserve">Рок: </w:t>
      </w:r>
      <w:r w:rsidRPr="007660A7">
        <w:rPr>
          <w:rFonts w:ascii="Times New Roman" w:hAnsi="Times New Roman" w:cs="Times New Roman"/>
          <w:b/>
          <w:bCs/>
          <w:lang w:val="ru-RU"/>
        </w:rPr>
        <w:t>3.</w:t>
      </w:r>
      <w:r w:rsidRPr="007660A7">
        <w:rPr>
          <w:rFonts w:ascii="Times New Roman" w:hAnsi="Times New Roman" w:cs="Times New Roman"/>
          <w:b/>
          <w:bCs/>
          <w:lang w:val="sr-Cyrl-RS"/>
        </w:rPr>
        <w:t xml:space="preserve"> </w:t>
      </w:r>
      <w:r w:rsidRPr="007660A7">
        <w:rPr>
          <w:rFonts w:ascii="Times New Roman" w:hAnsi="Times New Roman" w:cs="Times New Roman"/>
          <w:b/>
          <w:bCs/>
          <w:lang w:val="ru-RU"/>
        </w:rPr>
        <w:t>квартал 2023.</w:t>
      </w:r>
      <w:r w:rsidRPr="007660A7">
        <w:rPr>
          <w:rFonts w:ascii="Times New Roman" w:hAnsi="Times New Roman" w:cs="Times New Roman"/>
          <w:b/>
          <w:bCs/>
          <w:lang w:val="sr-Cyrl-RS"/>
        </w:rPr>
        <w:t xml:space="preserve"> </w:t>
      </w:r>
      <w:r w:rsidRPr="007660A7">
        <w:rPr>
          <w:rFonts w:ascii="Times New Roman" w:hAnsi="Times New Roman" w:cs="Times New Roman"/>
          <w:b/>
          <w:bCs/>
          <w:lang w:val="ru-RU"/>
        </w:rPr>
        <w:t>године</w:t>
      </w:r>
      <w:r w:rsidRPr="007660A7">
        <w:rPr>
          <w:rFonts w:ascii="Times New Roman" w:hAnsi="Times New Roman" w:cs="Times New Roman"/>
          <w:b/>
          <w:bCs/>
          <w:lang w:val="sr-Cyrl-RS"/>
        </w:rPr>
        <w:t xml:space="preserve"> </w:t>
      </w:r>
      <w:r w:rsidRPr="007660A7">
        <w:rPr>
          <w:rFonts w:ascii="Times New Roman" w:hAnsi="Times New Roman" w:cs="Times New Roman"/>
          <w:b/>
          <w:bCs/>
          <w:lang w:val="ru-RU"/>
        </w:rPr>
        <w:t>- 1. квартал 2024. године</w:t>
      </w:r>
    </w:p>
    <w:p w14:paraId="53E90F13" w14:textId="77777777" w:rsidR="004C66C7" w:rsidRPr="007660A7" w:rsidRDefault="004C66C7" w:rsidP="004C66C7">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2024. године</w:t>
      </w:r>
    </w:p>
    <w:p w14:paraId="2EF41B8D" w14:textId="06665FE8" w:rsidR="004C66C7" w:rsidRPr="007660A7" w:rsidRDefault="001C0B09" w:rsidP="004C66C7">
      <w:pPr>
        <w:spacing w:after="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65D1CD48" w14:textId="77777777" w:rsidR="004C66C7" w:rsidRPr="007660A7" w:rsidRDefault="004C66C7" w:rsidP="004C66C7">
      <w:pPr>
        <w:spacing w:after="0" w:line="240" w:lineRule="atLeast"/>
        <w:jc w:val="both"/>
        <w:rPr>
          <w:rFonts w:ascii="Times New Roman" w:hAnsi="Times New Roman" w:cs="Times New Roman"/>
          <w:b/>
          <w:u w:val="single"/>
          <w:lang w:val="sr-Cyrl-RS" w:eastAsia="sr-Latn-RS"/>
        </w:rPr>
      </w:pPr>
    </w:p>
    <w:p w14:paraId="3CBD33ED" w14:textId="77777777" w:rsidR="004C66C7" w:rsidRPr="007660A7" w:rsidRDefault="004C66C7" w:rsidP="004C66C7">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2024. године</w:t>
      </w:r>
    </w:p>
    <w:p w14:paraId="02B8349A" w14:textId="77777777" w:rsidR="001C0B09" w:rsidRPr="007660A7" w:rsidRDefault="001C0B09" w:rsidP="001C0B09">
      <w:pPr>
        <w:spacing w:after="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122426A2" w14:textId="77777777" w:rsidR="004C66C7" w:rsidRPr="007660A7" w:rsidRDefault="004C66C7" w:rsidP="004C66C7">
      <w:pPr>
        <w:spacing w:after="0" w:line="240" w:lineRule="atLeast"/>
        <w:jc w:val="both"/>
        <w:rPr>
          <w:rFonts w:ascii="Times New Roman" w:hAnsi="Times New Roman" w:cs="Times New Roman"/>
          <w:b/>
          <w:u w:val="single"/>
          <w:lang w:val="sr-Cyrl-RS" w:eastAsia="sr-Latn-RS"/>
        </w:rPr>
      </w:pPr>
    </w:p>
    <w:p w14:paraId="0FEAE2A1" w14:textId="77777777" w:rsidR="004C66C7" w:rsidRPr="007660A7" w:rsidRDefault="004C66C7" w:rsidP="004C66C7">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Децембар 202</w:t>
      </w:r>
      <w:r w:rsidRPr="007660A7">
        <w:rPr>
          <w:rFonts w:ascii="Times New Roman" w:hAnsi="Times New Roman" w:cs="Times New Roman"/>
          <w:b/>
          <w:u w:val="single"/>
          <w:lang w:val="sr-Latn-RS" w:eastAsia="sr-Latn-RS"/>
        </w:rPr>
        <w:t>3</w:t>
      </w:r>
      <w:r w:rsidRPr="007660A7">
        <w:rPr>
          <w:rFonts w:ascii="Times New Roman" w:hAnsi="Times New Roman" w:cs="Times New Roman"/>
          <w:b/>
          <w:u w:val="single"/>
          <w:lang w:val="sr-Cyrl-RS" w:eastAsia="sr-Latn-RS"/>
        </w:rPr>
        <w:t>. године</w:t>
      </w:r>
    </w:p>
    <w:p w14:paraId="6FC69FE1" w14:textId="77777777" w:rsidR="001C0B09" w:rsidRPr="007660A7" w:rsidRDefault="001C0B09" w:rsidP="001C0B09">
      <w:pPr>
        <w:spacing w:after="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78490A72" w14:textId="77777777" w:rsidR="004C66C7" w:rsidRPr="007660A7" w:rsidRDefault="004C66C7" w:rsidP="004C66C7">
      <w:pPr>
        <w:spacing w:after="0" w:line="240" w:lineRule="atLeast"/>
        <w:jc w:val="both"/>
        <w:rPr>
          <w:rFonts w:ascii="Times New Roman" w:hAnsi="Times New Roman" w:cs="Times New Roman"/>
          <w:b/>
          <w:u w:val="single"/>
          <w:lang w:val="sr-Cyrl-RS" w:eastAsia="sr-Latn-RS"/>
        </w:rPr>
      </w:pPr>
    </w:p>
    <w:p w14:paraId="2522BC6A" w14:textId="77777777" w:rsidR="004C66C7" w:rsidRPr="007660A7" w:rsidRDefault="004C66C7" w:rsidP="004C66C7">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2023. године</w:t>
      </w:r>
    </w:p>
    <w:p w14:paraId="40A2F1DE" w14:textId="43F48D85" w:rsidR="004C66C7" w:rsidRPr="007660A7" w:rsidRDefault="001C0B09" w:rsidP="001C0B09">
      <w:pPr>
        <w:spacing w:after="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526B31EF" w14:textId="4625B6CD" w:rsidR="00FA1B49" w:rsidRPr="007660A7" w:rsidRDefault="00FA1B49" w:rsidP="00182724">
      <w:pPr>
        <w:spacing w:after="0" w:line="240" w:lineRule="atLeast"/>
        <w:jc w:val="both"/>
        <w:rPr>
          <w:rFonts w:ascii="Times New Roman" w:hAnsi="Times New Roman" w:cs="Times New Roman"/>
          <w:lang w:val="sr-Cyrl-RS" w:eastAsia="sr-Latn-RS"/>
        </w:rPr>
      </w:pPr>
    </w:p>
    <w:p w14:paraId="1A154EB2" w14:textId="2000EEED" w:rsidR="00182724" w:rsidRPr="007660A7" w:rsidRDefault="00182724" w:rsidP="009579D6">
      <w:pPr>
        <w:spacing w:after="33" w:line="239" w:lineRule="auto"/>
        <w:jc w:val="both"/>
        <w:rPr>
          <w:rFonts w:ascii="Times New Roman" w:hAnsi="Times New Roman" w:cs="Times New Roman"/>
          <w:b/>
          <w:bCs/>
          <w:lang w:val="ru-RU"/>
        </w:rPr>
      </w:pPr>
      <w:bookmarkStart w:id="0" w:name="_Hlk176804900"/>
      <w:r w:rsidRPr="007660A7">
        <w:rPr>
          <w:rFonts w:ascii="Times New Roman" w:hAnsi="Times New Roman" w:cs="Times New Roman"/>
          <w:b/>
          <w:bCs/>
          <w:lang w:val="sr-Cyrl-RS"/>
        </w:rPr>
        <w:t xml:space="preserve">Активност 2.1.5. </w:t>
      </w:r>
      <w:r w:rsidR="009579D6" w:rsidRPr="007660A7">
        <w:rPr>
          <w:rFonts w:ascii="Times New Roman" w:hAnsi="Times New Roman" w:cs="Times New Roman"/>
          <w:b/>
          <w:bCs/>
          <w:lang w:val="ru-RU"/>
        </w:rPr>
        <w:t>Спровођење</w:t>
      </w:r>
      <w:r w:rsidR="009579D6" w:rsidRPr="007660A7">
        <w:rPr>
          <w:rFonts w:ascii="Times New Roman" w:hAnsi="Times New Roman" w:cs="Times New Roman"/>
          <w:b/>
          <w:bCs/>
          <w:lang w:val="sr-Latn-RS"/>
        </w:rPr>
        <w:t xml:space="preserve"> </w:t>
      </w:r>
      <w:r w:rsidR="009579D6" w:rsidRPr="007660A7">
        <w:rPr>
          <w:rFonts w:ascii="Times New Roman" w:hAnsi="Times New Roman" w:cs="Times New Roman"/>
          <w:b/>
          <w:bCs/>
          <w:lang w:val="ru-RU"/>
        </w:rPr>
        <w:t>обука за</w:t>
      </w:r>
      <w:r w:rsidR="009579D6" w:rsidRPr="007660A7">
        <w:rPr>
          <w:rFonts w:ascii="Times New Roman" w:hAnsi="Times New Roman" w:cs="Times New Roman"/>
          <w:b/>
          <w:bCs/>
          <w:lang w:val="sr-Latn-RS"/>
        </w:rPr>
        <w:t xml:space="preserve"> </w:t>
      </w:r>
      <w:r w:rsidR="009579D6" w:rsidRPr="007660A7">
        <w:rPr>
          <w:rFonts w:ascii="Times New Roman" w:hAnsi="Times New Roman" w:cs="Times New Roman"/>
          <w:b/>
          <w:bCs/>
          <w:lang w:val="ru-RU"/>
        </w:rPr>
        <w:t>примену</w:t>
      </w:r>
      <w:r w:rsidR="009579D6" w:rsidRPr="007660A7">
        <w:rPr>
          <w:rFonts w:ascii="Times New Roman" w:hAnsi="Times New Roman" w:cs="Times New Roman"/>
          <w:b/>
          <w:bCs/>
          <w:lang w:val="sr-Latn-RS"/>
        </w:rPr>
        <w:t xml:space="preserve"> </w:t>
      </w:r>
      <w:r w:rsidR="009579D6" w:rsidRPr="007660A7">
        <w:rPr>
          <w:rFonts w:ascii="Times New Roman" w:hAnsi="Times New Roman" w:cs="Times New Roman"/>
          <w:b/>
          <w:bCs/>
          <w:lang w:val="ru-RU"/>
        </w:rPr>
        <w:t>измењеног</w:t>
      </w:r>
      <w:r w:rsidR="009579D6" w:rsidRPr="007660A7">
        <w:rPr>
          <w:rFonts w:ascii="Times New Roman" w:hAnsi="Times New Roman" w:cs="Times New Roman"/>
          <w:b/>
          <w:bCs/>
          <w:lang w:val="sr-Latn-RS"/>
        </w:rPr>
        <w:t xml:space="preserve"> </w:t>
      </w:r>
      <w:r w:rsidR="009579D6" w:rsidRPr="007660A7">
        <w:rPr>
          <w:rFonts w:ascii="Times New Roman" w:hAnsi="Times New Roman" w:cs="Times New Roman"/>
          <w:b/>
          <w:bCs/>
          <w:lang w:val="ru-RU"/>
        </w:rPr>
        <w:t>нормативног</w:t>
      </w:r>
      <w:r w:rsidR="00AA01D1" w:rsidRPr="007660A7">
        <w:rPr>
          <w:rFonts w:ascii="Times New Roman" w:hAnsi="Times New Roman" w:cs="Times New Roman"/>
          <w:b/>
          <w:bCs/>
          <w:lang w:val="sr-Latn-RS"/>
        </w:rPr>
        <w:t xml:space="preserve"> </w:t>
      </w:r>
      <w:r w:rsidR="009579D6" w:rsidRPr="007660A7">
        <w:rPr>
          <w:rFonts w:ascii="Times New Roman" w:hAnsi="Times New Roman" w:cs="Times New Roman"/>
          <w:b/>
          <w:bCs/>
          <w:lang w:val="ru-RU"/>
        </w:rPr>
        <w:t>оквира</w:t>
      </w:r>
    </w:p>
    <w:p w14:paraId="399D70E5" w14:textId="6800E6F1" w:rsidR="00143779" w:rsidRPr="007660A7" w:rsidRDefault="00143779" w:rsidP="00F174AF">
      <w:pPr>
        <w:rPr>
          <w:rFonts w:ascii="Times New Roman" w:hAnsi="Times New Roman" w:cs="Times New Roman"/>
          <w:b/>
          <w:color w:val="FF0000"/>
          <w:lang w:val="sr-Cyrl-RS" w:eastAsia="sr-Latn-RS"/>
        </w:rPr>
      </w:pPr>
    </w:p>
    <w:p w14:paraId="05A89F05" w14:textId="74B7E4EC" w:rsidR="00143779" w:rsidRPr="007660A7" w:rsidRDefault="00143779" w:rsidP="000D156E">
      <w:pPr>
        <w:spacing w:line="259" w:lineRule="auto"/>
        <w:ind w:right="59"/>
        <w:jc w:val="both"/>
        <w:rPr>
          <w:rFonts w:ascii="Times New Roman" w:hAnsi="Times New Roman" w:cs="Times New Roman"/>
          <w:b/>
          <w:bCs/>
          <w:lang w:val="ru-RU"/>
        </w:rPr>
      </w:pPr>
      <w:r w:rsidRPr="007660A7">
        <w:rPr>
          <w:rFonts w:ascii="Times New Roman" w:hAnsi="Times New Roman" w:cs="Times New Roman"/>
          <w:b/>
          <w:bCs/>
          <w:lang w:val="sr-Cyrl-RS"/>
        </w:rPr>
        <w:t xml:space="preserve">Рок: </w:t>
      </w:r>
      <w:r w:rsidRPr="007660A7">
        <w:rPr>
          <w:rFonts w:ascii="Times New Roman" w:hAnsi="Times New Roman" w:cs="Times New Roman"/>
          <w:b/>
          <w:bCs/>
          <w:lang w:val="ru-RU"/>
        </w:rPr>
        <w:t>2. квартал 2024 - 3. квартал 2024. године</w:t>
      </w:r>
    </w:p>
    <w:p w14:paraId="38B81433" w14:textId="6CE2D79D" w:rsidR="00F174AF" w:rsidRPr="007660A7" w:rsidRDefault="00F174AF" w:rsidP="00F174AF">
      <w:pPr>
        <w:rPr>
          <w:rFonts w:ascii="Times New Roman" w:hAnsi="Times New Roman" w:cs="Times New Roman"/>
          <w:b/>
          <w:color w:val="FF0000"/>
          <w:lang w:val="sr-Cyrl-RS" w:eastAsia="sr-Latn-RS"/>
        </w:rPr>
      </w:pPr>
      <w:r w:rsidRPr="007660A7">
        <w:rPr>
          <w:rFonts w:ascii="Times New Roman" w:hAnsi="Times New Roman" w:cs="Times New Roman"/>
          <w:b/>
          <w:color w:val="FF0000"/>
          <w:lang w:val="sr-Cyrl-RS" w:eastAsia="sr-Latn-RS"/>
        </w:rPr>
        <w:t>Активност није спроведена</w:t>
      </w:r>
    </w:p>
    <w:p w14:paraId="080DC329" w14:textId="77777777" w:rsidR="00143779" w:rsidRPr="007660A7" w:rsidRDefault="00143779" w:rsidP="00143779">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035686E9" w14:textId="31B73522" w:rsidR="00143779" w:rsidRPr="007660A7" w:rsidRDefault="00143779" w:rsidP="00143779">
      <w:pPr>
        <w:spacing w:after="0"/>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285C5F" w:rsidRPr="007660A7">
        <w:rPr>
          <w:rFonts w:ascii="Times New Roman" w:hAnsi="Times New Roman" w:cs="Times New Roman"/>
          <w:lang w:val="sr-Latn-RS"/>
        </w:rPr>
        <w:t xml:space="preserve"> </w:t>
      </w:r>
      <w:r w:rsidR="00285C5F" w:rsidRPr="007660A7">
        <w:rPr>
          <w:rFonts w:ascii="Times New Roman" w:hAnsi="Times New Roman" w:cs="Times New Roman"/>
          <w:lang w:val="sr-Cyrl-RS"/>
        </w:rPr>
        <w:t>у извештајном периоду</w:t>
      </w:r>
      <w:r w:rsidRPr="007660A7">
        <w:rPr>
          <w:rFonts w:ascii="Times New Roman" w:hAnsi="Times New Roman" w:cs="Times New Roman"/>
          <w:lang w:val="sr-Cyrl-RS"/>
        </w:rPr>
        <w:t>.</w:t>
      </w:r>
    </w:p>
    <w:bookmarkEnd w:id="0"/>
    <w:p w14:paraId="33890F05" w14:textId="4D434F68" w:rsidR="00D63CA9" w:rsidRPr="007660A7" w:rsidRDefault="00D63CA9" w:rsidP="00D63CA9">
      <w:pPr>
        <w:spacing w:after="0" w:line="240" w:lineRule="atLeast"/>
        <w:rPr>
          <w:rFonts w:ascii="Times New Roman" w:hAnsi="Times New Roman" w:cs="Times New Roman"/>
          <w:lang w:val="sr-Cyrl-RS" w:eastAsia="sr-Latn-RS"/>
        </w:rPr>
      </w:pPr>
    </w:p>
    <w:p w14:paraId="2C1214C0" w14:textId="2D108153"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2.2: Унапређење административних и материјално-техничких капацитета Јединице за заштиту сведока</w:t>
      </w:r>
    </w:p>
    <w:p w14:paraId="4CB2CCBC" w14:textId="77777777" w:rsidR="00FC5332" w:rsidRPr="007660A7" w:rsidRDefault="00FC5332" w:rsidP="00FC5332">
      <w:pPr>
        <w:spacing w:after="0" w:line="240" w:lineRule="atLeast"/>
        <w:rPr>
          <w:rFonts w:ascii="Times New Roman" w:hAnsi="Times New Roman" w:cs="Times New Roman"/>
          <w:lang w:val="sr-Cyrl-CS" w:eastAsia="sr-Latn-RS"/>
        </w:rPr>
      </w:pPr>
    </w:p>
    <w:p w14:paraId="026530FA"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2.2.1. Набавка рачунарске опреме за потребе Јединице за заштиту сведока</w:t>
      </w:r>
    </w:p>
    <w:p w14:paraId="7F1490C7" w14:textId="77777777" w:rsidR="00FC5332" w:rsidRPr="007660A7" w:rsidRDefault="00FC5332" w:rsidP="00FC5332">
      <w:pPr>
        <w:spacing w:after="0" w:line="240" w:lineRule="atLeast"/>
        <w:rPr>
          <w:rFonts w:ascii="Times New Roman" w:hAnsi="Times New Roman" w:cs="Times New Roman"/>
          <w:lang w:val="sr-Cyrl-RS" w:eastAsia="sr-Latn-RS"/>
        </w:rPr>
      </w:pPr>
    </w:p>
    <w:p w14:paraId="530317B5" w14:textId="77777777" w:rsidR="00FC5332" w:rsidRPr="007660A7" w:rsidRDefault="00FC5332" w:rsidP="00FC5332">
      <w:pPr>
        <w:jc w:val="both"/>
        <w:rPr>
          <w:rFonts w:ascii="Times New Roman" w:hAnsi="Times New Roman" w:cs="Times New Roman"/>
          <w:b/>
          <w:lang w:val="sr-Latn-RS"/>
        </w:rPr>
      </w:pPr>
      <w:r w:rsidRPr="007660A7">
        <w:rPr>
          <w:rFonts w:ascii="Times New Roman" w:hAnsi="Times New Roman" w:cs="Times New Roman"/>
          <w:b/>
          <w:lang w:val="sr-Cyrl-RS"/>
        </w:rPr>
        <w:t>Рок: 4. квартал 2021 - 4. квартал 2026. године</w:t>
      </w:r>
    </w:p>
    <w:p w14:paraId="38B15D6F" w14:textId="4F7F5166" w:rsidR="00FC5332" w:rsidRPr="007660A7" w:rsidRDefault="002C1ADA" w:rsidP="00FC5332">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00B050"/>
          <w:lang w:val="sr-Cyrl-RS"/>
        </w:rPr>
        <w:t xml:space="preserve">Активност се </w:t>
      </w:r>
      <w:r w:rsidR="00AA01D1" w:rsidRPr="007660A7">
        <w:rPr>
          <w:rFonts w:ascii="Times New Roman" w:hAnsi="Times New Roman" w:cs="Times New Roman"/>
          <w:b/>
          <w:color w:val="00B050"/>
          <w:lang w:val="sr-Cyrl-RS"/>
        </w:rPr>
        <w:t>спроводи</w:t>
      </w:r>
    </w:p>
    <w:p w14:paraId="075A4DA2" w14:textId="77777777" w:rsidR="00FC5332" w:rsidRPr="007660A7" w:rsidRDefault="00FC5332" w:rsidP="00FC5332">
      <w:pPr>
        <w:spacing w:after="0" w:line="240" w:lineRule="atLeast"/>
        <w:jc w:val="both"/>
        <w:rPr>
          <w:rFonts w:ascii="Times New Roman" w:hAnsi="Times New Roman" w:cs="Times New Roman"/>
          <w:b/>
          <w:color w:val="00B050"/>
          <w:lang w:val="sr-Latn-RS"/>
        </w:rPr>
      </w:pPr>
    </w:p>
    <w:p w14:paraId="52000D0C" w14:textId="255DA6F3" w:rsidR="00E630D9" w:rsidRPr="007660A7" w:rsidRDefault="002F5E3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3C5DC2B1" w14:textId="7402CBFA" w:rsidR="0039674F" w:rsidRPr="007660A7" w:rsidRDefault="0039674F" w:rsidP="0039674F">
      <w:pPr>
        <w:spacing w:after="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4DA8E26" w14:textId="13F1BFF4" w:rsidR="002F5E3B" w:rsidRPr="007660A7" w:rsidRDefault="002F5E3B" w:rsidP="00FC5332">
      <w:pPr>
        <w:spacing w:after="0" w:line="240" w:lineRule="atLeast"/>
        <w:jc w:val="both"/>
        <w:rPr>
          <w:rFonts w:ascii="Times New Roman" w:hAnsi="Times New Roman" w:cs="Times New Roman"/>
          <w:b/>
          <w:u w:val="single"/>
          <w:lang w:val="sr-Cyrl-RS"/>
        </w:rPr>
      </w:pPr>
    </w:p>
    <w:p w14:paraId="591F8039" w14:textId="042C6119" w:rsidR="002F5E3B" w:rsidRPr="007660A7" w:rsidRDefault="002F5E3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3595A9A4" w14:textId="3591A160" w:rsidR="002F5E3B" w:rsidRPr="007660A7" w:rsidRDefault="002F5E3B" w:rsidP="002F5E3B">
      <w:pPr>
        <w:spacing w:after="0" w:line="240" w:lineRule="auto"/>
        <w:jc w:val="both"/>
        <w:rPr>
          <w:rFonts w:ascii="Times New Roman" w:hAnsi="Times New Roman" w:cs="Times New Roman"/>
          <w:lang w:val="sr-Latn-RS"/>
        </w:rPr>
      </w:pPr>
      <w:r w:rsidRPr="007660A7">
        <w:rPr>
          <w:rFonts w:ascii="Times New Roman" w:hAnsi="Times New Roman" w:cs="Times New Roman"/>
          <w:lang w:val="sr-Cyrl-RS"/>
        </w:rPr>
        <w:t>Јединица за заштиту је добила одређену рачунарску опрему: два рачунара, четири монитора, два скенера и један штампач.</w:t>
      </w:r>
    </w:p>
    <w:p w14:paraId="3036216C" w14:textId="27ACE9AD" w:rsidR="002F5E3B" w:rsidRPr="007660A7" w:rsidRDefault="002F5E3B" w:rsidP="00FC5332">
      <w:pPr>
        <w:spacing w:after="0" w:line="240" w:lineRule="atLeast"/>
        <w:jc w:val="both"/>
        <w:rPr>
          <w:rFonts w:ascii="Times New Roman" w:hAnsi="Times New Roman" w:cs="Times New Roman"/>
          <w:b/>
          <w:u w:val="single"/>
          <w:lang w:val="sr-Cyrl-RS"/>
        </w:rPr>
      </w:pPr>
    </w:p>
    <w:p w14:paraId="2F8D6997" w14:textId="1CE44BB7" w:rsidR="002F5E3B" w:rsidRPr="007660A7" w:rsidRDefault="002F5E3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Децембар 2023. године </w:t>
      </w:r>
    </w:p>
    <w:p w14:paraId="1C50A050" w14:textId="77777777" w:rsidR="002F5E3B" w:rsidRPr="007660A7" w:rsidRDefault="002F5E3B" w:rsidP="002F5E3B">
      <w:pPr>
        <w:spacing w:after="0" w:line="240" w:lineRule="auto"/>
        <w:jc w:val="both"/>
        <w:rPr>
          <w:rFonts w:ascii="Times New Roman" w:hAnsi="Times New Roman" w:cs="Times New Roman"/>
          <w:lang w:val="sr-Latn-RS"/>
        </w:rPr>
      </w:pPr>
      <w:r w:rsidRPr="007660A7">
        <w:rPr>
          <w:rFonts w:ascii="Times New Roman" w:hAnsi="Times New Roman" w:cs="Times New Roman"/>
          <w:lang w:val="sr-Cyrl-RS"/>
        </w:rPr>
        <w:t>Јединица за заштиту је добила одређену рачунарску опрему: један снимач, два стационарна рачунара, два монитора, један штампач, један лап топ рачунар и четири камере.</w:t>
      </w:r>
    </w:p>
    <w:p w14:paraId="7D397641" w14:textId="77777777" w:rsidR="002F5E3B" w:rsidRPr="007660A7" w:rsidRDefault="002F5E3B" w:rsidP="00FC5332">
      <w:pPr>
        <w:spacing w:after="0" w:line="240" w:lineRule="atLeast"/>
        <w:jc w:val="both"/>
        <w:rPr>
          <w:rFonts w:ascii="Times New Roman" w:hAnsi="Times New Roman" w:cs="Times New Roman"/>
          <w:b/>
          <w:u w:val="single"/>
          <w:lang w:val="sr-Cyrl-RS"/>
        </w:rPr>
      </w:pPr>
    </w:p>
    <w:p w14:paraId="2E60FF51" w14:textId="49C3FD48" w:rsidR="00B21372" w:rsidRPr="007660A7" w:rsidRDefault="0069753C"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5A2F9A7E" w14:textId="77777777" w:rsidR="0069753C" w:rsidRPr="007660A7" w:rsidRDefault="00341996"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F46CC55" w14:textId="77777777" w:rsidR="0069753C" w:rsidRPr="007660A7" w:rsidRDefault="0069753C" w:rsidP="00FC5332">
      <w:pPr>
        <w:spacing w:after="0" w:line="240" w:lineRule="atLeast"/>
        <w:jc w:val="both"/>
        <w:rPr>
          <w:rFonts w:ascii="Times New Roman" w:hAnsi="Times New Roman" w:cs="Times New Roman"/>
          <w:b/>
          <w:u w:val="single"/>
          <w:lang w:val="sr-Cyrl-RS"/>
        </w:rPr>
      </w:pPr>
    </w:p>
    <w:p w14:paraId="0A19BCB0" w14:textId="77777777" w:rsidR="00B21372" w:rsidRPr="007660A7" w:rsidRDefault="00B2137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8685D51" w14:textId="77777777" w:rsidR="00B21372" w:rsidRPr="007660A7" w:rsidRDefault="00B2137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6D0BACC" w14:textId="77777777" w:rsidR="00B21372" w:rsidRPr="007660A7" w:rsidRDefault="00B21372" w:rsidP="00FC5332">
      <w:pPr>
        <w:spacing w:after="0" w:line="240" w:lineRule="atLeast"/>
        <w:jc w:val="both"/>
        <w:rPr>
          <w:rFonts w:ascii="Times New Roman" w:hAnsi="Times New Roman" w:cs="Times New Roman"/>
          <w:b/>
          <w:u w:val="single"/>
          <w:lang w:val="sr-Cyrl-RS"/>
        </w:rPr>
      </w:pPr>
    </w:p>
    <w:p w14:paraId="409B242A" w14:textId="77777777" w:rsidR="00255BB3" w:rsidRPr="007660A7" w:rsidRDefault="00255BB3"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AC72312" w14:textId="77777777" w:rsidR="00255BB3" w:rsidRPr="007660A7" w:rsidRDefault="00255BB3"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4992BC6" w14:textId="77777777" w:rsidR="00255BB3" w:rsidRPr="007660A7" w:rsidRDefault="00255BB3" w:rsidP="00FC5332">
      <w:pPr>
        <w:spacing w:after="0" w:line="240" w:lineRule="atLeast"/>
        <w:jc w:val="both"/>
        <w:rPr>
          <w:rFonts w:ascii="Times New Roman" w:hAnsi="Times New Roman" w:cs="Times New Roman"/>
          <w:b/>
          <w:u w:val="single"/>
          <w:lang w:val="sr-Cyrl-RS"/>
        </w:rPr>
      </w:pPr>
    </w:p>
    <w:p w14:paraId="63313AA5" w14:textId="77777777" w:rsidR="00B543CF" w:rsidRPr="007660A7" w:rsidRDefault="00B543CF"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0FDBA4A0" w14:textId="3759A257" w:rsidR="00B543CF" w:rsidRPr="007660A7" w:rsidRDefault="00E66D51" w:rsidP="00FC5332">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У извештајном периоду није било активности</w:t>
      </w:r>
      <w:r w:rsidRPr="007660A7">
        <w:rPr>
          <w:rFonts w:ascii="Times New Roman" w:hAnsi="Times New Roman" w:cs="Times New Roman"/>
          <w:lang w:val="sr-Latn-RS"/>
        </w:rPr>
        <w:t>.</w:t>
      </w:r>
    </w:p>
    <w:p w14:paraId="34FB802C" w14:textId="77777777" w:rsidR="00E66D51" w:rsidRPr="007660A7" w:rsidRDefault="00E66D51" w:rsidP="00FC5332">
      <w:pPr>
        <w:spacing w:after="0" w:line="240" w:lineRule="atLeast"/>
        <w:jc w:val="both"/>
        <w:rPr>
          <w:rFonts w:ascii="Times New Roman" w:hAnsi="Times New Roman" w:cs="Times New Roman"/>
          <w:b/>
          <w:u w:val="single"/>
          <w:lang w:val="sr-Cyrl-RS"/>
        </w:rPr>
      </w:pPr>
    </w:p>
    <w:p w14:paraId="784756BA" w14:textId="77777777" w:rsidR="00FC5332" w:rsidRPr="007660A7" w:rsidRDefault="00FE76C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3985A767" w14:textId="77777777" w:rsidR="00E66D51" w:rsidRPr="007660A7" w:rsidRDefault="00E66D51" w:rsidP="00E66D51">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У извештајном периоду није било активности</w:t>
      </w:r>
      <w:r w:rsidRPr="007660A7">
        <w:rPr>
          <w:rFonts w:ascii="Times New Roman" w:hAnsi="Times New Roman" w:cs="Times New Roman"/>
          <w:lang w:val="sr-Latn-RS"/>
        </w:rPr>
        <w:t>.</w:t>
      </w:r>
    </w:p>
    <w:p w14:paraId="4EAC65F4" w14:textId="77777777" w:rsidR="00EB3BFF" w:rsidRPr="007660A7" w:rsidRDefault="00EB3BFF" w:rsidP="00FC5332">
      <w:pPr>
        <w:spacing w:after="0" w:line="240" w:lineRule="atLeast"/>
        <w:jc w:val="both"/>
        <w:rPr>
          <w:rFonts w:ascii="Times New Roman" w:hAnsi="Times New Roman" w:cs="Times New Roman"/>
          <w:lang w:val="sr-Latn-RS"/>
        </w:rPr>
      </w:pPr>
    </w:p>
    <w:p w14:paraId="46D02CCA" w14:textId="77777777" w:rsidR="00EB3BFF" w:rsidRPr="007660A7" w:rsidRDefault="00EB3BFF" w:rsidP="00EB3BFF">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773DDA1" w14:textId="77777777" w:rsidR="00E66D51" w:rsidRPr="007660A7" w:rsidRDefault="00E66D51" w:rsidP="00E66D51">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У извештајном периоду није било активности</w:t>
      </w:r>
      <w:r w:rsidRPr="007660A7">
        <w:rPr>
          <w:rFonts w:ascii="Times New Roman" w:hAnsi="Times New Roman" w:cs="Times New Roman"/>
          <w:lang w:val="sr-Latn-RS"/>
        </w:rPr>
        <w:t>.</w:t>
      </w:r>
    </w:p>
    <w:p w14:paraId="7CD27C30" w14:textId="77777777" w:rsidR="00EB3BFF" w:rsidRPr="007660A7" w:rsidRDefault="00EB3BFF" w:rsidP="00EB3BFF">
      <w:pPr>
        <w:spacing w:after="0" w:line="240" w:lineRule="atLeast"/>
        <w:jc w:val="both"/>
        <w:rPr>
          <w:rFonts w:ascii="Times New Roman" w:eastAsia="Calibri" w:hAnsi="Times New Roman" w:cs="Times New Roman"/>
          <w:b/>
          <w:u w:val="single"/>
          <w:lang w:val="sr-Cyrl-RS"/>
        </w:rPr>
      </w:pPr>
    </w:p>
    <w:p w14:paraId="31F33BD8" w14:textId="77777777" w:rsidR="00EB3BFF" w:rsidRPr="007660A7" w:rsidRDefault="00EB3BFF" w:rsidP="00EB3BFF">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130A40B5" w14:textId="77777777" w:rsidR="00E66D51" w:rsidRPr="007660A7" w:rsidRDefault="00E66D51" w:rsidP="00E66D51">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У извештајном периоду није било активности</w:t>
      </w:r>
      <w:r w:rsidRPr="007660A7">
        <w:rPr>
          <w:rFonts w:ascii="Times New Roman" w:hAnsi="Times New Roman" w:cs="Times New Roman"/>
          <w:lang w:val="sr-Latn-RS"/>
        </w:rPr>
        <w:t>.</w:t>
      </w:r>
    </w:p>
    <w:p w14:paraId="7D16F921" w14:textId="77777777" w:rsidR="00FC5332" w:rsidRPr="007660A7" w:rsidRDefault="00FC5332" w:rsidP="00FC5332">
      <w:pPr>
        <w:widowControl w:val="0"/>
        <w:autoSpaceDE w:val="0"/>
        <w:autoSpaceDN w:val="0"/>
        <w:adjustRightInd w:val="0"/>
        <w:spacing w:after="0" w:line="240" w:lineRule="auto"/>
        <w:ind w:right="48"/>
        <w:contextualSpacing/>
        <w:jc w:val="both"/>
        <w:rPr>
          <w:rFonts w:ascii="Times New Roman" w:eastAsia="Times New Roman" w:hAnsi="Times New Roman" w:cs="Times New Roman"/>
          <w:color w:val="FF0000"/>
          <w:lang w:val="sr-Latn-RS"/>
        </w:rPr>
      </w:pPr>
    </w:p>
    <w:p w14:paraId="756074D3"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2.2.2. Набавка наоружања заштитне опреме, специјалних возила, система за видео надзор и безбедну комуникацију заштићених лица, као и друге техничке опреме</w:t>
      </w:r>
    </w:p>
    <w:p w14:paraId="106EBD03" w14:textId="77777777" w:rsidR="00FC5332" w:rsidRPr="007660A7" w:rsidRDefault="00FC5332" w:rsidP="00FC5332">
      <w:pPr>
        <w:spacing w:after="0" w:line="240" w:lineRule="atLeast"/>
        <w:rPr>
          <w:rFonts w:ascii="Times New Roman" w:hAnsi="Times New Roman" w:cs="Times New Roman"/>
          <w:lang w:val="sr-Cyrl-RS" w:eastAsia="sr-Latn-RS"/>
        </w:rPr>
      </w:pPr>
    </w:p>
    <w:p w14:paraId="0355E766"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lastRenderedPageBreak/>
        <w:t>Рок: 4. квартал 2021 - 4. квартал 2026. године</w:t>
      </w:r>
    </w:p>
    <w:p w14:paraId="119AD63A" w14:textId="77777777" w:rsidR="00FC5332" w:rsidRPr="007660A7" w:rsidRDefault="00FC5332" w:rsidP="00FC5332">
      <w:pPr>
        <w:spacing w:after="0" w:line="240" w:lineRule="atLeast"/>
        <w:jc w:val="both"/>
        <w:rPr>
          <w:rFonts w:ascii="Times New Roman" w:hAnsi="Times New Roman" w:cs="Times New Roman"/>
          <w:b/>
          <w:lang w:val="sr-Cyrl-RS"/>
        </w:rPr>
      </w:pPr>
    </w:p>
    <w:p w14:paraId="7C191BF3" w14:textId="15122C39"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w:t>
      </w:r>
      <w:r w:rsidR="00612D27" w:rsidRPr="007660A7">
        <w:rPr>
          <w:rFonts w:ascii="Times New Roman" w:hAnsi="Times New Roman" w:cs="Times New Roman"/>
          <w:b/>
          <w:color w:val="00B050"/>
          <w:lang w:val="sr-Cyrl-RS"/>
        </w:rPr>
        <w:t>се спроводи</w:t>
      </w:r>
    </w:p>
    <w:p w14:paraId="6A5231E9" w14:textId="77777777" w:rsidR="00FC5332" w:rsidRPr="007660A7" w:rsidRDefault="00FC5332" w:rsidP="00FC5332">
      <w:pPr>
        <w:spacing w:after="0" w:line="240" w:lineRule="atLeast"/>
        <w:jc w:val="both"/>
        <w:rPr>
          <w:rFonts w:ascii="Times New Roman" w:hAnsi="Times New Roman" w:cs="Times New Roman"/>
          <w:b/>
          <w:lang w:val="sr-Cyrl-RS"/>
        </w:rPr>
      </w:pPr>
    </w:p>
    <w:p w14:paraId="1A4028E2" w14:textId="152802B2" w:rsidR="00BD379B" w:rsidRPr="007660A7" w:rsidRDefault="00BD379B" w:rsidP="00BD379B">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2A6D1815" w14:textId="77777777" w:rsidR="00BD379B" w:rsidRPr="007660A7" w:rsidRDefault="00BD379B" w:rsidP="00BD379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6419706" w14:textId="77777777" w:rsidR="00BD379B" w:rsidRPr="007660A7" w:rsidRDefault="00BD379B" w:rsidP="00BD379B">
      <w:pPr>
        <w:spacing w:after="0" w:line="240" w:lineRule="atLeast"/>
        <w:jc w:val="both"/>
        <w:rPr>
          <w:rFonts w:ascii="Times New Roman" w:hAnsi="Times New Roman" w:cs="Times New Roman"/>
          <w:b/>
          <w:u w:val="single"/>
          <w:lang w:val="sr-Cyrl-RS"/>
        </w:rPr>
      </w:pPr>
    </w:p>
    <w:p w14:paraId="0D4BA044" w14:textId="78C9678A" w:rsidR="00BD379B" w:rsidRPr="007660A7" w:rsidRDefault="00BD379B" w:rsidP="00BD379B">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29501770" w14:textId="77777777" w:rsidR="00BD379B" w:rsidRPr="007660A7" w:rsidRDefault="00BD379B" w:rsidP="00BD379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09FE926" w14:textId="77777777" w:rsidR="00BD379B" w:rsidRPr="007660A7" w:rsidRDefault="00BD379B" w:rsidP="00BD379B">
      <w:pPr>
        <w:spacing w:after="0" w:line="240" w:lineRule="atLeast"/>
        <w:jc w:val="both"/>
        <w:rPr>
          <w:rFonts w:ascii="Times New Roman" w:hAnsi="Times New Roman" w:cs="Times New Roman"/>
          <w:b/>
          <w:u w:val="single"/>
          <w:lang w:val="sr-Cyrl-RS"/>
        </w:rPr>
      </w:pPr>
    </w:p>
    <w:p w14:paraId="11C018E5" w14:textId="3E9C061E" w:rsidR="00BD379B" w:rsidRPr="007660A7" w:rsidRDefault="00BD379B" w:rsidP="00BD379B">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5420838A" w14:textId="77777777" w:rsidR="00BD379B" w:rsidRPr="007660A7" w:rsidRDefault="00BD379B" w:rsidP="00BD379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6B509A6" w14:textId="77777777" w:rsidR="00BD379B" w:rsidRPr="007660A7" w:rsidRDefault="00BD379B" w:rsidP="00AE6D08">
      <w:pPr>
        <w:spacing w:after="0" w:line="240" w:lineRule="atLeast"/>
        <w:jc w:val="both"/>
        <w:rPr>
          <w:rFonts w:ascii="Times New Roman" w:hAnsi="Times New Roman" w:cs="Times New Roman"/>
          <w:b/>
          <w:u w:val="single"/>
          <w:lang w:val="sr-Cyrl-RS"/>
        </w:rPr>
      </w:pPr>
    </w:p>
    <w:p w14:paraId="6E51A291" w14:textId="064741D4" w:rsidR="005F3AC5" w:rsidRPr="007660A7" w:rsidRDefault="005F3AC5" w:rsidP="00AE6D08">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4CD6763B" w14:textId="77777777" w:rsidR="005F3AC5" w:rsidRPr="007660A7" w:rsidRDefault="005F3AC5" w:rsidP="00AE6D0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A82A274" w14:textId="77777777" w:rsidR="005F3AC5" w:rsidRPr="007660A7" w:rsidRDefault="005F3AC5" w:rsidP="00AE6D08">
      <w:pPr>
        <w:spacing w:after="0" w:line="240" w:lineRule="atLeast"/>
        <w:jc w:val="both"/>
        <w:rPr>
          <w:rFonts w:ascii="Times New Roman" w:hAnsi="Times New Roman" w:cs="Times New Roman"/>
          <w:b/>
          <w:u w:val="single"/>
          <w:lang w:val="sr-Cyrl-RS"/>
        </w:rPr>
      </w:pPr>
    </w:p>
    <w:p w14:paraId="609F20FE" w14:textId="77777777" w:rsidR="000B51E9" w:rsidRPr="007660A7" w:rsidRDefault="000B51E9" w:rsidP="00AE6D08">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3C19CD8" w14:textId="77777777" w:rsidR="000B51E9" w:rsidRPr="007660A7" w:rsidRDefault="000B51E9" w:rsidP="00AE6D0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5AAEBE0" w14:textId="77777777" w:rsidR="000B51E9" w:rsidRPr="007660A7" w:rsidRDefault="000B51E9" w:rsidP="00AE6D08">
      <w:pPr>
        <w:spacing w:after="0" w:line="240" w:lineRule="atLeast"/>
        <w:jc w:val="both"/>
        <w:rPr>
          <w:rFonts w:ascii="Times New Roman" w:hAnsi="Times New Roman" w:cs="Times New Roman"/>
          <w:b/>
          <w:u w:val="single"/>
          <w:lang w:val="sr-Cyrl-RS"/>
        </w:rPr>
      </w:pPr>
    </w:p>
    <w:p w14:paraId="4927CF4F" w14:textId="77777777" w:rsidR="00AE6D08" w:rsidRPr="007660A7" w:rsidRDefault="00AE6D08" w:rsidP="00AE6D08">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748E8DC" w14:textId="77777777" w:rsidR="00AE6D08" w:rsidRPr="007660A7" w:rsidRDefault="00AE6D08" w:rsidP="00AE6D0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31A0D9F" w14:textId="77777777" w:rsidR="00AE6D08" w:rsidRPr="007660A7" w:rsidRDefault="00AE6D08" w:rsidP="00FC5332">
      <w:pPr>
        <w:spacing w:after="0" w:line="240" w:lineRule="atLeast"/>
        <w:jc w:val="both"/>
        <w:rPr>
          <w:rFonts w:ascii="Times New Roman" w:hAnsi="Times New Roman" w:cs="Times New Roman"/>
          <w:b/>
          <w:u w:val="single"/>
          <w:lang w:val="sr-Cyrl-RS"/>
        </w:rPr>
      </w:pPr>
    </w:p>
    <w:p w14:paraId="79897476" w14:textId="77777777" w:rsidR="00847382" w:rsidRPr="007660A7" w:rsidRDefault="0084738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945BBB2" w14:textId="77777777" w:rsidR="00847382" w:rsidRPr="007660A7" w:rsidRDefault="0084738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У извештајном периоду, Јединици за заштиту додељена су два специјална возила са степеном заштите.  </w:t>
      </w:r>
    </w:p>
    <w:p w14:paraId="733E53A2" w14:textId="77777777" w:rsidR="00847382" w:rsidRPr="007660A7" w:rsidRDefault="00847382" w:rsidP="00FC5332">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u w:val="single"/>
          <w:lang w:val="sr-Cyrl-CS"/>
        </w:rPr>
      </w:pPr>
    </w:p>
    <w:p w14:paraId="391B61FE" w14:textId="77777777" w:rsidR="00FC5332" w:rsidRPr="007660A7" w:rsidRDefault="00612D27" w:rsidP="00FC5332">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u w:val="single"/>
          <w:lang w:val="sr-Cyrl-CS"/>
        </w:rPr>
      </w:pPr>
      <w:r w:rsidRPr="007660A7">
        <w:rPr>
          <w:rFonts w:ascii="Times New Roman" w:eastAsia="Times New Roman" w:hAnsi="Times New Roman" w:cs="Times New Roman"/>
          <w:b/>
          <w:u w:val="single"/>
          <w:lang w:val="sr-Cyrl-CS"/>
        </w:rPr>
        <w:t>Септембар</w:t>
      </w:r>
      <w:r w:rsidR="00FC5332" w:rsidRPr="007660A7">
        <w:rPr>
          <w:rFonts w:ascii="Times New Roman" w:eastAsia="Times New Roman" w:hAnsi="Times New Roman" w:cs="Times New Roman"/>
          <w:b/>
          <w:u w:val="single"/>
          <w:lang w:val="sr-Cyrl-CS"/>
        </w:rPr>
        <w:t xml:space="preserve"> 2022. године</w:t>
      </w:r>
    </w:p>
    <w:p w14:paraId="6A8B15BA" w14:textId="6D7B90F1" w:rsidR="00FC5332" w:rsidRPr="007660A7" w:rsidRDefault="00612D27" w:rsidP="00FC5332">
      <w:pPr>
        <w:widowControl w:val="0"/>
        <w:autoSpaceDE w:val="0"/>
        <w:autoSpaceDN w:val="0"/>
        <w:adjustRightInd w:val="0"/>
        <w:spacing w:after="0" w:line="240" w:lineRule="auto"/>
        <w:ind w:right="48"/>
        <w:contextualSpacing/>
        <w:jc w:val="both"/>
        <w:rPr>
          <w:rFonts w:ascii="Times New Roman" w:hAnsi="Times New Roman" w:cs="Times New Roman"/>
          <w:lang w:val="sr-Latn-RS"/>
        </w:rPr>
      </w:pPr>
      <w:r w:rsidRPr="007660A7">
        <w:rPr>
          <w:rFonts w:ascii="Times New Roman" w:hAnsi="Times New Roman" w:cs="Times New Roman"/>
          <w:lang w:val="sr-Cyrl-RS"/>
        </w:rPr>
        <w:t>У извештајном периоду</w:t>
      </w:r>
      <w:r w:rsidR="00E264F3" w:rsidRPr="007660A7">
        <w:rPr>
          <w:rFonts w:ascii="Times New Roman" w:hAnsi="Times New Roman" w:cs="Times New Roman"/>
          <w:lang w:val="sr-Latn-RS"/>
        </w:rPr>
        <w:t xml:space="preserve">, </w:t>
      </w:r>
      <w:r w:rsidRPr="007660A7">
        <w:rPr>
          <w:rFonts w:ascii="Times New Roman" w:hAnsi="Times New Roman" w:cs="Times New Roman"/>
          <w:lang w:val="sr-Cyrl-RS"/>
        </w:rPr>
        <w:t>Јединица за заштиту добила је једно специјално возило са степеном заштите.</w:t>
      </w:r>
    </w:p>
    <w:p w14:paraId="74CD7335" w14:textId="77777777" w:rsidR="00D67A6D" w:rsidRPr="007660A7" w:rsidRDefault="00D67A6D" w:rsidP="00FC5332">
      <w:pPr>
        <w:widowControl w:val="0"/>
        <w:autoSpaceDE w:val="0"/>
        <w:autoSpaceDN w:val="0"/>
        <w:adjustRightInd w:val="0"/>
        <w:spacing w:after="0" w:line="240" w:lineRule="auto"/>
        <w:ind w:right="48"/>
        <w:contextualSpacing/>
        <w:jc w:val="both"/>
        <w:rPr>
          <w:rFonts w:ascii="Times New Roman" w:hAnsi="Times New Roman" w:cs="Times New Roman"/>
          <w:lang w:val="sr-Latn-RS"/>
        </w:rPr>
      </w:pPr>
    </w:p>
    <w:p w14:paraId="08C9B503" w14:textId="77777777" w:rsidR="00D67A6D" w:rsidRPr="007660A7" w:rsidRDefault="00D67A6D" w:rsidP="00D67A6D">
      <w:pPr>
        <w:widowControl w:val="0"/>
        <w:autoSpaceDE w:val="0"/>
        <w:autoSpaceDN w:val="0"/>
        <w:adjustRightInd w:val="0"/>
        <w:spacing w:after="0" w:line="240" w:lineRule="atLeast"/>
        <w:ind w:right="48"/>
        <w:contextualSpacing/>
        <w:jc w:val="both"/>
        <w:rPr>
          <w:rFonts w:ascii="Times New Roman" w:eastAsia="Times New Roman" w:hAnsi="Times New Roman" w:cs="Times New Roman"/>
          <w:b/>
          <w:u w:val="single"/>
          <w:lang w:val="sr-Cyrl-CS"/>
        </w:rPr>
      </w:pPr>
      <w:r w:rsidRPr="007660A7">
        <w:rPr>
          <w:rFonts w:ascii="Times New Roman" w:eastAsia="Times New Roman" w:hAnsi="Times New Roman" w:cs="Times New Roman"/>
          <w:b/>
          <w:u w:val="single"/>
          <w:lang w:val="sr-Cyrl-CS"/>
        </w:rPr>
        <w:t>Јун 2022. године</w:t>
      </w:r>
    </w:p>
    <w:p w14:paraId="29A63BFE" w14:textId="77777777" w:rsidR="00107951" w:rsidRPr="007660A7" w:rsidRDefault="00107951" w:rsidP="0010795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10B9AA3" w14:textId="77777777" w:rsidR="00D67A6D" w:rsidRPr="007660A7" w:rsidRDefault="00D67A6D" w:rsidP="00D67A6D">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75383E72" w14:textId="77777777" w:rsidR="00D67A6D" w:rsidRPr="007660A7" w:rsidRDefault="00D67A6D" w:rsidP="00D67A6D">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695835F8" w14:textId="77777777" w:rsidR="00107951" w:rsidRPr="007660A7" w:rsidRDefault="00107951" w:rsidP="0010795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C587725" w14:textId="77777777" w:rsidR="00612D27" w:rsidRPr="007660A7" w:rsidRDefault="00612D27" w:rsidP="00FC5332">
      <w:pPr>
        <w:widowControl w:val="0"/>
        <w:autoSpaceDE w:val="0"/>
        <w:autoSpaceDN w:val="0"/>
        <w:adjustRightInd w:val="0"/>
        <w:spacing w:after="0" w:line="240" w:lineRule="auto"/>
        <w:ind w:right="48"/>
        <w:contextualSpacing/>
        <w:jc w:val="both"/>
        <w:rPr>
          <w:rFonts w:ascii="Times New Roman" w:eastAsia="Times New Roman" w:hAnsi="Times New Roman" w:cs="Times New Roman"/>
          <w:b/>
          <w:u w:val="single"/>
          <w:lang w:val="sr-Cyrl-CS"/>
        </w:rPr>
      </w:pPr>
    </w:p>
    <w:p w14:paraId="28DF973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2.2.3. Континуирана организација обуке и унапређење знања и вештина полицијских службеника Јединице, кроз посебне програме стручног усавршавања и оспособљавања</w:t>
      </w:r>
    </w:p>
    <w:p w14:paraId="24B8EB7A" w14:textId="77777777" w:rsidR="00FC5332" w:rsidRPr="007660A7" w:rsidRDefault="00FC5332" w:rsidP="00FC5332">
      <w:pPr>
        <w:spacing w:after="0" w:line="240" w:lineRule="atLeast"/>
        <w:jc w:val="both"/>
        <w:rPr>
          <w:rFonts w:ascii="Times New Roman" w:hAnsi="Times New Roman" w:cs="Times New Roman"/>
          <w:lang w:val="sr-Cyrl-RS" w:eastAsia="sr-Latn-RS"/>
        </w:rPr>
      </w:pPr>
    </w:p>
    <w:p w14:paraId="652E80A2"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4409B479" w14:textId="02969288" w:rsidR="00FC5332" w:rsidRPr="007660A7" w:rsidRDefault="00FC5332" w:rsidP="00FC5332">
      <w:pPr>
        <w:widowControl w:val="0"/>
        <w:autoSpaceDE w:val="0"/>
        <w:autoSpaceDN w:val="0"/>
        <w:adjustRightInd w:val="0"/>
        <w:spacing w:after="0" w:line="240" w:lineRule="atLeast"/>
        <w:ind w:right="48"/>
        <w:contextualSpacing/>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435D55D5" w14:textId="77777777" w:rsidR="00FC5332" w:rsidRPr="007660A7" w:rsidRDefault="00FC5332" w:rsidP="00FC5332">
      <w:pPr>
        <w:spacing w:after="0" w:line="240" w:lineRule="atLeast"/>
        <w:jc w:val="both"/>
        <w:rPr>
          <w:rFonts w:ascii="Times New Roman" w:hAnsi="Times New Roman" w:cs="Times New Roman"/>
          <w:b/>
          <w:u w:val="single"/>
          <w:lang w:val="sr-Cyrl-CS"/>
        </w:rPr>
      </w:pPr>
    </w:p>
    <w:p w14:paraId="1E2FE81B" w14:textId="6B23F627" w:rsidR="00324D8B" w:rsidRPr="007660A7" w:rsidRDefault="00324D8B" w:rsidP="00FC5332">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Јун 2024. године</w:t>
      </w:r>
    </w:p>
    <w:p w14:paraId="5DA7365E" w14:textId="3424830A" w:rsidR="004F0466" w:rsidRPr="007660A7" w:rsidRDefault="00394A73" w:rsidP="004F0466">
      <w:pPr>
        <w:spacing w:after="0" w:line="240" w:lineRule="auto"/>
        <w:jc w:val="both"/>
        <w:rPr>
          <w:rFonts w:ascii="Times New Roman" w:eastAsia="Times New Roman" w:hAnsi="Times New Roman" w:cs="Times New Roman"/>
          <w:lang w:val="ru-RU"/>
        </w:rPr>
      </w:pPr>
      <w:r w:rsidRPr="007660A7">
        <w:rPr>
          <w:rFonts w:ascii="Times New Roman" w:hAnsi="Times New Roman" w:cs="Times New Roman"/>
          <w:lang w:val="sr-Cyrl-CS"/>
        </w:rPr>
        <w:t xml:space="preserve">У извештајном периоду </w:t>
      </w:r>
      <w:r w:rsidR="00E518E8" w:rsidRPr="007660A7">
        <w:rPr>
          <w:rFonts w:ascii="Times New Roman" w:hAnsi="Times New Roman" w:cs="Times New Roman"/>
          <w:lang w:val="sr-Cyrl-CS"/>
        </w:rPr>
        <w:t xml:space="preserve">(2. квартал 2024. године) </w:t>
      </w:r>
      <w:r w:rsidR="004F0466" w:rsidRPr="007660A7">
        <w:rPr>
          <w:rFonts w:ascii="Times New Roman" w:hAnsi="Times New Roman" w:cs="Times New Roman"/>
          <w:lang w:val="sr-Cyrl-CS"/>
        </w:rPr>
        <w:t>Јединица за заштиту је</w:t>
      </w:r>
      <w:r w:rsidR="004F0466" w:rsidRPr="007660A7">
        <w:rPr>
          <w:rFonts w:ascii="Times New Roman" w:eastAsia="Times New Roman" w:hAnsi="Times New Roman" w:cs="Times New Roman"/>
          <w:lang w:val="sr-Cyrl-CS"/>
        </w:rPr>
        <w:t xml:space="preserve"> спроводи</w:t>
      </w:r>
      <w:r w:rsidR="004F0466" w:rsidRPr="007660A7">
        <w:rPr>
          <w:rFonts w:ascii="Times New Roman" w:eastAsia="Times New Roman" w:hAnsi="Times New Roman" w:cs="Times New Roman"/>
          <w:lang w:val="sr-Cyrl-RS"/>
        </w:rPr>
        <w:t xml:space="preserve">ла </w:t>
      </w:r>
      <w:r w:rsidR="004F0466" w:rsidRPr="007660A7">
        <w:rPr>
          <w:rFonts w:ascii="Times New Roman" w:eastAsia="Times New Roman" w:hAnsi="Times New Roman" w:cs="Times New Roman"/>
          <w:lang w:val="sr-Cyrl-CS"/>
        </w:rPr>
        <w:t>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004F0466" w:rsidRPr="007660A7">
        <w:rPr>
          <w:rFonts w:ascii="Times New Roman" w:eastAsia="Times New Roman" w:hAnsi="Times New Roman" w:cs="Times New Roman"/>
          <w:lang w:val="ru-RU"/>
        </w:rPr>
        <w:t xml:space="preserve">. </w:t>
      </w:r>
    </w:p>
    <w:p w14:paraId="4814CD0A" w14:textId="610AC8E1" w:rsidR="00324D8B" w:rsidRPr="007660A7" w:rsidRDefault="00324D8B" w:rsidP="00FC5332">
      <w:pPr>
        <w:spacing w:after="0" w:line="240" w:lineRule="atLeast"/>
        <w:jc w:val="both"/>
        <w:rPr>
          <w:rFonts w:ascii="Times New Roman" w:hAnsi="Times New Roman" w:cs="Times New Roman"/>
          <w:b/>
          <w:u w:val="single"/>
          <w:lang w:val="sr-Cyrl-CS"/>
        </w:rPr>
      </w:pPr>
    </w:p>
    <w:p w14:paraId="75C94E2E" w14:textId="3F8F7261" w:rsidR="00324D8B" w:rsidRPr="007660A7" w:rsidRDefault="00324D8B" w:rsidP="00FC5332">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2024. године</w:t>
      </w:r>
    </w:p>
    <w:p w14:paraId="7D23D70A" w14:textId="1BB3D0DB" w:rsidR="00B34B01" w:rsidRPr="007660A7" w:rsidRDefault="00394A73" w:rsidP="00B34B01">
      <w:pPr>
        <w:spacing w:after="0" w:line="240" w:lineRule="auto"/>
        <w:jc w:val="both"/>
        <w:rPr>
          <w:rFonts w:ascii="Times New Roman" w:eastAsia="Times New Roman" w:hAnsi="Times New Roman" w:cs="Times New Roman"/>
          <w:lang w:val="ru-RU"/>
        </w:rPr>
      </w:pPr>
      <w:r w:rsidRPr="007660A7">
        <w:rPr>
          <w:rFonts w:ascii="Times New Roman" w:hAnsi="Times New Roman" w:cs="Times New Roman"/>
          <w:lang w:val="sr-Cyrl-CS"/>
        </w:rPr>
        <w:t xml:space="preserve">У извештајном периоду </w:t>
      </w:r>
      <w:r w:rsidR="005B0C14" w:rsidRPr="007660A7">
        <w:rPr>
          <w:rFonts w:ascii="Times New Roman" w:hAnsi="Times New Roman" w:cs="Times New Roman"/>
          <w:lang w:val="sr-Cyrl-CS"/>
        </w:rPr>
        <w:t>(</w:t>
      </w:r>
      <w:r w:rsidR="00E518E8" w:rsidRPr="007660A7">
        <w:rPr>
          <w:rFonts w:ascii="Times New Roman" w:hAnsi="Times New Roman" w:cs="Times New Roman"/>
          <w:lang w:val="sr-Cyrl-CS"/>
        </w:rPr>
        <w:t xml:space="preserve">1. квартал 2024. године) </w:t>
      </w:r>
      <w:r w:rsidR="00B34B01" w:rsidRPr="007660A7">
        <w:rPr>
          <w:rFonts w:ascii="Times New Roman" w:hAnsi="Times New Roman" w:cs="Times New Roman"/>
          <w:lang w:val="sr-Cyrl-CS"/>
        </w:rPr>
        <w:t>Јединица за заштиту је</w:t>
      </w:r>
      <w:r w:rsidR="00B34B01" w:rsidRPr="007660A7">
        <w:rPr>
          <w:rFonts w:ascii="Times New Roman" w:eastAsia="Times New Roman" w:hAnsi="Times New Roman" w:cs="Times New Roman"/>
          <w:lang w:val="sr-Cyrl-CS"/>
        </w:rPr>
        <w:t xml:space="preserve"> спроводи</w:t>
      </w:r>
      <w:r w:rsidR="00B34B01" w:rsidRPr="007660A7">
        <w:rPr>
          <w:rFonts w:ascii="Times New Roman" w:eastAsia="Times New Roman" w:hAnsi="Times New Roman" w:cs="Times New Roman"/>
          <w:lang w:val="sr-Cyrl-RS"/>
        </w:rPr>
        <w:t xml:space="preserve">ла </w:t>
      </w:r>
      <w:r w:rsidR="00B34B01" w:rsidRPr="007660A7">
        <w:rPr>
          <w:rFonts w:ascii="Times New Roman" w:eastAsia="Times New Roman" w:hAnsi="Times New Roman" w:cs="Times New Roman"/>
          <w:lang w:val="sr-Cyrl-CS"/>
        </w:rPr>
        <w:t>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00B34B01" w:rsidRPr="007660A7">
        <w:rPr>
          <w:rFonts w:ascii="Times New Roman" w:eastAsia="Times New Roman" w:hAnsi="Times New Roman" w:cs="Times New Roman"/>
          <w:lang w:val="ru-RU"/>
        </w:rPr>
        <w:t xml:space="preserve">. </w:t>
      </w:r>
    </w:p>
    <w:p w14:paraId="3545BB28" w14:textId="4F29C4F9" w:rsidR="00324D8B" w:rsidRPr="007660A7" w:rsidRDefault="00324D8B" w:rsidP="00FC5332">
      <w:pPr>
        <w:spacing w:after="0" w:line="240" w:lineRule="atLeast"/>
        <w:jc w:val="both"/>
        <w:rPr>
          <w:rFonts w:ascii="Times New Roman" w:hAnsi="Times New Roman" w:cs="Times New Roman"/>
          <w:b/>
          <w:u w:val="single"/>
          <w:lang w:val="sr-Cyrl-CS"/>
        </w:rPr>
      </w:pPr>
    </w:p>
    <w:p w14:paraId="10765D53" w14:textId="33C74FBD" w:rsidR="00324D8B" w:rsidRPr="007660A7" w:rsidRDefault="00324D8B" w:rsidP="00FC5332">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Децембар 2023. године</w:t>
      </w:r>
    </w:p>
    <w:p w14:paraId="004ADBE8" w14:textId="7B2F92E5" w:rsidR="000C49A8" w:rsidRPr="007660A7" w:rsidRDefault="00394A73" w:rsidP="000C49A8">
      <w:pPr>
        <w:spacing w:after="0" w:line="240" w:lineRule="auto"/>
        <w:jc w:val="both"/>
        <w:rPr>
          <w:rFonts w:ascii="Times New Roman" w:eastAsia="Times New Roman" w:hAnsi="Times New Roman" w:cs="Times New Roman"/>
          <w:lang w:val="ru-RU"/>
        </w:rPr>
      </w:pPr>
      <w:r w:rsidRPr="007660A7">
        <w:rPr>
          <w:rFonts w:ascii="Times New Roman" w:hAnsi="Times New Roman" w:cs="Times New Roman"/>
          <w:lang w:val="sr-Cyrl-CS"/>
        </w:rPr>
        <w:t xml:space="preserve">У извештајном периоду </w:t>
      </w:r>
      <w:r w:rsidR="00E518E8" w:rsidRPr="007660A7">
        <w:rPr>
          <w:rFonts w:ascii="Times New Roman" w:hAnsi="Times New Roman" w:cs="Times New Roman"/>
          <w:lang w:val="sr-Cyrl-CS"/>
        </w:rPr>
        <w:t xml:space="preserve">(4. квартал 2023. године) </w:t>
      </w:r>
      <w:r w:rsidR="000C49A8" w:rsidRPr="007660A7">
        <w:rPr>
          <w:rFonts w:ascii="Times New Roman" w:hAnsi="Times New Roman" w:cs="Times New Roman"/>
          <w:lang w:val="sr-Cyrl-CS"/>
        </w:rPr>
        <w:t>Јединица за заштиту је</w:t>
      </w:r>
      <w:r w:rsidR="000C49A8" w:rsidRPr="007660A7">
        <w:rPr>
          <w:rFonts w:ascii="Times New Roman" w:eastAsia="Times New Roman" w:hAnsi="Times New Roman" w:cs="Times New Roman"/>
          <w:lang w:val="sr-Cyrl-CS"/>
        </w:rPr>
        <w:t xml:space="preserve"> спроводи</w:t>
      </w:r>
      <w:r w:rsidR="000C49A8" w:rsidRPr="007660A7">
        <w:rPr>
          <w:rFonts w:ascii="Times New Roman" w:eastAsia="Times New Roman" w:hAnsi="Times New Roman" w:cs="Times New Roman"/>
          <w:lang w:val="sr-Cyrl-RS"/>
        </w:rPr>
        <w:t xml:space="preserve">ла </w:t>
      </w:r>
      <w:r w:rsidR="000C49A8" w:rsidRPr="007660A7">
        <w:rPr>
          <w:rFonts w:ascii="Times New Roman" w:eastAsia="Times New Roman" w:hAnsi="Times New Roman" w:cs="Times New Roman"/>
          <w:lang w:val="sr-Cyrl-CS"/>
        </w:rPr>
        <w:t>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000C49A8" w:rsidRPr="007660A7">
        <w:rPr>
          <w:rFonts w:ascii="Times New Roman" w:eastAsia="Times New Roman" w:hAnsi="Times New Roman" w:cs="Times New Roman"/>
          <w:lang w:val="ru-RU"/>
        </w:rPr>
        <w:t xml:space="preserve">. </w:t>
      </w:r>
    </w:p>
    <w:p w14:paraId="160A9197" w14:textId="77777777" w:rsidR="00324D8B" w:rsidRPr="007660A7" w:rsidRDefault="00324D8B" w:rsidP="00FC5332">
      <w:pPr>
        <w:spacing w:after="0" w:line="240" w:lineRule="atLeast"/>
        <w:jc w:val="both"/>
        <w:rPr>
          <w:rFonts w:ascii="Times New Roman" w:hAnsi="Times New Roman" w:cs="Times New Roman"/>
          <w:b/>
          <w:u w:val="single"/>
          <w:lang w:val="sr-Cyrl-CS"/>
        </w:rPr>
      </w:pPr>
    </w:p>
    <w:p w14:paraId="6EB297FB" w14:textId="2EE804BD" w:rsidR="000E367C" w:rsidRPr="007660A7" w:rsidRDefault="000E367C" w:rsidP="00FC5332">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Септембар 2023. године</w:t>
      </w:r>
    </w:p>
    <w:p w14:paraId="547D5C96" w14:textId="77777777" w:rsidR="000E367C" w:rsidRPr="007660A7" w:rsidRDefault="000E367C" w:rsidP="00FC5332">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У извештајном периоду (3. квартал 2023. године) Јединица за заштиту је спроводила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14:paraId="6855CF9D" w14:textId="77777777" w:rsidR="000E367C" w:rsidRPr="007660A7" w:rsidRDefault="000E367C" w:rsidP="00FC5332">
      <w:pPr>
        <w:spacing w:after="0" w:line="240" w:lineRule="atLeast"/>
        <w:jc w:val="both"/>
        <w:rPr>
          <w:rFonts w:ascii="Times New Roman" w:hAnsi="Times New Roman" w:cs="Times New Roman"/>
          <w:b/>
          <w:u w:val="single"/>
          <w:lang w:val="sr-Cyrl-CS"/>
        </w:rPr>
      </w:pPr>
    </w:p>
    <w:p w14:paraId="3F0AB42B" w14:textId="77777777" w:rsidR="00A57DDB" w:rsidRPr="007660A7" w:rsidRDefault="00A57DDB" w:rsidP="00FC5332">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Јун 2023. године</w:t>
      </w:r>
    </w:p>
    <w:p w14:paraId="18AEB24F" w14:textId="77777777" w:rsidR="00A57DDB" w:rsidRPr="007660A7" w:rsidRDefault="00A57DDB" w:rsidP="00FC5332">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У извештајном периоду (2. квартал 2023. године) Јединица за заштиту је спроводила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14:paraId="00FB4EA1" w14:textId="77777777" w:rsidR="00A57DDB" w:rsidRPr="007660A7" w:rsidRDefault="00A57DDB" w:rsidP="00FC5332">
      <w:pPr>
        <w:spacing w:after="0" w:line="240" w:lineRule="atLeast"/>
        <w:jc w:val="both"/>
        <w:rPr>
          <w:rFonts w:ascii="Times New Roman" w:hAnsi="Times New Roman" w:cs="Times New Roman"/>
          <w:b/>
          <w:u w:val="single"/>
          <w:lang w:val="sr-Cyrl-CS"/>
        </w:rPr>
      </w:pPr>
    </w:p>
    <w:p w14:paraId="4404265E" w14:textId="77777777" w:rsidR="00327AA5" w:rsidRPr="007660A7" w:rsidRDefault="00327AA5" w:rsidP="00FC5332">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2023. године</w:t>
      </w:r>
    </w:p>
    <w:p w14:paraId="6E40C09C" w14:textId="77777777" w:rsidR="00327AA5" w:rsidRPr="007660A7" w:rsidRDefault="00327AA5" w:rsidP="00327AA5">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Јединица за заштиту је у извештај</w:t>
      </w:r>
      <w:r w:rsidR="00033D85" w:rsidRPr="007660A7">
        <w:rPr>
          <w:rFonts w:ascii="Times New Roman" w:hAnsi="Times New Roman" w:cs="Times New Roman"/>
          <w:lang w:val="sr-Cyrl-CS"/>
        </w:rPr>
        <w:t>ном периоду (1. квартал 2023.),</w:t>
      </w:r>
      <w:r w:rsidRPr="007660A7">
        <w:rPr>
          <w:rFonts w:ascii="Times New Roman" w:hAnsi="Times New Roman" w:cs="Times New Roman"/>
          <w:lang w:val="sr-Cyrl-CS"/>
        </w:rPr>
        <w:t xml:space="preserve"> спроводила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 </w:t>
      </w:r>
    </w:p>
    <w:p w14:paraId="452A0B85" w14:textId="77777777" w:rsidR="00327AA5" w:rsidRPr="007660A7" w:rsidRDefault="00327AA5" w:rsidP="00327AA5">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У периоду 06-07 фебруар 2023. године, у Београду одржана је радионица: "Ефикасна комуникација и односи са јавношћу у правосуђу", у организацији Мисије ОЕБС. Мисија ОЕБС у Србији спроводи пројекат: "подршка јача</w:t>
      </w:r>
      <w:r w:rsidR="00033D85" w:rsidRPr="007660A7">
        <w:rPr>
          <w:rFonts w:ascii="Times New Roman" w:hAnsi="Times New Roman" w:cs="Times New Roman"/>
          <w:lang w:val="sr-Cyrl-CS"/>
        </w:rPr>
        <w:t>њу владавине права у Р. Србији"</w:t>
      </w:r>
      <w:r w:rsidRPr="007660A7">
        <w:rPr>
          <w:rFonts w:ascii="Times New Roman" w:hAnsi="Times New Roman" w:cs="Times New Roman"/>
          <w:lang w:val="sr-Cyrl-CS"/>
        </w:rPr>
        <w:t>, компонента , "Подршка праћењу домаћих суђења за ратне злочине (фаза 3) " уз финансијску помоћ ЕУ.  Радионицу је похађало шест припадника Јединице за заштиту.</w:t>
      </w:r>
    </w:p>
    <w:p w14:paraId="7908C80D" w14:textId="77777777" w:rsidR="00327AA5" w:rsidRPr="007660A7" w:rsidRDefault="00327AA5" w:rsidP="00FC5332">
      <w:pPr>
        <w:spacing w:after="0" w:line="240" w:lineRule="atLeast"/>
        <w:jc w:val="both"/>
        <w:rPr>
          <w:rFonts w:ascii="Times New Roman" w:hAnsi="Times New Roman" w:cs="Times New Roman"/>
          <w:b/>
          <w:u w:val="single"/>
          <w:lang w:val="sr-Cyrl-CS"/>
        </w:rPr>
      </w:pPr>
    </w:p>
    <w:p w14:paraId="60EF99A6" w14:textId="77777777" w:rsidR="005A5854" w:rsidRPr="007660A7" w:rsidRDefault="005A5854" w:rsidP="00FC5332">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 xml:space="preserve">Децембар 2022. </w:t>
      </w:r>
      <w:r w:rsidR="007F69EE" w:rsidRPr="007660A7">
        <w:rPr>
          <w:rFonts w:ascii="Times New Roman" w:hAnsi="Times New Roman" w:cs="Times New Roman"/>
          <w:b/>
          <w:u w:val="single"/>
          <w:lang w:val="sr-Cyrl-CS"/>
        </w:rPr>
        <w:t>г</w:t>
      </w:r>
      <w:r w:rsidRPr="007660A7">
        <w:rPr>
          <w:rFonts w:ascii="Times New Roman" w:hAnsi="Times New Roman" w:cs="Times New Roman"/>
          <w:b/>
          <w:u w:val="single"/>
          <w:lang w:val="sr-Cyrl-CS"/>
        </w:rPr>
        <w:t>одине</w:t>
      </w:r>
    </w:p>
    <w:p w14:paraId="62E66A1E" w14:textId="77777777" w:rsidR="005A5854" w:rsidRPr="007660A7" w:rsidRDefault="005A5854" w:rsidP="005A5854">
      <w:pPr>
        <w:spacing w:line="240" w:lineRule="auto"/>
        <w:jc w:val="both"/>
        <w:rPr>
          <w:rFonts w:ascii="Times New Roman" w:eastAsia="Times New Roman" w:hAnsi="Times New Roman" w:cs="Times New Roman"/>
          <w:lang w:val="sr-Cyrl-RS"/>
        </w:rPr>
      </w:pPr>
      <w:r w:rsidRPr="007660A7">
        <w:rPr>
          <w:rFonts w:ascii="Times New Roman" w:hAnsi="Times New Roman" w:cs="Times New Roman"/>
          <w:lang w:val="sr-Cyrl-CS"/>
        </w:rPr>
        <w:t xml:space="preserve">Јединица за заштиту је у </w:t>
      </w:r>
      <w:r w:rsidRPr="007660A7">
        <w:rPr>
          <w:rFonts w:ascii="Times New Roman" w:hAnsi="Times New Roman" w:cs="Times New Roman"/>
          <w:lang w:val="ru-RU"/>
        </w:rPr>
        <w:t xml:space="preserve">извештајном </w:t>
      </w:r>
      <w:r w:rsidRPr="007660A7">
        <w:rPr>
          <w:rFonts w:ascii="Times New Roman" w:hAnsi="Times New Roman" w:cs="Times New Roman"/>
          <w:lang w:val="sr-Cyrl-CS"/>
        </w:rPr>
        <w:t>периоду</w:t>
      </w:r>
      <w:r w:rsidRPr="007660A7">
        <w:rPr>
          <w:rFonts w:ascii="Times New Roman" w:eastAsia="Times New Roman" w:hAnsi="Times New Roman" w:cs="Times New Roman"/>
          <w:lang w:val="sr-Cyrl-CS"/>
        </w:rPr>
        <w:t xml:space="preserve"> континуирано спроводила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Pr="007660A7">
        <w:rPr>
          <w:rFonts w:ascii="Times New Roman" w:eastAsia="Times New Roman" w:hAnsi="Times New Roman" w:cs="Times New Roman"/>
          <w:lang w:val="ru-RU"/>
        </w:rPr>
        <w:t>.</w:t>
      </w:r>
      <w:r w:rsidRPr="007660A7">
        <w:rPr>
          <w:rFonts w:ascii="Times New Roman" w:eastAsia="Times New Roman" w:hAnsi="Times New Roman" w:cs="Times New Roman"/>
          <w:lang w:val="sr-Cyrl-RS"/>
        </w:rPr>
        <w:t xml:space="preserve"> За нове припаднике Јединице за заштиту реализована је основна специјалистичка обука из области заштите сведока.</w:t>
      </w:r>
    </w:p>
    <w:p w14:paraId="3C81E18E" w14:textId="77777777" w:rsidR="00AD6655" w:rsidRPr="007660A7" w:rsidRDefault="00AD6655" w:rsidP="00FC5332">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Септембар 2022. године</w:t>
      </w:r>
    </w:p>
    <w:p w14:paraId="5DB6EA90" w14:textId="77777777" w:rsidR="00AD6655" w:rsidRPr="007660A7" w:rsidRDefault="00AD6655" w:rsidP="00FC5332">
      <w:pPr>
        <w:spacing w:after="0" w:line="240" w:lineRule="atLeast"/>
        <w:jc w:val="both"/>
        <w:rPr>
          <w:rFonts w:ascii="Times New Roman" w:hAnsi="Times New Roman" w:cs="Times New Roman"/>
          <w:lang w:val="sr-Latn-RS"/>
        </w:rPr>
      </w:pPr>
      <w:r w:rsidRPr="007660A7">
        <w:rPr>
          <w:rFonts w:ascii="Times New Roman" w:hAnsi="Times New Roman" w:cs="Times New Roman"/>
          <w:lang w:val="sr-Cyrl-CS"/>
        </w:rPr>
        <w:t xml:space="preserve">Јединица за заштиту је у </w:t>
      </w:r>
      <w:r w:rsidRPr="007660A7">
        <w:rPr>
          <w:rFonts w:ascii="Times New Roman" w:hAnsi="Times New Roman" w:cs="Times New Roman"/>
          <w:lang w:val="ru-RU"/>
        </w:rPr>
        <w:t xml:space="preserve">извештајном </w:t>
      </w:r>
      <w:r w:rsidRPr="007660A7">
        <w:rPr>
          <w:rFonts w:ascii="Times New Roman" w:hAnsi="Times New Roman" w:cs="Times New Roman"/>
          <w:lang w:val="sr-Cyrl-CS"/>
        </w:rPr>
        <w:t>периоду  континуирано спроводила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r w:rsidRPr="007660A7">
        <w:rPr>
          <w:rFonts w:ascii="Times New Roman" w:hAnsi="Times New Roman" w:cs="Times New Roman"/>
          <w:lang w:val="ru-RU"/>
        </w:rPr>
        <w:t xml:space="preserve">.  </w:t>
      </w:r>
      <w:r w:rsidRPr="007660A7">
        <w:rPr>
          <w:rFonts w:ascii="Times New Roman" w:hAnsi="Times New Roman" w:cs="Times New Roman"/>
          <w:lang w:val="sr-Cyrl-RS"/>
        </w:rPr>
        <w:t>За нове припаднике Јединице за заштиту реализована је основна специјалистичка обука из области заштите сведока.</w:t>
      </w:r>
    </w:p>
    <w:p w14:paraId="4D517851" w14:textId="77777777" w:rsidR="004E79A2" w:rsidRPr="007660A7" w:rsidRDefault="004E79A2" w:rsidP="00FC5332">
      <w:pPr>
        <w:spacing w:after="0" w:line="240" w:lineRule="atLeast"/>
        <w:jc w:val="both"/>
        <w:rPr>
          <w:rFonts w:ascii="Times New Roman" w:hAnsi="Times New Roman" w:cs="Times New Roman"/>
          <w:lang w:val="sr-Latn-RS"/>
        </w:rPr>
      </w:pPr>
    </w:p>
    <w:p w14:paraId="4981ABBE" w14:textId="77777777" w:rsidR="00943E13" w:rsidRPr="007660A7" w:rsidRDefault="00943E13" w:rsidP="00943E13">
      <w:pPr>
        <w:spacing w:after="0" w:line="240" w:lineRule="atLeast"/>
        <w:jc w:val="both"/>
        <w:rPr>
          <w:rFonts w:ascii="Times New Roman" w:eastAsia="Times New Roman" w:hAnsi="Times New Roman" w:cs="Times New Roman"/>
          <w:b/>
          <w:u w:val="single"/>
          <w:lang w:val="sr-Cyrl-CS"/>
        </w:rPr>
      </w:pPr>
      <w:r w:rsidRPr="007660A7">
        <w:rPr>
          <w:rFonts w:ascii="Times New Roman" w:eastAsia="Calibri" w:hAnsi="Times New Roman" w:cs="Times New Roman"/>
          <w:b/>
          <w:u w:val="single"/>
          <w:lang w:val="sr-Cyrl-CS"/>
        </w:rPr>
        <w:t>Јун 2022. године</w:t>
      </w:r>
    </w:p>
    <w:p w14:paraId="0EA67C95" w14:textId="77777777" w:rsidR="00943E13" w:rsidRPr="007660A7"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Активност се спроводи.</w:t>
      </w:r>
    </w:p>
    <w:p w14:paraId="24060A77" w14:textId="77777777" w:rsidR="00943E13" w:rsidRPr="007660A7"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Јединица за заштиту је у извештајном периоду (2 квартал 2022.), континуирано споводила редовне обуке припадника Јединице за заштиту у складу са планом и програмом стручног усавршавања. Обуке су се састојале из теоријске наставе у вези нормативног оквира као и практичне наставе гађања и тактичког поступања.</w:t>
      </w:r>
    </w:p>
    <w:p w14:paraId="16CC42C3" w14:textId="77777777" w:rsidR="00943E13" w:rsidRPr="007660A7" w:rsidRDefault="00943E13" w:rsidP="00943E13">
      <w:pPr>
        <w:widowControl w:val="0"/>
        <w:autoSpaceDE w:val="0"/>
        <w:autoSpaceDN w:val="0"/>
        <w:adjustRightInd w:val="0"/>
        <w:spacing w:after="0" w:line="240" w:lineRule="atLeast"/>
        <w:ind w:right="48"/>
        <w:contextualSpacing/>
        <w:jc w:val="both"/>
        <w:rPr>
          <w:rFonts w:ascii="Times New Roman" w:eastAsia="Calibri" w:hAnsi="Times New Roman" w:cs="Times New Roman"/>
          <w:lang w:val="sr-Cyrl-RS"/>
        </w:rPr>
      </w:pPr>
    </w:p>
    <w:p w14:paraId="3529E9EA" w14:textId="77777777" w:rsidR="00943E13" w:rsidRPr="007660A7" w:rsidRDefault="00943E13" w:rsidP="00943E13">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23FF7CE4" w14:textId="77777777" w:rsidR="004E79A2" w:rsidRPr="007660A7" w:rsidRDefault="00943E13" w:rsidP="00FC5332">
      <w:pPr>
        <w:spacing w:after="0" w:line="240" w:lineRule="atLeast"/>
        <w:jc w:val="both"/>
        <w:rPr>
          <w:rFonts w:ascii="Times New Roman" w:eastAsia="Times New Roman" w:hAnsi="Times New Roman" w:cs="Times New Roman"/>
          <w:lang w:val="sr-Latn-RS"/>
        </w:rPr>
      </w:pPr>
      <w:r w:rsidRPr="007660A7">
        <w:rPr>
          <w:rFonts w:ascii="Times New Roman" w:eastAsia="Calibri" w:hAnsi="Times New Roman" w:cs="Times New Roman"/>
          <w:lang w:val="sr-Cyrl-CS"/>
        </w:rPr>
        <w:t xml:space="preserve">Јединица за заштиту је у </w:t>
      </w:r>
      <w:r w:rsidRPr="007660A7">
        <w:rPr>
          <w:rFonts w:ascii="Times New Roman" w:eastAsia="Calibri" w:hAnsi="Times New Roman" w:cs="Times New Roman"/>
          <w:lang w:val="ru-RU"/>
        </w:rPr>
        <w:t xml:space="preserve">извештајном </w:t>
      </w:r>
      <w:r w:rsidRPr="007660A7">
        <w:rPr>
          <w:rFonts w:ascii="Times New Roman" w:eastAsia="Calibri" w:hAnsi="Times New Roman" w:cs="Times New Roman"/>
          <w:lang w:val="sr-Cyrl-CS"/>
        </w:rPr>
        <w:t>периоду</w:t>
      </w:r>
      <w:r w:rsidRPr="007660A7">
        <w:rPr>
          <w:rFonts w:ascii="Times New Roman" w:eastAsia="Times New Roman" w:hAnsi="Times New Roman" w:cs="Times New Roman"/>
          <w:lang w:val="sr-Cyrl-CS"/>
        </w:rPr>
        <w:t xml:space="preserve"> континуирано споводила редовне обуке припадника Јединице за заштиту у складу са планом и програмом стручног усавршавања. Обуке </w:t>
      </w:r>
      <w:r w:rsidRPr="007660A7">
        <w:rPr>
          <w:rFonts w:ascii="Times New Roman" w:eastAsia="Times New Roman" w:hAnsi="Times New Roman" w:cs="Times New Roman"/>
          <w:lang w:val="sr-Cyrl-CS"/>
        </w:rPr>
        <w:lastRenderedPageBreak/>
        <w:t>су се састојале из теоријске наставе у вези нормативног оквира као и практичне наставе гађања и тактичког поступања.</w:t>
      </w:r>
    </w:p>
    <w:p w14:paraId="1B670A3A" w14:textId="77777777" w:rsidR="00FC5332" w:rsidRPr="007660A7" w:rsidRDefault="00FC5332" w:rsidP="00FC5332">
      <w:pPr>
        <w:spacing w:after="0" w:line="240" w:lineRule="atLeast"/>
        <w:jc w:val="both"/>
        <w:rPr>
          <w:rFonts w:ascii="Times New Roman" w:eastAsia="Times New Roman" w:hAnsi="Times New Roman" w:cs="Times New Roman"/>
          <w:lang w:val="sr-Cyrl-CS"/>
        </w:rPr>
      </w:pPr>
    </w:p>
    <w:p w14:paraId="5B000CEA"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2.2.4. Учешће припадника Јединице за заштиту на семинарима и другим облицима обука, конференц</w:t>
      </w:r>
      <w:r w:rsidR="007678EF" w:rsidRPr="007660A7">
        <w:rPr>
          <w:rFonts w:ascii="Times New Roman" w:eastAsia="Times New Roman" w:hAnsi="Times New Roman" w:cs="Times New Roman"/>
          <w:color w:val="auto"/>
          <w:lang w:val="sr-Cyrl-RS" w:eastAsia="sr-Latn-RS"/>
        </w:rPr>
        <w:t>и</w:t>
      </w:r>
      <w:r w:rsidRPr="007660A7">
        <w:rPr>
          <w:rFonts w:ascii="Times New Roman" w:eastAsia="Times New Roman" w:hAnsi="Times New Roman" w:cs="Times New Roman"/>
          <w:color w:val="auto"/>
          <w:lang w:val="sr-Cyrl-RS" w:eastAsia="sr-Latn-RS"/>
        </w:rPr>
        <w:t>јама и састанцима међ</w:t>
      </w:r>
      <w:r w:rsidR="007678EF" w:rsidRPr="007660A7">
        <w:rPr>
          <w:rFonts w:ascii="Times New Roman" w:eastAsia="Times New Roman" w:hAnsi="Times New Roman" w:cs="Times New Roman"/>
          <w:color w:val="auto"/>
          <w:lang w:val="sr-Cyrl-RS" w:eastAsia="sr-Latn-RS"/>
        </w:rPr>
        <w:t>у</w:t>
      </w:r>
      <w:r w:rsidRPr="007660A7">
        <w:rPr>
          <w:rFonts w:ascii="Times New Roman" w:eastAsia="Times New Roman" w:hAnsi="Times New Roman" w:cs="Times New Roman"/>
          <w:color w:val="auto"/>
          <w:lang w:val="sr-Cyrl-RS" w:eastAsia="sr-Latn-RS"/>
        </w:rPr>
        <w:t>народног карактера и размењивање искуства у решавању проблема и најсложенијих ситуација са јединицама за заштиту сведока других земаља</w:t>
      </w:r>
    </w:p>
    <w:p w14:paraId="2BFC4F8A" w14:textId="77777777" w:rsidR="00FC5332" w:rsidRPr="007660A7" w:rsidRDefault="00FC5332" w:rsidP="00FC5332">
      <w:pPr>
        <w:spacing w:after="0" w:line="240" w:lineRule="atLeast"/>
        <w:rPr>
          <w:rFonts w:ascii="Times New Roman" w:hAnsi="Times New Roman" w:cs="Times New Roman"/>
          <w:lang w:val="sr-Cyrl-RS" w:eastAsia="sr-Latn-RS"/>
        </w:rPr>
      </w:pPr>
    </w:p>
    <w:p w14:paraId="09843581"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30055D92" w14:textId="2150D020" w:rsidR="00FC5332" w:rsidRPr="007660A7" w:rsidRDefault="00FC5332" w:rsidP="00FC5332">
      <w:pPr>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w:t>
      </w:r>
      <w:r w:rsidR="008F1640" w:rsidRPr="007660A7">
        <w:rPr>
          <w:rFonts w:ascii="Times New Roman" w:hAnsi="Times New Roman" w:cs="Times New Roman"/>
          <w:b/>
          <w:color w:val="00B050"/>
          <w:lang w:val="sr-Cyrl-RS"/>
        </w:rPr>
        <w:t>се спроводи</w:t>
      </w:r>
    </w:p>
    <w:p w14:paraId="5FEB3C5B" w14:textId="399A7FEC" w:rsidR="00B4692F" w:rsidRPr="007660A7" w:rsidRDefault="00B4692F" w:rsidP="00B4692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381EA16C" w14:textId="1EC5A319" w:rsidR="003902FB" w:rsidRPr="007660A7" w:rsidRDefault="003902FB" w:rsidP="003902FB">
      <w:pPr>
        <w:spacing w:after="0" w:line="240" w:lineRule="auto"/>
        <w:jc w:val="both"/>
        <w:rPr>
          <w:rFonts w:ascii="Times New Roman" w:eastAsia="Times New Roman" w:hAnsi="Times New Roman" w:cs="Times New Roman"/>
          <w:lang w:val="sr-Cyrl-CS"/>
        </w:rPr>
      </w:pPr>
      <w:r w:rsidRPr="007660A7">
        <w:rPr>
          <w:rFonts w:ascii="Times New Roman" w:hAnsi="Times New Roman" w:cs="Times New Roman"/>
          <w:lang w:val="sr-Cyrl-RS"/>
        </w:rPr>
        <w:t>У периоду од 10</w:t>
      </w:r>
      <w:r w:rsidR="005B0C14" w:rsidRPr="007660A7">
        <w:rPr>
          <w:rFonts w:ascii="Times New Roman" w:hAnsi="Times New Roman" w:cs="Times New Roman"/>
          <w:lang w:val="sr-Cyrl-RS"/>
        </w:rPr>
        <w:t xml:space="preserve">. до </w:t>
      </w:r>
      <w:r w:rsidRPr="007660A7">
        <w:rPr>
          <w:rFonts w:ascii="Times New Roman" w:hAnsi="Times New Roman" w:cs="Times New Roman"/>
          <w:lang w:val="sr-Cyrl-RS"/>
        </w:rPr>
        <w:t>12.</w:t>
      </w:r>
      <w:r w:rsidR="005B0C14" w:rsidRPr="007660A7">
        <w:rPr>
          <w:rFonts w:ascii="Times New Roman" w:hAnsi="Times New Roman" w:cs="Times New Roman"/>
          <w:lang w:val="sr-Cyrl-RS"/>
        </w:rPr>
        <w:t xml:space="preserve"> априла </w:t>
      </w:r>
      <w:r w:rsidRPr="007660A7">
        <w:rPr>
          <w:rFonts w:ascii="Times New Roman" w:hAnsi="Times New Roman" w:cs="Times New Roman"/>
          <w:lang w:val="sr-Cyrl-RS"/>
        </w:rPr>
        <w:t xml:space="preserve">2024. године, </w:t>
      </w:r>
      <w:r w:rsidRPr="007660A7">
        <w:rPr>
          <w:rFonts w:ascii="Times New Roman" w:eastAsia="Times New Roman" w:hAnsi="Times New Roman" w:cs="Times New Roman"/>
          <w:lang w:val="sr-Cyrl-RS"/>
        </w:rPr>
        <w:t>Јединица за заштиту била је домаћин</w:t>
      </w:r>
      <w:r w:rsidRPr="007660A7">
        <w:rPr>
          <w:rFonts w:ascii="Times New Roman" w:eastAsia="Times New Roman" w:hAnsi="Times New Roman" w:cs="Times New Roman"/>
          <w:lang w:val="sr-Cyrl-CS"/>
        </w:rPr>
        <w:t xml:space="preserve"> „Регионалне конференције о заштити сведока</w:t>
      </w:r>
      <w:r w:rsidR="005B0C14" w:rsidRPr="007660A7">
        <w:rPr>
          <w:rFonts w:ascii="Times New Roman" w:eastAsia="Times New Roman" w:hAnsi="Times New Roman" w:cs="Times New Roman"/>
          <w:lang w:val="sr-Cyrl-CS"/>
        </w:rPr>
        <w:t>”</w:t>
      </w:r>
      <w:r w:rsidRPr="007660A7">
        <w:rPr>
          <w:rFonts w:ascii="Times New Roman" w:eastAsia="Times New Roman" w:hAnsi="Times New Roman" w:cs="Times New Roman"/>
          <w:lang w:val="sr-Cyrl-CS"/>
        </w:rPr>
        <w:t xml:space="preserve"> у сарадњи са Одељењем за заштиту жртава и сведока, Међународног кривичног суда у Београду. Регионална конференција о заштити сведока уприличена је ради</w:t>
      </w:r>
      <w:r w:rsidR="005B0C14" w:rsidRPr="007660A7">
        <w:rPr>
          <w:rFonts w:ascii="Times New Roman" w:eastAsia="Times New Roman" w:hAnsi="Times New Roman" w:cs="Times New Roman"/>
          <w:lang w:val="sr-Cyrl-CS"/>
        </w:rPr>
        <w:t xml:space="preserve"> </w:t>
      </w:r>
      <w:r w:rsidRPr="007660A7">
        <w:rPr>
          <w:rFonts w:ascii="Times New Roman" w:eastAsia="Times New Roman" w:hAnsi="Times New Roman" w:cs="Times New Roman"/>
          <w:lang w:val="sr-Cyrl-CS"/>
        </w:rPr>
        <w:t>размене искустава, знања као и унапређења међународне сарадње са земљама партнерима на Балкану и региону Европе у области заштите сведока.  Поменутој конференц</w:t>
      </w:r>
      <w:r w:rsidR="005B0C14" w:rsidRPr="007660A7">
        <w:rPr>
          <w:rFonts w:ascii="Times New Roman" w:eastAsia="Times New Roman" w:hAnsi="Times New Roman" w:cs="Times New Roman"/>
          <w:lang w:val="sr-Cyrl-CS"/>
        </w:rPr>
        <w:t>и</w:t>
      </w:r>
      <w:r w:rsidRPr="007660A7">
        <w:rPr>
          <w:rFonts w:ascii="Times New Roman" w:eastAsia="Times New Roman" w:hAnsi="Times New Roman" w:cs="Times New Roman"/>
          <w:lang w:val="sr-Cyrl-CS"/>
        </w:rPr>
        <w:t>ји присустовавали су представници Јединица за заштиту из: Републике Албаније, Републике Аустрије, Босне и Херцеговине, Црне Горе, Републике Хрватске, Републике Северне Македоније, Републике Словеније, Аустрије, Мађарске, Републике Бугарске, Румуније, Краљевине Холандије (Међународни кривични суд) и Републике Србије.</w:t>
      </w:r>
    </w:p>
    <w:p w14:paraId="100396C4" w14:textId="60B87849" w:rsidR="003902FB" w:rsidRPr="007660A7" w:rsidRDefault="00EA184D" w:rsidP="003902FB">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У периоду од </w:t>
      </w:r>
      <w:r w:rsidR="003902FB" w:rsidRPr="007660A7">
        <w:rPr>
          <w:rFonts w:ascii="Times New Roman" w:hAnsi="Times New Roman" w:cs="Times New Roman"/>
          <w:lang w:val="sr-Cyrl-RS"/>
        </w:rPr>
        <w:t>2</w:t>
      </w:r>
      <w:r w:rsidR="005B0C14" w:rsidRPr="007660A7">
        <w:rPr>
          <w:rFonts w:ascii="Times New Roman" w:hAnsi="Times New Roman" w:cs="Times New Roman"/>
          <w:lang w:val="sr-Cyrl-RS"/>
        </w:rPr>
        <w:t xml:space="preserve">. до </w:t>
      </w:r>
      <w:r w:rsidR="003902FB" w:rsidRPr="007660A7">
        <w:rPr>
          <w:rFonts w:ascii="Times New Roman" w:hAnsi="Times New Roman" w:cs="Times New Roman"/>
          <w:lang w:val="sr-Cyrl-RS"/>
        </w:rPr>
        <w:t>7.</w:t>
      </w:r>
      <w:r w:rsidR="005B0C14" w:rsidRPr="007660A7">
        <w:rPr>
          <w:rFonts w:ascii="Times New Roman" w:hAnsi="Times New Roman" w:cs="Times New Roman"/>
          <w:lang w:val="sr-Cyrl-RS"/>
        </w:rPr>
        <w:t xml:space="preserve"> јуна </w:t>
      </w:r>
      <w:r w:rsidR="003902FB" w:rsidRPr="007660A7">
        <w:rPr>
          <w:rFonts w:ascii="Times New Roman" w:hAnsi="Times New Roman" w:cs="Times New Roman"/>
          <w:lang w:val="sr-Cyrl-RS"/>
        </w:rPr>
        <w:t>2024. године, представник Јединице за заштиту  присуствовао је  „Тренинг курсу о заштити сведока</w:t>
      </w:r>
      <w:r w:rsidR="005B0C14" w:rsidRPr="007660A7">
        <w:rPr>
          <w:rFonts w:ascii="Times New Roman" w:hAnsi="Times New Roman" w:cs="Times New Roman"/>
          <w:lang w:val="sr-Cyrl-RS"/>
        </w:rPr>
        <w:t>”</w:t>
      </w:r>
      <w:r w:rsidR="003902FB" w:rsidRPr="007660A7">
        <w:rPr>
          <w:rFonts w:ascii="Times New Roman" w:hAnsi="Times New Roman" w:cs="Times New Roman"/>
          <w:lang w:val="sr-Cyrl-RS"/>
        </w:rPr>
        <w:t xml:space="preserve">  који је одржан у Републици Хрватској у организацији  групе Салзбуршког форума.</w:t>
      </w:r>
    </w:p>
    <w:p w14:paraId="5D7314CF" w14:textId="7E4D6F73" w:rsidR="003902FB" w:rsidRPr="007660A7" w:rsidRDefault="005354B1" w:rsidP="003902FB">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У периоду од </w:t>
      </w:r>
      <w:r w:rsidR="003902FB" w:rsidRPr="007660A7">
        <w:rPr>
          <w:rFonts w:ascii="Times New Roman" w:hAnsi="Times New Roman" w:cs="Times New Roman"/>
          <w:lang w:val="sr-Cyrl-RS"/>
        </w:rPr>
        <w:t>5</w:t>
      </w:r>
      <w:r w:rsidR="005B0C14" w:rsidRPr="007660A7">
        <w:rPr>
          <w:rFonts w:ascii="Times New Roman" w:hAnsi="Times New Roman" w:cs="Times New Roman"/>
          <w:lang w:val="sr-Cyrl-RS"/>
        </w:rPr>
        <w:t xml:space="preserve">. до </w:t>
      </w:r>
      <w:r w:rsidR="003902FB" w:rsidRPr="007660A7">
        <w:rPr>
          <w:rFonts w:ascii="Times New Roman" w:hAnsi="Times New Roman" w:cs="Times New Roman"/>
          <w:lang w:val="sr-Cyrl-RS"/>
        </w:rPr>
        <w:t>6.</w:t>
      </w:r>
      <w:r w:rsidR="005B0C14" w:rsidRPr="007660A7">
        <w:rPr>
          <w:rFonts w:ascii="Times New Roman" w:hAnsi="Times New Roman" w:cs="Times New Roman"/>
          <w:lang w:val="sr-Cyrl-RS"/>
        </w:rPr>
        <w:t xml:space="preserve"> јуна </w:t>
      </w:r>
      <w:r w:rsidR="007707FD" w:rsidRPr="007660A7">
        <w:rPr>
          <w:rFonts w:ascii="Times New Roman" w:hAnsi="Times New Roman" w:cs="Times New Roman"/>
          <w:lang w:val="sr-Cyrl-RS"/>
        </w:rPr>
        <w:t xml:space="preserve">2024. године, </w:t>
      </w:r>
      <w:r w:rsidR="003902FB" w:rsidRPr="007660A7">
        <w:rPr>
          <w:rFonts w:ascii="Times New Roman" w:hAnsi="Times New Roman" w:cs="Times New Roman"/>
          <w:lang w:val="sr-Cyrl-RS"/>
        </w:rPr>
        <w:t>у оквиру УНДП Пројекта, реализована је радионица  „Унапређење механизма суочавања са стресом и супервизија</w:t>
      </w:r>
      <w:r w:rsidR="005B0C14" w:rsidRPr="007660A7">
        <w:rPr>
          <w:rFonts w:ascii="Times New Roman" w:hAnsi="Times New Roman" w:cs="Times New Roman"/>
          <w:lang w:val="sr-Cyrl-RS"/>
        </w:rPr>
        <w:t>”</w:t>
      </w:r>
      <w:r w:rsidR="003902FB" w:rsidRPr="007660A7">
        <w:rPr>
          <w:rFonts w:ascii="Times New Roman" w:hAnsi="Times New Roman" w:cs="Times New Roman"/>
          <w:lang w:val="sr-Cyrl-RS"/>
        </w:rPr>
        <w:t xml:space="preserve"> на којој су присуствовали психолог и социјални радник Јединице за заштиту.</w:t>
      </w:r>
    </w:p>
    <w:p w14:paraId="24258F58" w14:textId="77777777" w:rsidR="00B4692F" w:rsidRPr="007660A7" w:rsidRDefault="00B4692F" w:rsidP="00B4692F">
      <w:pPr>
        <w:spacing w:after="0" w:line="240" w:lineRule="atLeast"/>
        <w:jc w:val="both"/>
        <w:rPr>
          <w:rFonts w:ascii="Times New Roman" w:hAnsi="Times New Roman" w:cs="Times New Roman"/>
          <w:b/>
          <w:u w:val="single"/>
          <w:lang w:val="sr-Cyrl-RS"/>
        </w:rPr>
      </w:pPr>
    </w:p>
    <w:p w14:paraId="4FF8F6D0" w14:textId="0C9F0FC0" w:rsidR="00B4692F" w:rsidRPr="007660A7" w:rsidRDefault="00B4692F" w:rsidP="00B4692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16C2DB8E" w14:textId="77777777" w:rsidR="003902FB" w:rsidRPr="007660A7" w:rsidRDefault="003902FB" w:rsidP="003902FB">
      <w:pPr>
        <w:spacing w:after="0" w:line="240" w:lineRule="auto"/>
        <w:jc w:val="both"/>
        <w:rPr>
          <w:rFonts w:ascii="Times New Roman" w:eastAsia="Times New Roman" w:hAnsi="Times New Roman" w:cs="Times New Roman"/>
          <w:lang w:val="sr-Cyrl-CS"/>
        </w:rPr>
      </w:pPr>
      <w:r w:rsidRPr="007660A7">
        <w:rPr>
          <w:rFonts w:ascii="Times New Roman" w:hAnsi="Times New Roman" w:cs="Times New Roman"/>
          <w:lang w:val="sr-Cyrl-RS"/>
        </w:rPr>
        <w:t>П</w:t>
      </w:r>
      <w:r w:rsidRPr="007660A7">
        <w:rPr>
          <w:rFonts w:ascii="Times New Roman" w:eastAsia="Times New Roman" w:hAnsi="Times New Roman" w:cs="Times New Roman"/>
          <w:lang w:val="sr-Cyrl-CS"/>
        </w:rPr>
        <w:t>рипадници Јединице за заштиту су</w:t>
      </w:r>
      <w:r w:rsidRPr="007660A7">
        <w:rPr>
          <w:rFonts w:ascii="Times New Roman" w:eastAsia="Times New Roman" w:hAnsi="Times New Roman" w:cs="Times New Roman"/>
          <w:lang w:val="ru-RU"/>
        </w:rPr>
        <w:t xml:space="preserve"> </w:t>
      </w:r>
      <w:r w:rsidRPr="007660A7">
        <w:rPr>
          <w:rFonts w:ascii="Times New Roman" w:eastAsia="Times New Roman" w:hAnsi="Times New Roman" w:cs="Times New Roman"/>
          <w:lang w:val="sr-Cyrl-CS"/>
        </w:rPr>
        <w:t>у првом кварталу 2024. године одржали два са</w:t>
      </w:r>
      <w:r w:rsidRPr="007660A7">
        <w:rPr>
          <w:rFonts w:ascii="Times New Roman" w:eastAsia="Times New Roman" w:hAnsi="Times New Roman" w:cs="Times New Roman"/>
          <w:lang w:val="sr-Cyrl-RS"/>
        </w:rPr>
        <w:t>с</w:t>
      </w:r>
      <w:r w:rsidRPr="007660A7">
        <w:rPr>
          <w:rFonts w:ascii="Times New Roman" w:eastAsia="Times New Roman" w:hAnsi="Times New Roman" w:cs="Times New Roman"/>
          <w:lang w:val="sr-Cyrl-CS"/>
        </w:rPr>
        <w:t>танка са представницима Пројекта УНДП – Подршка Европске Уније изградњи поверења на Западном Балкану.</w:t>
      </w:r>
    </w:p>
    <w:p w14:paraId="4C6DA569" w14:textId="1C12E124" w:rsidR="003902FB" w:rsidRPr="007660A7" w:rsidRDefault="003902FB" w:rsidP="003902FB">
      <w:pPr>
        <w:spacing w:after="0" w:line="240" w:lineRule="auto"/>
        <w:jc w:val="both"/>
        <w:rPr>
          <w:rFonts w:ascii="Times New Roman" w:eastAsia="Times New Roman" w:hAnsi="Times New Roman" w:cs="Times New Roman"/>
          <w:lang w:val="sr-Cyrl-CS"/>
        </w:rPr>
      </w:pPr>
      <w:r w:rsidRPr="007660A7">
        <w:rPr>
          <w:rFonts w:ascii="Times New Roman" w:eastAsia="Times New Roman" w:hAnsi="Times New Roman" w:cs="Times New Roman"/>
          <w:lang w:val="sr-Cyrl-CS"/>
        </w:rPr>
        <w:t>У периоду од 20</w:t>
      </w:r>
      <w:r w:rsidR="005B0C14" w:rsidRPr="007660A7">
        <w:rPr>
          <w:rFonts w:ascii="Times New Roman" w:eastAsia="Times New Roman" w:hAnsi="Times New Roman" w:cs="Times New Roman"/>
          <w:lang w:val="sr-Cyrl-CS"/>
        </w:rPr>
        <w:t>. до</w:t>
      </w:r>
      <w:r w:rsidRPr="007660A7">
        <w:rPr>
          <w:rFonts w:ascii="Times New Roman" w:eastAsia="Times New Roman" w:hAnsi="Times New Roman" w:cs="Times New Roman"/>
          <w:lang w:val="sr-Cyrl-CS"/>
        </w:rPr>
        <w:t xml:space="preserve"> 22</w:t>
      </w:r>
      <w:r w:rsidR="005B0C14" w:rsidRPr="007660A7">
        <w:rPr>
          <w:rFonts w:ascii="Times New Roman" w:eastAsia="Times New Roman" w:hAnsi="Times New Roman" w:cs="Times New Roman"/>
          <w:lang w:val="sr-Cyrl-CS"/>
        </w:rPr>
        <w:t>.</w:t>
      </w:r>
      <w:r w:rsidR="00071E54" w:rsidRPr="007660A7">
        <w:rPr>
          <w:rFonts w:ascii="Times New Roman" w:eastAsia="Times New Roman" w:hAnsi="Times New Roman" w:cs="Times New Roman"/>
          <w:lang w:val="sr-Cyrl-CS"/>
        </w:rPr>
        <w:t xml:space="preserve"> марта 2024. године,</w:t>
      </w:r>
      <w:r w:rsidRPr="007660A7">
        <w:rPr>
          <w:rFonts w:ascii="Times New Roman" w:eastAsia="Times New Roman" w:hAnsi="Times New Roman" w:cs="Times New Roman"/>
          <w:lang w:val="sr-Cyrl-CS"/>
        </w:rPr>
        <w:t xml:space="preserve"> представници Јединице за заштиту присуствовали су скупу „Експертско саветовање о заштити сведока у Љубљани</w:t>
      </w:r>
      <w:r w:rsidR="002A4954" w:rsidRPr="007660A7">
        <w:rPr>
          <w:rFonts w:ascii="Times New Roman" w:eastAsia="Times New Roman" w:hAnsi="Times New Roman" w:cs="Times New Roman"/>
          <w:lang w:val="sr-Cyrl-CS"/>
        </w:rPr>
        <w:t>”</w:t>
      </w:r>
      <w:r w:rsidRPr="007660A7">
        <w:rPr>
          <w:rFonts w:ascii="Times New Roman" w:eastAsia="Times New Roman" w:hAnsi="Times New Roman" w:cs="Times New Roman"/>
          <w:lang w:val="sr-Cyrl-CS"/>
        </w:rPr>
        <w:t xml:space="preserve">  у Републици Словенији. </w:t>
      </w:r>
    </w:p>
    <w:p w14:paraId="2667C726" w14:textId="082826EC" w:rsidR="00B4692F" w:rsidRPr="007660A7" w:rsidRDefault="003902FB" w:rsidP="003902FB">
      <w:pPr>
        <w:spacing w:after="0" w:line="240" w:lineRule="auto"/>
        <w:jc w:val="both"/>
        <w:rPr>
          <w:rFonts w:ascii="Times New Roman" w:eastAsia="Times New Roman" w:hAnsi="Times New Roman" w:cs="Times New Roman"/>
          <w:lang w:val="sr-Cyrl-CS"/>
        </w:rPr>
      </w:pPr>
      <w:r w:rsidRPr="007660A7">
        <w:rPr>
          <w:rFonts w:ascii="Times New Roman" w:eastAsia="Times New Roman" w:hAnsi="Times New Roman" w:cs="Times New Roman"/>
          <w:lang w:val="sr-Cyrl-CS"/>
        </w:rPr>
        <w:t>Дана 2</w:t>
      </w:r>
      <w:r w:rsidR="00326619" w:rsidRPr="007660A7">
        <w:rPr>
          <w:rFonts w:ascii="Times New Roman" w:eastAsia="Times New Roman" w:hAnsi="Times New Roman" w:cs="Times New Roman"/>
          <w:lang w:val="sr-Cyrl-CS"/>
        </w:rPr>
        <w:t xml:space="preserve">7. марта </w:t>
      </w:r>
      <w:r w:rsidRPr="007660A7">
        <w:rPr>
          <w:rFonts w:ascii="Times New Roman" w:eastAsia="Times New Roman" w:hAnsi="Times New Roman" w:cs="Times New Roman"/>
          <w:lang w:val="sr-Cyrl-CS"/>
        </w:rPr>
        <w:t xml:space="preserve">2024. одржан је састанак </w:t>
      </w:r>
      <w:r w:rsidRPr="007660A7">
        <w:rPr>
          <w:rFonts w:ascii="Times New Roman" w:eastAsia="Times New Roman" w:hAnsi="Times New Roman" w:cs="Times New Roman"/>
          <w:lang w:val="sr-Cyrl-RS"/>
        </w:rPr>
        <w:t>п</w:t>
      </w:r>
      <w:r w:rsidRPr="007660A7">
        <w:rPr>
          <w:rFonts w:ascii="Times New Roman" w:eastAsia="Times New Roman" w:hAnsi="Times New Roman" w:cs="Times New Roman"/>
          <w:lang w:val="sr-Cyrl-CS"/>
        </w:rPr>
        <w:t>редставника партнерског одбора „Подршка ЕУ изградњи поверења на Западном Балкану</w:t>
      </w:r>
      <w:r w:rsidR="005B0C14" w:rsidRPr="007660A7">
        <w:rPr>
          <w:rFonts w:ascii="Times New Roman" w:eastAsia="Times New Roman" w:hAnsi="Times New Roman" w:cs="Times New Roman"/>
          <w:lang w:val="sr-Cyrl-CS"/>
        </w:rPr>
        <w:t>”</w:t>
      </w:r>
      <w:r w:rsidRPr="007660A7">
        <w:rPr>
          <w:rFonts w:ascii="Times New Roman" w:eastAsia="Times New Roman" w:hAnsi="Times New Roman" w:cs="Times New Roman"/>
          <w:lang w:val="sr-Cyrl-CS"/>
        </w:rPr>
        <w:t xml:space="preserve">  у организацији УНДП. </w:t>
      </w:r>
    </w:p>
    <w:p w14:paraId="30D5EAAB" w14:textId="77777777" w:rsidR="003902FB" w:rsidRPr="007660A7" w:rsidRDefault="003902FB" w:rsidP="003902FB">
      <w:pPr>
        <w:spacing w:after="0"/>
        <w:jc w:val="both"/>
        <w:rPr>
          <w:rFonts w:ascii="Times New Roman" w:eastAsia="Times New Roman" w:hAnsi="Times New Roman" w:cs="Times New Roman"/>
          <w:color w:val="FF0000"/>
          <w:lang w:val="sr-Cyrl-CS"/>
        </w:rPr>
      </w:pPr>
    </w:p>
    <w:p w14:paraId="764FD36B" w14:textId="752EEF49" w:rsidR="00B4692F" w:rsidRPr="007660A7" w:rsidRDefault="00B4692F" w:rsidP="00B4692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02A660EA" w14:textId="22FD199F" w:rsidR="00593F6D" w:rsidRPr="007660A7" w:rsidRDefault="00593F6D" w:rsidP="00593F6D">
      <w:pPr>
        <w:spacing w:after="0" w:line="240" w:lineRule="auto"/>
        <w:jc w:val="both"/>
        <w:rPr>
          <w:rFonts w:ascii="Times New Roman" w:hAnsi="Times New Roman" w:cs="Times New Roman"/>
          <w:lang w:val="sr-Cyrl-BA"/>
        </w:rPr>
      </w:pPr>
      <w:r w:rsidRPr="007660A7">
        <w:rPr>
          <w:rFonts w:ascii="Times New Roman" w:hAnsi="Times New Roman" w:cs="Times New Roman"/>
          <w:lang w:val="sr-Cyrl-RS"/>
        </w:rPr>
        <w:t xml:space="preserve">Припадници Јединице за заштиту </w:t>
      </w:r>
      <w:r w:rsidRPr="007660A7">
        <w:rPr>
          <w:rFonts w:ascii="Times New Roman" w:hAnsi="Times New Roman" w:cs="Times New Roman"/>
          <w:lang w:val="sr-Cyrl-BA"/>
        </w:rPr>
        <w:t xml:space="preserve">одржали су радни састанак са представницима УНДП пројекта „Подршка ЕУ изградњи поверења </w:t>
      </w:r>
      <w:r w:rsidR="00EE11DB" w:rsidRPr="007660A7">
        <w:rPr>
          <w:rFonts w:ascii="Times New Roman" w:hAnsi="Times New Roman" w:cs="Times New Roman"/>
          <w:lang w:val="sr-Cyrl-BA"/>
        </w:rPr>
        <w:t xml:space="preserve">на Западном Балкану” </w:t>
      </w:r>
      <w:r w:rsidR="005354B1" w:rsidRPr="007660A7">
        <w:rPr>
          <w:rFonts w:ascii="Times New Roman" w:hAnsi="Times New Roman" w:cs="Times New Roman"/>
          <w:lang w:val="sr-Cyrl-BA"/>
        </w:rPr>
        <w:t xml:space="preserve">31. октобра </w:t>
      </w:r>
      <w:r w:rsidRPr="007660A7">
        <w:rPr>
          <w:rFonts w:ascii="Times New Roman" w:hAnsi="Times New Roman" w:cs="Times New Roman"/>
          <w:lang w:val="sr-Cyrl-BA"/>
        </w:rPr>
        <w:t xml:space="preserve">2023. године у службеним просторијама Јединице за заштиту МУП-а. </w:t>
      </w:r>
    </w:p>
    <w:p w14:paraId="43E09875" w14:textId="43CEC4B0" w:rsidR="00593F6D" w:rsidRPr="007660A7" w:rsidRDefault="00326619" w:rsidP="00593F6D">
      <w:pPr>
        <w:spacing w:after="0" w:line="240" w:lineRule="auto"/>
        <w:jc w:val="both"/>
        <w:rPr>
          <w:rFonts w:ascii="Times New Roman" w:eastAsia="Times New Roman" w:hAnsi="Times New Roman" w:cs="Times New Roman"/>
          <w:lang w:val="sr-Cyrl-CS" w:eastAsia="sr-Cyrl-BA"/>
        </w:rPr>
      </w:pPr>
      <w:r w:rsidRPr="007660A7">
        <w:rPr>
          <w:rFonts w:ascii="Times New Roman" w:hAnsi="Times New Roman" w:cs="Times New Roman"/>
          <w:lang w:val="sr-Cyrl-RS"/>
        </w:rPr>
        <w:t xml:space="preserve">Такође, </w:t>
      </w:r>
      <w:r w:rsidR="005354B1" w:rsidRPr="007660A7">
        <w:rPr>
          <w:rFonts w:ascii="Times New Roman" w:hAnsi="Times New Roman" w:cs="Times New Roman"/>
          <w:lang w:val="sr-Cyrl-RS"/>
        </w:rPr>
        <w:t xml:space="preserve">7. новембра </w:t>
      </w:r>
      <w:r w:rsidR="00593F6D" w:rsidRPr="007660A7">
        <w:rPr>
          <w:rFonts w:ascii="Times New Roman" w:hAnsi="Times New Roman" w:cs="Times New Roman"/>
          <w:lang w:val="sr-Cyrl-RS"/>
        </w:rPr>
        <w:t xml:space="preserve">2023. године, уприличен је састанак са представницима тима ОЕБС-а, </w:t>
      </w:r>
      <w:r w:rsidR="00593F6D" w:rsidRPr="007660A7">
        <w:rPr>
          <w:rFonts w:ascii="Times New Roman" w:eastAsia="Times New Roman" w:hAnsi="Times New Roman" w:cs="Times New Roman"/>
          <w:lang w:val="sr-Cyrl-CS" w:eastAsia="sr-Cyrl-BA"/>
        </w:rPr>
        <w:t>у оквиру Пројеката „Подршка јачању владавине права у Републици Србији</w:t>
      </w:r>
      <w:r w:rsidR="002A4954" w:rsidRPr="007660A7">
        <w:rPr>
          <w:rFonts w:ascii="Times New Roman" w:eastAsia="Times New Roman" w:hAnsi="Times New Roman" w:cs="Times New Roman"/>
          <w:lang w:val="sr-Cyrl-CS" w:eastAsia="sr-Cyrl-BA"/>
        </w:rPr>
        <w:t>”</w:t>
      </w:r>
      <w:r w:rsidR="00593F6D" w:rsidRPr="007660A7">
        <w:rPr>
          <w:rFonts w:ascii="Times New Roman" w:eastAsia="Times New Roman" w:hAnsi="Times New Roman" w:cs="Times New Roman"/>
          <w:lang w:val="sr-Cyrl-CS" w:eastAsia="sr-Cyrl-BA"/>
        </w:rPr>
        <w:t xml:space="preserve"> ЕУ, </w:t>
      </w:r>
      <w:r w:rsidR="00593F6D" w:rsidRPr="007660A7">
        <w:rPr>
          <w:rFonts w:ascii="Times New Roman" w:hAnsi="Times New Roman" w:cs="Times New Roman"/>
          <w:lang w:val="sr-Cyrl-RS"/>
        </w:rPr>
        <w:t xml:space="preserve">поводом активности Студијске посете Републици Италији. </w:t>
      </w:r>
    </w:p>
    <w:p w14:paraId="3BAC66A9" w14:textId="77777777" w:rsidR="00B4692F" w:rsidRPr="007660A7" w:rsidRDefault="00B4692F" w:rsidP="00F16CDD">
      <w:pPr>
        <w:spacing w:after="0" w:line="240" w:lineRule="atLeast"/>
        <w:jc w:val="both"/>
        <w:rPr>
          <w:rFonts w:ascii="Times New Roman" w:hAnsi="Times New Roman" w:cs="Times New Roman"/>
          <w:b/>
          <w:u w:val="single"/>
          <w:lang w:val="sr-Cyrl-RS"/>
        </w:rPr>
      </w:pPr>
    </w:p>
    <w:p w14:paraId="58E37D5C" w14:textId="5825C2BB" w:rsidR="00A35181" w:rsidRPr="007660A7" w:rsidRDefault="00A35181" w:rsidP="00F16CD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2A4D0BAA" w14:textId="4BFFAA92" w:rsidR="00A35181" w:rsidRPr="007660A7" w:rsidRDefault="0047078E" w:rsidP="00F16CD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Припадници Јединице за заштиту присуствовали су Регионалној конференцији за заштиту сведока, у Босни и Херцеговини, у Сарајеву, у периоду 28-30. август 2023. године</w:t>
      </w:r>
      <w:r w:rsidR="005354B1" w:rsidRPr="007660A7">
        <w:rPr>
          <w:rFonts w:ascii="Times New Roman" w:hAnsi="Times New Roman" w:cs="Times New Roman"/>
          <w:lang w:val="sr-Cyrl-RS"/>
        </w:rPr>
        <w:t>.</w:t>
      </w:r>
    </w:p>
    <w:p w14:paraId="68C5390B" w14:textId="77777777" w:rsidR="00A35181" w:rsidRPr="007660A7" w:rsidRDefault="00A35181" w:rsidP="00F16CDD">
      <w:pPr>
        <w:spacing w:after="0" w:line="240" w:lineRule="atLeast"/>
        <w:jc w:val="both"/>
        <w:rPr>
          <w:rFonts w:ascii="Times New Roman" w:hAnsi="Times New Roman" w:cs="Times New Roman"/>
          <w:b/>
          <w:u w:val="single"/>
          <w:lang w:val="sr-Cyrl-RS"/>
        </w:rPr>
      </w:pPr>
    </w:p>
    <w:p w14:paraId="712A555A" w14:textId="77777777" w:rsidR="000B68D9" w:rsidRPr="007660A7" w:rsidRDefault="000B68D9" w:rsidP="00F16CD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00194F4A" w14:textId="77777777" w:rsidR="000B68D9" w:rsidRPr="007660A7" w:rsidRDefault="000B68D9" w:rsidP="00F16CD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Припадници Јединице за заштиту присуствовали су Конференцији за заштиту сведока у Бечу, Аустрија, у периоду 05-06. јун 2023. године</w:t>
      </w:r>
    </w:p>
    <w:p w14:paraId="66038B71" w14:textId="77777777" w:rsidR="000B68D9" w:rsidRPr="007660A7" w:rsidRDefault="000B68D9" w:rsidP="00F16CDD">
      <w:pPr>
        <w:spacing w:after="0" w:line="240" w:lineRule="atLeast"/>
        <w:jc w:val="both"/>
        <w:rPr>
          <w:rFonts w:ascii="Times New Roman" w:hAnsi="Times New Roman" w:cs="Times New Roman"/>
          <w:b/>
          <w:u w:val="single"/>
          <w:lang w:val="sr-Cyrl-RS"/>
        </w:rPr>
      </w:pPr>
    </w:p>
    <w:p w14:paraId="31096BC8" w14:textId="77777777" w:rsidR="00F16CDD" w:rsidRPr="007660A7" w:rsidRDefault="00F16CDD" w:rsidP="00F16CD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w:t>
      </w:r>
      <w:r w:rsidR="00C57673" w:rsidRPr="007660A7">
        <w:rPr>
          <w:rFonts w:ascii="Times New Roman" w:hAnsi="Times New Roman" w:cs="Times New Roman"/>
          <w:b/>
          <w:u w:val="single"/>
          <w:lang w:val="sr-Cyrl-RS"/>
        </w:rPr>
        <w:t xml:space="preserve"> 2023</w:t>
      </w:r>
      <w:r w:rsidRPr="007660A7">
        <w:rPr>
          <w:rFonts w:ascii="Times New Roman" w:hAnsi="Times New Roman" w:cs="Times New Roman"/>
          <w:b/>
          <w:u w:val="single"/>
          <w:lang w:val="sr-Cyrl-RS"/>
        </w:rPr>
        <w:t>. године</w:t>
      </w:r>
    </w:p>
    <w:p w14:paraId="5178B730" w14:textId="77777777" w:rsidR="00F16CDD" w:rsidRPr="007660A7" w:rsidRDefault="00F16CDD" w:rsidP="00F16CD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У извештајном периоду није било активности.</w:t>
      </w:r>
    </w:p>
    <w:p w14:paraId="1F189CFB" w14:textId="77777777" w:rsidR="00F16CDD" w:rsidRPr="007660A7" w:rsidRDefault="00F16CDD" w:rsidP="00F16CDD">
      <w:pPr>
        <w:spacing w:after="0" w:line="240" w:lineRule="atLeast"/>
        <w:jc w:val="both"/>
        <w:rPr>
          <w:rFonts w:ascii="Times New Roman" w:hAnsi="Times New Roman" w:cs="Times New Roman"/>
          <w:b/>
          <w:u w:val="single"/>
          <w:lang w:val="sr-Cyrl-RS"/>
        </w:rPr>
      </w:pPr>
    </w:p>
    <w:p w14:paraId="0E4B1C48" w14:textId="77777777" w:rsidR="004015C1" w:rsidRPr="007660A7" w:rsidRDefault="004015C1"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7288BA7D" w14:textId="77777777" w:rsidR="004015C1" w:rsidRPr="007660A7" w:rsidRDefault="004015C1"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267406E" w14:textId="77777777" w:rsidR="004015C1" w:rsidRPr="007660A7" w:rsidRDefault="004015C1" w:rsidP="00FC5332">
      <w:pPr>
        <w:spacing w:after="0" w:line="240" w:lineRule="atLeast"/>
        <w:jc w:val="both"/>
        <w:rPr>
          <w:rFonts w:ascii="Times New Roman" w:hAnsi="Times New Roman" w:cs="Times New Roman"/>
          <w:b/>
          <w:u w:val="single"/>
          <w:lang w:val="sr-Cyrl-RS"/>
        </w:rPr>
      </w:pPr>
    </w:p>
    <w:p w14:paraId="4E1F688B" w14:textId="77777777" w:rsidR="00FC5332" w:rsidRPr="007660A7" w:rsidRDefault="007678EF"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5E9E8E9B" w14:textId="77777777" w:rsidR="00B7378F" w:rsidRPr="007660A7" w:rsidRDefault="00B7378F" w:rsidP="00B7378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50AC4E0" w14:textId="77777777" w:rsidR="004B549A" w:rsidRPr="007660A7" w:rsidRDefault="004B549A" w:rsidP="00FC5332">
      <w:pPr>
        <w:widowControl w:val="0"/>
        <w:autoSpaceDE w:val="0"/>
        <w:autoSpaceDN w:val="0"/>
        <w:adjustRightInd w:val="0"/>
        <w:spacing w:after="0" w:line="240" w:lineRule="atLeast"/>
        <w:ind w:right="48"/>
        <w:contextualSpacing/>
        <w:jc w:val="both"/>
        <w:rPr>
          <w:rFonts w:ascii="Times New Roman" w:hAnsi="Times New Roman" w:cs="Times New Roman"/>
          <w:lang w:val="sr-Cyrl-RS"/>
        </w:rPr>
      </w:pPr>
    </w:p>
    <w:p w14:paraId="592F8E6E" w14:textId="77777777" w:rsidR="001B00AC" w:rsidRPr="007660A7" w:rsidRDefault="001B00AC" w:rsidP="001B00AC">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03D1BE3B" w14:textId="77777777" w:rsidR="00B7378F" w:rsidRPr="007660A7" w:rsidRDefault="00B7378F" w:rsidP="00B7378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430828C" w14:textId="77777777" w:rsidR="001B00AC" w:rsidRPr="007660A7" w:rsidRDefault="001B00AC" w:rsidP="001B00AC">
      <w:pPr>
        <w:spacing w:after="0" w:line="240" w:lineRule="atLeast"/>
        <w:jc w:val="both"/>
        <w:rPr>
          <w:rFonts w:ascii="Times New Roman" w:eastAsia="Calibri" w:hAnsi="Times New Roman" w:cs="Times New Roman"/>
          <w:b/>
          <w:lang w:val="sr-Cyrl-RS"/>
        </w:rPr>
      </w:pPr>
    </w:p>
    <w:p w14:paraId="340D2241" w14:textId="77777777" w:rsidR="001B00AC" w:rsidRPr="007660A7" w:rsidRDefault="001B00AC" w:rsidP="001B00A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207BA2D2" w14:textId="77777777" w:rsidR="00B7378F" w:rsidRPr="007660A7" w:rsidRDefault="00B7378F" w:rsidP="00B7378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C4633E1" w14:textId="77777777" w:rsidR="00A6069D" w:rsidRPr="007660A7" w:rsidRDefault="00A6069D" w:rsidP="00A6069D">
      <w:pPr>
        <w:spacing w:after="0" w:line="240" w:lineRule="atLeast"/>
        <w:rPr>
          <w:rFonts w:ascii="Times New Roman" w:hAnsi="Times New Roman" w:cs="Times New Roman"/>
          <w:lang w:val="sr-Cyrl-RS" w:eastAsia="sr-Latn-RS"/>
        </w:rPr>
      </w:pPr>
    </w:p>
    <w:p w14:paraId="6C41222A"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2.3: Унапређење сарадње надлежних органа у циљу спровођења Програма заштите</w:t>
      </w:r>
    </w:p>
    <w:p w14:paraId="19C8A6E3" w14:textId="77777777" w:rsidR="00FC5332" w:rsidRPr="007660A7" w:rsidRDefault="00FC5332" w:rsidP="00FC5332">
      <w:pPr>
        <w:spacing w:after="0" w:line="240" w:lineRule="atLeast"/>
        <w:rPr>
          <w:rFonts w:ascii="Times New Roman" w:hAnsi="Times New Roman" w:cs="Times New Roman"/>
          <w:lang w:val="sr-Cyrl-CS" w:eastAsia="sr-Latn-RS"/>
        </w:rPr>
      </w:pPr>
    </w:p>
    <w:p w14:paraId="41B70F3B" w14:textId="77777777" w:rsidR="005A31DF" w:rsidRPr="007660A7" w:rsidRDefault="005A31DF" w:rsidP="005A31DF">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2.3.1. Формирање секторске радне групе са циљем идентификације кључних проблема у спровођењу програма заштите и неопходних измена нормативног оквира, укључујући листу препорука за даље унапређење нормативног оквира</w:t>
      </w:r>
    </w:p>
    <w:p w14:paraId="26D03030" w14:textId="77777777" w:rsidR="005A31DF" w:rsidRPr="007660A7" w:rsidRDefault="005A31DF" w:rsidP="005A31DF">
      <w:pPr>
        <w:spacing w:after="0" w:line="240" w:lineRule="atLeast"/>
        <w:rPr>
          <w:rFonts w:ascii="Times New Roman" w:hAnsi="Times New Roman" w:cs="Times New Roman"/>
          <w:lang w:val="sr-Cyrl-RS" w:eastAsia="sr-Latn-RS"/>
        </w:rPr>
      </w:pPr>
    </w:p>
    <w:p w14:paraId="1BD56E8B" w14:textId="77777777" w:rsidR="005A31DF" w:rsidRPr="007660A7" w:rsidRDefault="005A31DF" w:rsidP="006006BC">
      <w:pPr>
        <w:rPr>
          <w:rFonts w:ascii="Times New Roman" w:hAnsi="Times New Roman" w:cs="Times New Roman"/>
          <w:b/>
          <w:lang w:val="sr-Cyrl-RS" w:eastAsia="sr-Latn-RS"/>
        </w:rPr>
      </w:pPr>
      <w:r w:rsidRPr="007660A7">
        <w:rPr>
          <w:rFonts w:ascii="Times New Roman" w:hAnsi="Times New Roman" w:cs="Times New Roman"/>
          <w:b/>
          <w:lang w:val="sr-Cyrl-RS" w:eastAsia="sr-Latn-RS"/>
        </w:rPr>
        <w:t>Рок: 4. квартал 2022. године</w:t>
      </w:r>
    </w:p>
    <w:p w14:paraId="65FE7A73" w14:textId="77777777" w:rsidR="000C7CE6" w:rsidRPr="007660A7" w:rsidRDefault="004C2014" w:rsidP="00050F9C">
      <w:pPr>
        <w:spacing w:after="0" w:line="240" w:lineRule="atLeast"/>
        <w:rPr>
          <w:rFonts w:ascii="Times New Roman" w:hAnsi="Times New Roman" w:cs="Times New Roman"/>
          <w:b/>
          <w:lang w:val="sr-Cyrl-RS" w:eastAsia="sr-Latn-RS"/>
        </w:rPr>
      </w:pPr>
      <w:r w:rsidRPr="007660A7">
        <w:rPr>
          <w:rFonts w:ascii="Times New Roman" w:hAnsi="Times New Roman" w:cs="Times New Roman"/>
          <w:b/>
          <w:color w:val="00B050"/>
          <w:lang w:val="sr-Cyrl-RS" w:eastAsia="sr-Latn-RS"/>
        </w:rPr>
        <w:t>Активност је</w:t>
      </w:r>
      <w:r w:rsidR="000C7CE6" w:rsidRPr="007660A7">
        <w:rPr>
          <w:rFonts w:ascii="Times New Roman" w:hAnsi="Times New Roman" w:cs="Times New Roman"/>
          <w:b/>
          <w:color w:val="00B050"/>
          <w:lang w:val="sr-Cyrl-RS" w:eastAsia="sr-Latn-RS"/>
        </w:rPr>
        <w:t xml:space="preserve"> спроведена</w:t>
      </w:r>
      <w:r w:rsidR="000C7CE6" w:rsidRPr="007660A7">
        <w:rPr>
          <w:rFonts w:ascii="Times New Roman" w:hAnsi="Times New Roman" w:cs="Times New Roman"/>
          <w:b/>
          <w:color w:val="FF0000"/>
          <w:lang w:val="sr-Cyrl-RS" w:eastAsia="sr-Latn-RS"/>
        </w:rPr>
        <w:t xml:space="preserve"> </w:t>
      </w:r>
    </w:p>
    <w:p w14:paraId="0B26D761" w14:textId="77777777" w:rsidR="00CB204D" w:rsidRPr="007660A7" w:rsidRDefault="00CB204D" w:rsidP="00CB204D">
      <w:pPr>
        <w:spacing w:after="0" w:line="240" w:lineRule="atLeast"/>
        <w:rPr>
          <w:rFonts w:ascii="Times New Roman" w:hAnsi="Times New Roman" w:cs="Times New Roman"/>
          <w:b/>
          <w:u w:val="single"/>
          <w:lang w:val="sr-Cyrl-RS" w:eastAsia="sr-Latn-RS"/>
        </w:rPr>
      </w:pPr>
    </w:p>
    <w:p w14:paraId="6391492F" w14:textId="77777777" w:rsidR="009376B4" w:rsidRPr="007660A7" w:rsidRDefault="009376B4" w:rsidP="00050F9C">
      <w:pPr>
        <w:spacing w:after="0" w:line="240" w:lineRule="atLeast"/>
        <w:rPr>
          <w:rFonts w:ascii="Times New Roman" w:hAnsi="Times New Roman" w:cs="Times New Roman"/>
          <w:lang w:val="sr-Cyrl-RS" w:eastAsia="sr-Latn-RS"/>
        </w:rPr>
      </w:pPr>
    </w:p>
    <w:p w14:paraId="57B16B56" w14:textId="77777777" w:rsidR="005A31DF" w:rsidRPr="007660A7" w:rsidRDefault="005A6DDD" w:rsidP="00110EB2">
      <w:pPr>
        <w:spacing w:after="0" w:line="240" w:lineRule="atLeast"/>
        <w:jc w:val="both"/>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2023. године</w:t>
      </w:r>
    </w:p>
    <w:p w14:paraId="4C6FA539" w14:textId="3CE5B37E" w:rsidR="004C2014" w:rsidRPr="007660A7" w:rsidRDefault="004C2014" w:rsidP="00110EB2">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t>Формиране су радне групе из области кривичног законодавства</w:t>
      </w:r>
      <w:r w:rsidR="00F174AF" w:rsidRPr="007660A7">
        <w:rPr>
          <w:rFonts w:ascii="Times New Roman" w:hAnsi="Times New Roman" w:cs="Times New Roman"/>
          <w:lang w:val="sr-Cyrl-RS" w:eastAsia="sr-Latn-RS"/>
        </w:rPr>
        <w:t xml:space="preserve"> у мају 2021. године</w:t>
      </w:r>
      <w:r w:rsidRPr="007660A7">
        <w:rPr>
          <w:rFonts w:ascii="Times New Roman" w:hAnsi="Times New Roman" w:cs="Times New Roman"/>
          <w:lang w:val="sr-Cyrl-RS" w:eastAsia="sr-Latn-RS"/>
        </w:rPr>
        <w:t xml:space="preserve"> (КЗ и ЗКП).</w:t>
      </w:r>
    </w:p>
    <w:p w14:paraId="72225385" w14:textId="77777777" w:rsidR="005A31DF" w:rsidRPr="007660A7" w:rsidRDefault="005A31DF" w:rsidP="005A31DF">
      <w:pPr>
        <w:rPr>
          <w:rFonts w:ascii="Times New Roman" w:hAnsi="Times New Roman" w:cs="Times New Roman"/>
          <w:lang w:val="sr-Cyrl-RS" w:eastAsia="sr-Latn-RS"/>
        </w:rPr>
      </w:pPr>
    </w:p>
    <w:p w14:paraId="29EB110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2.3.2. Организовати заједничке обуке представника правосудних органа и Јединице, у областима везаним за виктимизацију, технике интервјуа, израде психолошког профила учесника у кривичном поступку, препознавања психолошких проблема и сл.</w:t>
      </w:r>
    </w:p>
    <w:p w14:paraId="39F8E8D3" w14:textId="77777777" w:rsidR="00FC5332" w:rsidRPr="007660A7" w:rsidRDefault="00FC5332" w:rsidP="00FC5332">
      <w:pPr>
        <w:spacing w:after="0" w:line="240" w:lineRule="atLeast"/>
        <w:rPr>
          <w:rFonts w:ascii="Times New Roman" w:hAnsi="Times New Roman" w:cs="Times New Roman"/>
          <w:lang w:val="sr-Cyrl-RS" w:eastAsia="sr-Latn-RS"/>
        </w:rPr>
      </w:pPr>
    </w:p>
    <w:p w14:paraId="1D08B1BC"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71972CEB" w14:textId="0A5D30F4" w:rsidR="00F17FF6" w:rsidRPr="007660A7" w:rsidRDefault="00F17FF6" w:rsidP="00F17FF6">
      <w:pPr>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5221409B" w14:textId="77777777" w:rsidR="002B2C6F" w:rsidRPr="007660A7" w:rsidRDefault="002B2C6F" w:rsidP="00F17FF6">
      <w:pPr>
        <w:spacing w:after="0" w:line="240" w:lineRule="atLeast"/>
        <w:jc w:val="both"/>
        <w:rPr>
          <w:rFonts w:ascii="Times New Roman" w:hAnsi="Times New Roman" w:cs="Times New Roman"/>
          <w:b/>
          <w:u w:val="single"/>
          <w:lang w:val="sr-Cyrl-RS"/>
        </w:rPr>
      </w:pPr>
    </w:p>
    <w:p w14:paraId="25E302CF" w14:textId="27667BF1" w:rsidR="002B2C6F" w:rsidRPr="007660A7" w:rsidRDefault="002B2C6F" w:rsidP="002B2C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697598DA" w14:textId="5DCCF2E8" w:rsidR="00572D8A" w:rsidRPr="007660A7" w:rsidRDefault="00572D8A" w:rsidP="00572D8A">
      <w:pPr>
        <w:spacing w:after="0" w:line="240" w:lineRule="auto"/>
        <w:jc w:val="both"/>
        <w:rPr>
          <w:rFonts w:ascii="Times New Roman" w:hAnsi="Times New Roman" w:cs="Times New Roman"/>
          <w:color w:val="000000" w:themeColor="text1"/>
          <w:lang w:val="sr-Cyrl-RS"/>
        </w:rPr>
      </w:pPr>
      <w:r w:rsidRPr="007660A7">
        <w:rPr>
          <w:rFonts w:ascii="Times New Roman" w:hAnsi="Times New Roman" w:cs="Times New Roman"/>
          <w:color w:val="000000" w:themeColor="text1"/>
          <w:lang w:val="sr-Cyrl-RS"/>
        </w:rPr>
        <w:t>Током извештајног периода, у другом кварталу 2024. године, одржане су две једнодневне радионице на тему: ,,Насиље у породици</w:t>
      </w:r>
      <w:r w:rsidR="003F083A" w:rsidRPr="007660A7">
        <w:rPr>
          <w:rFonts w:ascii="Times New Roman" w:hAnsi="Times New Roman" w:cs="Times New Roman"/>
          <w:color w:val="000000" w:themeColor="text1"/>
          <w:lang w:val="sr-Latn-RS"/>
        </w:rPr>
        <w:t xml:space="preserve"> </w:t>
      </w:r>
      <w:r w:rsidRPr="007660A7">
        <w:rPr>
          <w:rFonts w:ascii="Times New Roman" w:hAnsi="Times New Roman" w:cs="Times New Roman"/>
          <w:color w:val="000000" w:themeColor="text1"/>
          <w:lang w:val="sr-Cyrl-RS"/>
        </w:rPr>
        <w:t>- Унапређење институционалног одговора на насиље у породици”, у Крагујевцу и Аранђеловцу, за укупно 65 учесника.</w:t>
      </w:r>
    </w:p>
    <w:p w14:paraId="5F75D070" w14:textId="0486BD06" w:rsidR="00572D8A" w:rsidRPr="007660A7" w:rsidRDefault="00572D8A" w:rsidP="00572D8A">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Правосудна академија је организовала, у сарадњи са </w:t>
      </w:r>
      <w:r w:rsidRPr="007660A7">
        <w:rPr>
          <w:rFonts w:ascii="Times New Roman" w:hAnsi="Times New Roman" w:cs="Times New Roman"/>
          <w:color w:val="000000" w:themeColor="text1"/>
          <w:lang w:val="sr-Latn-RS"/>
        </w:rPr>
        <w:t>AIRE</w:t>
      </w:r>
      <w:r w:rsidRPr="007660A7">
        <w:rPr>
          <w:rFonts w:ascii="Times New Roman" w:hAnsi="Times New Roman" w:cs="Times New Roman"/>
          <w:color w:val="000000" w:themeColor="text1"/>
          <w:lang w:val="sr-Cyrl-RS"/>
        </w:rPr>
        <w:t xml:space="preserve"> центром, једну једнодневну радионицу на тему:</w:t>
      </w:r>
      <w:r w:rsidRPr="007660A7">
        <w:rPr>
          <w:rFonts w:ascii="Times New Roman" w:hAnsi="Times New Roman" w:cs="Times New Roman"/>
          <w:color w:val="000000" w:themeColor="text1"/>
          <w:lang w:val="sr-Latn-RS"/>
        </w:rPr>
        <w:t xml:space="preserve"> </w:t>
      </w:r>
      <w:r w:rsidRPr="007660A7">
        <w:rPr>
          <w:rFonts w:ascii="Times New Roman" w:hAnsi="Times New Roman" w:cs="Times New Roman"/>
          <w:iCs/>
          <w:color w:val="000000" w:themeColor="text1"/>
          <w:lang w:val="sr-Cyrl-RS"/>
        </w:rPr>
        <w:t>„Поступање у случајевима фемицида”, у Београду за 6 учесника.</w:t>
      </w:r>
    </w:p>
    <w:p w14:paraId="45CA5272" w14:textId="7DCF7C52" w:rsidR="00572D8A" w:rsidRPr="007660A7" w:rsidRDefault="00572D8A" w:rsidP="00572D8A">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Такође, Правосудна академија је организовала у сарадњи са </w:t>
      </w:r>
      <w:r w:rsidRPr="007660A7">
        <w:rPr>
          <w:rFonts w:ascii="Times New Roman" w:hAnsi="Times New Roman" w:cs="Times New Roman"/>
          <w:color w:val="000000" w:themeColor="text1"/>
          <w:lang w:val="sr-Latn-RS"/>
        </w:rPr>
        <w:t xml:space="preserve">UNDP, </w:t>
      </w:r>
      <w:r w:rsidRPr="007660A7">
        <w:rPr>
          <w:rFonts w:ascii="Times New Roman" w:hAnsi="Times New Roman" w:cs="Times New Roman"/>
          <w:color w:val="000000" w:themeColor="text1"/>
          <w:lang w:val="sr-Cyrl-RS"/>
        </w:rPr>
        <w:t xml:space="preserve">четири једнодневна семинара на тему: </w:t>
      </w:r>
      <w:r w:rsidRPr="007660A7">
        <w:rPr>
          <w:rFonts w:ascii="Times New Roman" w:hAnsi="Times New Roman" w:cs="Times New Roman"/>
          <w:iCs/>
          <w:color w:val="000000" w:themeColor="text1"/>
          <w:lang w:val="sr-Cyrl-RS"/>
        </w:rPr>
        <w:t>„Сексуално насиље – изазови у доказивању и разумевању положаја жртве”, у Београду, Крагујевцу, Новом Саду и Прокупљу, за укупно 106 учесника.</w:t>
      </w:r>
    </w:p>
    <w:p w14:paraId="7DC9BF9E" w14:textId="2EA70348" w:rsidR="00572D8A" w:rsidRPr="007660A7" w:rsidRDefault="00572D8A" w:rsidP="00572D8A">
      <w:pPr>
        <w:pStyle w:val="Default"/>
        <w:jc w:val="both"/>
        <w:rPr>
          <w:color w:val="auto"/>
          <w:sz w:val="22"/>
          <w:szCs w:val="22"/>
          <w:lang w:val="sr-Cyrl-RS"/>
        </w:rPr>
      </w:pPr>
      <w:r w:rsidRPr="007660A7">
        <w:rPr>
          <w:color w:val="auto"/>
          <w:sz w:val="22"/>
          <w:szCs w:val="22"/>
          <w:lang w:val="sr-Cyrl-RS"/>
        </w:rPr>
        <w:t>Правосудна академија је у другом кварталу 2024. године, организовала два једнодневна семинара у Сокобањи и Врњачкој Бањи, на тему: ,,Родна равноправност и родно засновано насиље” за укупно 65 учесника.</w:t>
      </w:r>
    </w:p>
    <w:p w14:paraId="6A044A01" w14:textId="77777777" w:rsidR="00A12E0D" w:rsidRPr="007660A7" w:rsidRDefault="00A12E0D" w:rsidP="002B2C6F">
      <w:pPr>
        <w:spacing w:after="0" w:line="240" w:lineRule="atLeast"/>
        <w:jc w:val="both"/>
        <w:rPr>
          <w:rFonts w:ascii="Times New Roman" w:hAnsi="Times New Roman" w:cs="Times New Roman"/>
          <w:b/>
          <w:highlight w:val="green"/>
          <w:u w:val="single"/>
          <w:lang w:val="sr-Cyrl-RS"/>
        </w:rPr>
      </w:pPr>
    </w:p>
    <w:p w14:paraId="6333E121" w14:textId="6117D2F1" w:rsidR="002B2C6F" w:rsidRPr="007660A7" w:rsidRDefault="002B2C6F" w:rsidP="002B2C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2955485F" w14:textId="2608F296" w:rsidR="002B2C6F" w:rsidRPr="007660A7" w:rsidRDefault="00E91F95" w:rsidP="00E91F95">
      <w:pPr>
        <w:spacing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Током извештајног периода, у првом кварталу 2024. године, реализоване су четири једнодневне радионице, у којима је значајан део обуке посвећен заштити и подршци жртвама, на тему: </w:t>
      </w:r>
      <w:r w:rsidRPr="007660A7">
        <w:rPr>
          <w:rFonts w:ascii="Times New Roman" w:hAnsi="Times New Roman" w:cs="Times New Roman"/>
          <w:lang w:val="sr-Cyrl-RS"/>
        </w:rPr>
        <w:lastRenderedPageBreak/>
        <w:t>,,Насиље у породици</w:t>
      </w:r>
      <w:r w:rsidR="00572D8A" w:rsidRPr="007660A7">
        <w:rPr>
          <w:rFonts w:ascii="Times New Roman" w:hAnsi="Times New Roman" w:cs="Times New Roman"/>
          <w:lang w:val="sr-Cyrl-RS"/>
        </w:rPr>
        <w:t xml:space="preserve"> </w:t>
      </w:r>
      <w:r w:rsidRPr="007660A7">
        <w:rPr>
          <w:rFonts w:ascii="Times New Roman" w:hAnsi="Times New Roman" w:cs="Times New Roman"/>
          <w:lang w:val="sr-Cyrl-RS"/>
        </w:rPr>
        <w:t>- Заједничка обука за судије, тужиоце и полицијске службенике за примену Закона о спречавању насиља у породици (фаза 2)</w:t>
      </w:r>
      <w:r w:rsidR="00572D8A" w:rsidRPr="007660A7">
        <w:rPr>
          <w:rFonts w:ascii="Times New Roman" w:hAnsi="Times New Roman" w:cs="Times New Roman"/>
          <w:lang w:val="sr-Cyrl-RS"/>
        </w:rPr>
        <w:t>”</w:t>
      </w:r>
      <w:r w:rsidRPr="007660A7">
        <w:rPr>
          <w:rFonts w:ascii="Times New Roman" w:hAnsi="Times New Roman" w:cs="Times New Roman"/>
          <w:lang w:val="sr-Cyrl-RS"/>
        </w:rPr>
        <w:t>, у Београду за укупно 103 учесника.</w:t>
      </w:r>
    </w:p>
    <w:p w14:paraId="47C63968" w14:textId="604415F9" w:rsidR="002B2C6F" w:rsidRPr="007660A7" w:rsidRDefault="002B2C6F" w:rsidP="002B2C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07EBFD87" w14:textId="0A0C78C0" w:rsidR="003550BA" w:rsidRPr="007660A7" w:rsidRDefault="003550BA" w:rsidP="003550BA">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Током извештајног периода, у четвртом кварталу 2023. године, реализована је једна једнодневна обука у Крагујевцу, на тему насиља у породици (фаза 1), у којима је значајан део обуке посвећен заштити и подршци жртвама. Обуци су присуствовали следећи учесници: 12 судија, 1 јавни тужилац и 28 судијских помоћника. </w:t>
      </w:r>
    </w:p>
    <w:p w14:paraId="42F45EEE" w14:textId="243FDE9C" w:rsidR="003550BA" w:rsidRPr="007660A7" w:rsidRDefault="003550BA" w:rsidP="003550BA">
      <w:pPr>
        <w:spacing w:after="0" w:line="240" w:lineRule="auto"/>
        <w:jc w:val="both"/>
        <w:rPr>
          <w:rFonts w:ascii="Times New Roman" w:hAnsi="Times New Roman" w:cs="Times New Roman"/>
          <w:lang w:val="sr-Latn-RS"/>
        </w:rPr>
      </w:pPr>
      <w:r w:rsidRPr="007660A7">
        <w:rPr>
          <w:rFonts w:ascii="Times New Roman" w:hAnsi="Times New Roman" w:cs="Times New Roman"/>
          <w:lang w:val="sr-Cyrl-RS"/>
        </w:rPr>
        <w:t>Такође, Правосудна академија је спровела два једнодневна семинара у Чачку и Новом Пазару, на тему: ,,Насиље у породици</w:t>
      </w:r>
      <w:r w:rsidR="00664CF9" w:rsidRPr="007660A7">
        <w:rPr>
          <w:rFonts w:ascii="Times New Roman" w:hAnsi="Times New Roman" w:cs="Times New Roman"/>
          <w:lang w:val="sr-Cyrl-RS"/>
        </w:rPr>
        <w:t xml:space="preserve"> </w:t>
      </w:r>
      <w:r w:rsidRPr="007660A7">
        <w:rPr>
          <w:rFonts w:ascii="Times New Roman" w:hAnsi="Times New Roman" w:cs="Times New Roman"/>
          <w:lang w:val="sr-Cyrl-RS"/>
        </w:rPr>
        <w:t>- Унапређење институционалног одговора на насиље у породици</w:t>
      </w:r>
      <w:r w:rsidR="00664CF9" w:rsidRPr="007660A7">
        <w:rPr>
          <w:rFonts w:ascii="Times New Roman" w:hAnsi="Times New Roman" w:cs="Times New Roman"/>
          <w:lang w:val="sr-Cyrl-RS"/>
        </w:rPr>
        <w:t>”</w:t>
      </w:r>
      <w:r w:rsidRPr="007660A7">
        <w:rPr>
          <w:rFonts w:ascii="Times New Roman" w:hAnsi="Times New Roman" w:cs="Times New Roman"/>
          <w:lang w:val="sr-Cyrl-RS"/>
        </w:rPr>
        <w:t>, за укупно 54 учесника (</w:t>
      </w:r>
      <w:r w:rsidRPr="007660A7">
        <w:rPr>
          <w:rFonts w:ascii="Times New Roman" w:hAnsi="Times New Roman" w:cs="Times New Roman"/>
          <w:lang w:val="sr-Latn-RS"/>
        </w:rPr>
        <w:t>11</w:t>
      </w:r>
      <w:r w:rsidRPr="007660A7">
        <w:rPr>
          <w:rFonts w:ascii="Times New Roman" w:hAnsi="Times New Roman" w:cs="Times New Roman"/>
          <w:lang w:val="sr-Cyrl-RS"/>
        </w:rPr>
        <w:t xml:space="preserve"> судија, </w:t>
      </w:r>
      <w:r w:rsidRPr="007660A7">
        <w:rPr>
          <w:rFonts w:ascii="Times New Roman" w:hAnsi="Times New Roman" w:cs="Times New Roman"/>
          <w:lang w:val="sr-Latn-RS"/>
        </w:rPr>
        <w:t>10</w:t>
      </w:r>
      <w:r w:rsidRPr="007660A7">
        <w:rPr>
          <w:rFonts w:ascii="Times New Roman" w:hAnsi="Times New Roman" w:cs="Times New Roman"/>
          <w:lang w:val="sr-Cyrl-RS"/>
        </w:rPr>
        <w:t xml:space="preserve"> судијских помоћника, 7 судијских приправника, 4 главних јавних тужилаца и јавних тужилаца, 6 јавнотужилачких помоћника, 1 јавнотужилачки приправник, 1 полицијски службеник, 13 социјалних радника и 1 корисник почетне обуке на ПА).</w:t>
      </w:r>
    </w:p>
    <w:p w14:paraId="33EAAB33" w14:textId="147B4F96" w:rsidR="003550BA" w:rsidRPr="007660A7" w:rsidRDefault="003550BA" w:rsidP="003550BA">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Правосудна академија је организовала једну тродневну радионицу у Врњачкој Бањи, на тему: ,,Спречавање и сузбијање трговине људима у циљу радне експлоатације и принудног рада- мулти-секторски приступ</w:t>
      </w:r>
      <w:r w:rsidR="00664CF9"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w:t>
      </w:r>
    </w:p>
    <w:p w14:paraId="1B1C407F" w14:textId="41BF59C1" w:rsidR="002B2C6F" w:rsidRPr="007660A7" w:rsidRDefault="003550BA" w:rsidP="003550BA">
      <w:pPr>
        <w:spacing w:line="240" w:lineRule="auto"/>
        <w:jc w:val="both"/>
        <w:rPr>
          <w:rFonts w:ascii="Times New Roman" w:hAnsi="Times New Roman" w:cs="Times New Roman"/>
          <w:lang w:val="sr-Cyrl-RS"/>
        </w:rPr>
      </w:pPr>
      <w:r w:rsidRPr="007660A7">
        <w:rPr>
          <w:rFonts w:ascii="Times New Roman" w:hAnsi="Times New Roman" w:cs="Times New Roman"/>
          <w:lang w:val="sr-Cyrl-RS"/>
        </w:rPr>
        <w:t>Такође, Правосудна академија је организовала 1 једнодневни семинар у Крагујевцу, на тему: ,,Заштита жртава трговине људима током кривичног поступка</w:t>
      </w:r>
      <w:r w:rsidR="00664CF9"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 (судије и јавни тужиоци).</w:t>
      </w:r>
    </w:p>
    <w:p w14:paraId="4FA33958" w14:textId="60B85831" w:rsidR="00C64766" w:rsidRPr="007660A7" w:rsidRDefault="00C64766" w:rsidP="00F17FF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43DBB61E" w14:textId="77777777" w:rsidR="00350BCB" w:rsidRPr="007660A7" w:rsidRDefault="00350BCB" w:rsidP="00350BC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трећем кварталу 2023. године, Правосудна академија је организовала једну тродневну радионицу у Врднику, на тему: ,,Спречавање и сузбијање трговине људима у циљу радне експлоатације и принудног рада- мулти-секторски приступ'', за укупно 16 учесника.</w:t>
      </w:r>
    </w:p>
    <w:p w14:paraId="5EE66BDF" w14:textId="77777777" w:rsidR="00350BCB" w:rsidRPr="007660A7" w:rsidRDefault="00350BCB" w:rsidP="00350BC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током извештајног периода, Правосудна академија је организовала 2 једнодневна семинара у Београду и Нишу, на тему: ,,Заштита жртава трговине људима током кривичног поступка'', за укупно 27 учесника (главни јавни тужиоци и јавни тужиоци, судије и адвокати).</w:t>
      </w:r>
    </w:p>
    <w:p w14:paraId="48C53516" w14:textId="77777777" w:rsidR="00C64766" w:rsidRPr="007660A7" w:rsidRDefault="00C64766" w:rsidP="00F17FF6">
      <w:pPr>
        <w:spacing w:after="0" w:line="240" w:lineRule="atLeast"/>
        <w:jc w:val="both"/>
        <w:rPr>
          <w:rFonts w:ascii="Times New Roman" w:hAnsi="Times New Roman" w:cs="Times New Roman"/>
          <w:b/>
          <w:u w:val="single"/>
          <w:lang w:val="sr-Cyrl-RS"/>
        </w:rPr>
      </w:pPr>
    </w:p>
    <w:p w14:paraId="5092561F" w14:textId="77777777" w:rsidR="00B1699C" w:rsidRPr="007660A7" w:rsidRDefault="00B1699C" w:rsidP="00F17FF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8FEC7E5" w14:textId="77777777" w:rsidR="00B1699C" w:rsidRPr="007660A7" w:rsidRDefault="00B1699C" w:rsidP="00B1699C">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другом кварталу 2023. године, Правосудна академија је спровела једну дводневну радионицу, у Београду, на тему ратних злочина, у којима је један део обуке посвећен заштити и подршци жртвама, на тему: ,,Суђења за ратне злочине: Вођење предистражног поступка и истраге у предметима ратних злочина’’, за укупно 20 учесника (главни јавни тужиоци и јавни тужиоци, тужилачки помоћ</w:t>
      </w:r>
      <w:r w:rsidR="00EB259F" w:rsidRPr="007660A7">
        <w:rPr>
          <w:rFonts w:ascii="Times New Roman" w:hAnsi="Times New Roman" w:cs="Times New Roman"/>
          <w:lang w:val="sr-Cyrl-RS"/>
        </w:rPr>
        <w:t xml:space="preserve">ници и полицијски службеници).  </w:t>
      </w:r>
      <w:r w:rsidRPr="007660A7">
        <w:rPr>
          <w:rFonts w:ascii="Times New Roman" w:hAnsi="Times New Roman" w:cs="Times New Roman"/>
          <w:lang w:val="sr-Cyrl-RS"/>
        </w:rPr>
        <w:t>Такође, током извештајног периода реализоване су две једнодневне обуке у Београду и Крагујевцу, на тему Насиља у породици (фаза 1), у којима је значајан део обуке посвећен заштити и подршци жртвама. Обукама су присуствовали следећи учесници: 13 судија, 1 судијски помоћник, 4 главних јавних тужилаца и јавних тужилаца, 13 тужилачких помоћника и</w:t>
      </w:r>
      <w:r w:rsidR="00EB259F" w:rsidRPr="007660A7">
        <w:rPr>
          <w:rFonts w:ascii="Times New Roman" w:hAnsi="Times New Roman" w:cs="Times New Roman"/>
          <w:lang w:val="sr-Cyrl-RS"/>
        </w:rPr>
        <w:t xml:space="preserve"> 7 тужилачких сарадника. </w:t>
      </w:r>
      <w:r w:rsidRPr="007660A7">
        <w:rPr>
          <w:rFonts w:ascii="Times New Roman" w:hAnsi="Times New Roman" w:cs="Times New Roman"/>
          <w:lang w:val="sr-Cyrl-RS"/>
        </w:rPr>
        <w:t>Такође, у другом кварталу 2023. године, Правосудна академија је организовала једну једнодневну обуку, у Новом Саду, на тему: ,,Заштита трговине људима током кривичног поступка'', за укупно 23 учесника.</w:t>
      </w:r>
    </w:p>
    <w:p w14:paraId="01474D80" w14:textId="77777777" w:rsidR="00B1699C" w:rsidRPr="007660A7" w:rsidRDefault="00B1699C" w:rsidP="00F17FF6">
      <w:pPr>
        <w:spacing w:after="0" w:line="240" w:lineRule="atLeast"/>
        <w:jc w:val="both"/>
        <w:rPr>
          <w:rFonts w:ascii="Times New Roman" w:hAnsi="Times New Roman" w:cs="Times New Roman"/>
          <w:b/>
          <w:u w:val="single"/>
          <w:lang w:val="sr-Cyrl-RS"/>
        </w:rPr>
      </w:pPr>
    </w:p>
    <w:p w14:paraId="2774C88C" w14:textId="77777777" w:rsidR="002427EB" w:rsidRPr="007660A7" w:rsidRDefault="002427EB" w:rsidP="00F17FF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463E5A4F" w14:textId="77777777" w:rsidR="002427EB" w:rsidRPr="007660A7" w:rsidRDefault="002427EB" w:rsidP="00F17FF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првом кварталу 2023. године, Правосудна академија је спровела две радионице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 Такође, одржана је једна дводневна радионица у Београду, на тему: ,,Суђења за ратне злочине: Међународно хуманитарно право и његова примена у суђењима за ратне злочине у Србији'', за укупно 21 учесника (тужиоци, тужилачки помоћници, судије и судијски помоћници).</w:t>
      </w:r>
    </w:p>
    <w:p w14:paraId="611B578F" w14:textId="77777777" w:rsidR="002427EB" w:rsidRPr="007660A7" w:rsidRDefault="002427EB" w:rsidP="00F17FF6">
      <w:pPr>
        <w:spacing w:after="0" w:line="240" w:lineRule="atLeast"/>
        <w:jc w:val="both"/>
        <w:rPr>
          <w:rFonts w:ascii="Times New Roman" w:hAnsi="Times New Roman" w:cs="Times New Roman"/>
          <w:b/>
          <w:u w:val="single"/>
          <w:lang w:val="sr-Cyrl-RS"/>
        </w:rPr>
      </w:pPr>
    </w:p>
    <w:p w14:paraId="70FAFCC9" w14:textId="77777777" w:rsidR="00F63A65" w:rsidRPr="007660A7" w:rsidRDefault="00F63A65" w:rsidP="00F17FF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7C0A42D" w14:textId="77777777" w:rsidR="00F63A65" w:rsidRPr="007660A7" w:rsidRDefault="00F63A65" w:rsidP="00F17FF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14:paraId="6467479C" w14:textId="77777777" w:rsidR="00F63A65" w:rsidRPr="007660A7" w:rsidRDefault="00F63A65" w:rsidP="00F17FF6">
      <w:pPr>
        <w:spacing w:after="0" w:line="240" w:lineRule="atLeast"/>
        <w:jc w:val="both"/>
        <w:rPr>
          <w:rFonts w:ascii="Times New Roman" w:hAnsi="Times New Roman" w:cs="Times New Roman"/>
          <w:b/>
          <w:u w:val="single"/>
          <w:lang w:val="sr-Cyrl-RS"/>
        </w:rPr>
      </w:pPr>
    </w:p>
    <w:p w14:paraId="69330FC6" w14:textId="77777777" w:rsidR="00F17FF6" w:rsidRPr="007660A7" w:rsidRDefault="00F17FF6" w:rsidP="00F17FF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66F1128B" w14:textId="77777777" w:rsidR="00F17FF6" w:rsidRPr="007660A7" w:rsidRDefault="00F17FF6" w:rsidP="00F17FF6">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14:paraId="496142C0" w14:textId="77777777" w:rsidR="001E08A0" w:rsidRPr="007660A7" w:rsidRDefault="001E08A0" w:rsidP="00F17FF6">
      <w:pPr>
        <w:spacing w:after="0" w:line="240" w:lineRule="atLeast"/>
        <w:jc w:val="both"/>
        <w:rPr>
          <w:rFonts w:ascii="Times New Roman" w:hAnsi="Times New Roman" w:cs="Times New Roman"/>
          <w:lang w:val="sr-Latn-RS"/>
        </w:rPr>
      </w:pPr>
    </w:p>
    <w:p w14:paraId="334A9AF0" w14:textId="77777777" w:rsidR="001E08A0" w:rsidRPr="007660A7" w:rsidRDefault="001E08A0" w:rsidP="001E08A0">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026C533" w14:textId="77777777" w:rsidR="001E08A0" w:rsidRPr="007660A7" w:rsidRDefault="001E08A0" w:rsidP="001E08A0">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14:paraId="7A681176" w14:textId="77777777" w:rsidR="001E08A0" w:rsidRPr="007660A7" w:rsidRDefault="001E08A0" w:rsidP="001E08A0">
      <w:pPr>
        <w:spacing w:after="0" w:line="240" w:lineRule="atLeast"/>
        <w:jc w:val="both"/>
        <w:rPr>
          <w:rFonts w:ascii="Times New Roman" w:eastAsia="Calibri" w:hAnsi="Times New Roman" w:cs="Times New Roman"/>
          <w:lang w:val="sr-Cyrl-RS"/>
        </w:rPr>
      </w:pPr>
    </w:p>
    <w:p w14:paraId="0572D734" w14:textId="77777777" w:rsidR="001E08A0" w:rsidRPr="007660A7" w:rsidRDefault="001E08A0" w:rsidP="001E08A0">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21B698C5" w14:textId="77777777" w:rsidR="001E08A0" w:rsidRPr="007660A7" w:rsidRDefault="001E08A0" w:rsidP="00F17FF6">
      <w:pPr>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RS"/>
        </w:rPr>
        <w:t xml:space="preserve">Није било активности у извештајном периоду. </w:t>
      </w:r>
    </w:p>
    <w:p w14:paraId="750F7DDA" w14:textId="77777777" w:rsidR="00FC5332" w:rsidRPr="007660A7" w:rsidRDefault="00FC5332" w:rsidP="00FC5332">
      <w:pPr>
        <w:spacing w:after="0" w:line="240" w:lineRule="atLeast"/>
        <w:jc w:val="both"/>
        <w:rPr>
          <w:rFonts w:ascii="Times New Roman" w:hAnsi="Times New Roman" w:cs="Times New Roman"/>
          <w:lang w:val="sr-Cyrl-RS"/>
        </w:rPr>
      </w:pPr>
    </w:p>
    <w:p w14:paraId="6E5C0E8D"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2.3.3. Наставити са радом заједничких стратешких тимова представника Тужилаштва за ратне злочине и Јединице, у циљу дефинисања заједничког деловања на пољу заштите учесника у кривичном поступку и унапређења нивоа учинка</w:t>
      </w:r>
    </w:p>
    <w:p w14:paraId="5CA728E3" w14:textId="77777777" w:rsidR="00FC5332" w:rsidRPr="007660A7" w:rsidRDefault="00FC5332" w:rsidP="00FC5332">
      <w:pPr>
        <w:spacing w:after="0" w:line="240" w:lineRule="atLeast"/>
        <w:rPr>
          <w:rFonts w:ascii="Times New Roman" w:hAnsi="Times New Roman" w:cs="Times New Roman"/>
          <w:lang w:val="sr-Cyrl-RS" w:eastAsia="sr-Latn-RS"/>
        </w:rPr>
      </w:pPr>
    </w:p>
    <w:p w14:paraId="13D87B70"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73042B89" w14:textId="77777777" w:rsidR="00FC5332" w:rsidRPr="007660A7" w:rsidRDefault="00FC5332" w:rsidP="00FC5332">
      <w:pPr>
        <w:spacing w:after="0" w:line="240" w:lineRule="atLeast"/>
        <w:jc w:val="both"/>
        <w:rPr>
          <w:rFonts w:ascii="Times New Roman" w:hAnsi="Times New Roman" w:cs="Times New Roman"/>
          <w:b/>
          <w:lang w:val="sr-Cyrl-RS"/>
        </w:rPr>
      </w:pPr>
    </w:p>
    <w:p w14:paraId="02071B4A" w14:textId="2D5D06C7"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65AE8460" w14:textId="77777777" w:rsidR="00FC5332" w:rsidRPr="007660A7" w:rsidRDefault="00FC5332" w:rsidP="00FC5332">
      <w:pPr>
        <w:spacing w:after="0" w:line="240" w:lineRule="atLeast"/>
        <w:jc w:val="both"/>
        <w:rPr>
          <w:rFonts w:ascii="Times New Roman" w:hAnsi="Times New Roman" w:cs="Times New Roman"/>
          <w:b/>
          <w:lang w:val="sr-Cyrl-RS"/>
        </w:rPr>
      </w:pPr>
    </w:p>
    <w:p w14:paraId="083F75AA" w14:textId="021F38A9" w:rsidR="000171B4" w:rsidRPr="007660A7" w:rsidRDefault="000171B4" w:rsidP="003C277B">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Јун 2024. године</w:t>
      </w:r>
    </w:p>
    <w:p w14:paraId="02CD6D1C" w14:textId="750ABBD5" w:rsidR="00B00E21" w:rsidRPr="007660A7" w:rsidRDefault="00B00E21" w:rsidP="0045745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Настављена је сарадња са Јавним тужилаштвом за ратне злочине. Састанци се редовно одржавају у складу са досадашњом динамиком</w:t>
      </w:r>
      <w:r w:rsidRPr="007660A7">
        <w:rPr>
          <w:rFonts w:ascii="Times New Roman" w:hAnsi="Times New Roman" w:cs="Times New Roman"/>
          <w:lang w:val="ru-RU"/>
        </w:rPr>
        <w:t>.</w:t>
      </w:r>
      <w:r w:rsidRPr="007660A7">
        <w:rPr>
          <w:rFonts w:ascii="Times New Roman" w:hAnsi="Times New Roman" w:cs="Times New Roman"/>
          <w:lang w:val="sr-Cyrl-RS"/>
        </w:rPr>
        <w:t xml:space="preserve"> Састанак са представницима Јавног тужилаштва за ратне злочине одржан је у просторијама Јавног тужилаштва за ратне злочине 12.</w:t>
      </w:r>
      <w:r w:rsidR="00404DF8" w:rsidRPr="007660A7">
        <w:rPr>
          <w:rFonts w:ascii="Times New Roman" w:hAnsi="Times New Roman" w:cs="Times New Roman"/>
          <w:lang w:val="sr-Cyrl-RS"/>
        </w:rPr>
        <w:t xml:space="preserve"> јуна </w:t>
      </w:r>
      <w:r w:rsidRPr="007660A7">
        <w:rPr>
          <w:rFonts w:ascii="Times New Roman" w:hAnsi="Times New Roman" w:cs="Times New Roman"/>
          <w:lang w:val="sr-Cyrl-RS"/>
        </w:rPr>
        <w:t>2024. године</w:t>
      </w:r>
      <w:r w:rsidRPr="007660A7">
        <w:rPr>
          <w:rFonts w:ascii="Times New Roman" w:hAnsi="Times New Roman" w:cs="Times New Roman"/>
          <w:lang w:val="sr-Latn-RS"/>
        </w:rPr>
        <w:t>.</w:t>
      </w:r>
    </w:p>
    <w:p w14:paraId="3B5A7CD9" w14:textId="19745F5C" w:rsidR="000171B4" w:rsidRPr="007660A7" w:rsidRDefault="000171B4" w:rsidP="003C277B">
      <w:pPr>
        <w:spacing w:after="0" w:line="240" w:lineRule="atLeast"/>
        <w:jc w:val="both"/>
        <w:rPr>
          <w:rFonts w:ascii="Times New Roman" w:hAnsi="Times New Roman" w:cs="Times New Roman"/>
          <w:b/>
          <w:u w:val="single"/>
          <w:lang w:val="sr-Cyrl-CS"/>
        </w:rPr>
      </w:pPr>
    </w:p>
    <w:p w14:paraId="207B0DB0" w14:textId="3CB332E7" w:rsidR="000171B4" w:rsidRPr="007660A7" w:rsidRDefault="000171B4" w:rsidP="003C277B">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2024. године</w:t>
      </w:r>
    </w:p>
    <w:p w14:paraId="41B48D01" w14:textId="16672C3A" w:rsidR="00C418B8" w:rsidRPr="007660A7" w:rsidRDefault="00C418B8" w:rsidP="00C418B8">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Активност се спроводи у континуитету, састанци стратешких тимова се одржавају редовно и на месечном нивоу. </w:t>
      </w:r>
    </w:p>
    <w:p w14:paraId="58436C9B" w14:textId="2DAA6940" w:rsidR="000171B4" w:rsidRPr="007660A7" w:rsidRDefault="000171B4" w:rsidP="003C277B">
      <w:pPr>
        <w:spacing w:after="0" w:line="240" w:lineRule="atLeast"/>
        <w:jc w:val="both"/>
        <w:rPr>
          <w:rFonts w:ascii="Times New Roman" w:hAnsi="Times New Roman" w:cs="Times New Roman"/>
          <w:b/>
          <w:u w:val="single"/>
          <w:lang w:val="sr-Cyrl-CS"/>
        </w:rPr>
      </w:pPr>
    </w:p>
    <w:p w14:paraId="7D948826" w14:textId="1205F6C0" w:rsidR="000171B4" w:rsidRPr="007660A7" w:rsidRDefault="000171B4" w:rsidP="003C277B">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Децембар 202</w:t>
      </w:r>
      <w:r w:rsidR="003F1561" w:rsidRPr="007660A7">
        <w:rPr>
          <w:rFonts w:ascii="Times New Roman" w:hAnsi="Times New Roman" w:cs="Times New Roman"/>
          <w:b/>
          <w:u w:val="single"/>
          <w:lang w:val="sr-Cyrl-CS"/>
        </w:rPr>
        <w:t>3</w:t>
      </w:r>
      <w:r w:rsidRPr="007660A7">
        <w:rPr>
          <w:rFonts w:ascii="Times New Roman" w:hAnsi="Times New Roman" w:cs="Times New Roman"/>
          <w:b/>
          <w:u w:val="single"/>
          <w:lang w:val="sr-Cyrl-CS"/>
        </w:rPr>
        <w:t>. године</w:t>
      </w:r>
    </w:p>
    <w:p w14:paraId="5DF94083" w14:textId="77777777" w:rsidR="00C418B8" w:rsidRPr="007660A7" w:rsidRDefault="00C418B8" w:rsidP="00C418B8">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Активност се спроводи у континуитету, састанци стратешких тимова се одржавају редовно и на месечном нивоу. </w:t>
      </w:r>
    </w:p>
    <w:p w14:paraId="1D7B05AB" w14:textId="77777777" w:rsidR="000171B4" w:rsidRPr="007660A7" w:rsidRDefault="000171B4" w:rsidP="003C277B">
      <w:pPr>
        <w:spacing w:after="0" w:line="240" w:lineRule="atLeast"/>
        <w:jc w:val="both"/>
        <w:rPr>
          <w:rFonts w:ascii="Times New Roman" w:hAnsi="Times New Roman" w:cs="Times New Roman"/>
          <w:b/>
          <w:u w:val="single"/>
          <w:lang w:val="sr-Cyrl-CS"/>
        </w:rPr>
      </w:pPr>
    </w:p>
    <w:p w14:paraId="7319544E" w14:textId="18441DFF" w:rsidR="00332298" w:rsidRPr="007660A7" w:rsidRDefault="00332298" w:rsidP="003C277B">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Септембар 2023. године</w:t>
      </w:r>
    </w:p>
    <w:p w14:paraId="2DC427BA" w14:textId="1325F3BE" w:rsidR="00332298" w:rsidRPr="007660A7" w:rsidRDefault="00332298" w:rsidP="003C277B">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У извештајном периоду (3</w:t>
      </w:r>
      <w:r w:rsidR="003F083A" w:rsidRPr="007660A7">
        <w:rPr>
          <w:rFonts w:ascii="Times New Roman" w:hAnsi="Times New Roman" w:cs="Times New Roman"/>
          <w:lang w:val="sr-Cyrl-CS"/>
        </w:rPr>
        <w:t xml:space="preserve">. квартал 2023.), </w:t>
      </w:r>
      <w:r w:rsidRPr="007660A7">
        <w:rPr>
          <w:rFonts w:ascii="Times New Roman" w:hAnsi="Times New Roman" w:cs="Times New Roman"/>
          <w:lang w:val="sr-Cyrl-CS"/>
        </w:rPr>
        <w:t>активност се спроводи у континуитету, састанци стратешких тимова се одржавају редовно и на месечном нивоу.</w:t>
      </w:r>
    </w:p>
    <w:p w14:paraId="5934D9EB" w14:textId="77777777" w:rsidR="00332298" w:rsidRPr="007660A7" w:rsidRDefault="00332298" w:rsidP="003C277B">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 xml:space="preserve">Настављена је сарадња са Јавним тужилаштвом за ратне злочине. Састанци се редовно одржавају у складу са досадашњом динамиком. </w:t>
      </w:r>
    </w:p>
    <w:p w14:paraId="5B98F3EC" w14:textId="77777777" w:rsidR="00332298" w:rsidRPr="007660A7" w:rsidRDefault="00332298" w:rsidP="003C277B">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Састанак са представницима Јавног тужилаштва за ратне злочине одржан је у просторијама овог тужилаштва, дана 21. јула 2023. године</w:t>
      </w:r>
      <w:r w:rsidR="00C05CB1" w:rsidRPr="007660A7">
        <w:rPr>
          <w:rFonts w:ascii="Times New Roman" w:hAnsi="Times New Roman" w:cs="Times New Roman"/>
          <w:lang w:val="sr-Cyrl-CS"/>
        </w:rPr>
        <w:t>, када су разматрана текућа питања и реализација заједничких активности применом закљученог Протокола о сарадњи из 2017. године. К</w:t>
      </w:r>
      <w:r w:rsidR="00FF07E7" w:rsidRPr="007660A7">
        <w:rPr>
          <w:rFonts w:ascii="Times New Roman" w:hAnsi="Times New Roman" w:cs="Times New Roman"/>
          <w:lang w:val="sr-Cyrl-CS"/>
        </w:rPr>
        <w:t xml:space="preserve">ао и у претходном периоду, настављено је са индивидуалном проценом сведока тамо где је то неопходно и разматрање потребе за иницирањем процесних и ванпроцесних мера заштите.  </w:t>
      </w:r>
      <w:r w:rsidRPr="007660A7">
        <w:rPr>
          <w:rFonts w:ascii="Times New Roman" w:hAnsi="Times New Roman" w:cs="Times New Roman"/>
          <w:lang w:val="sr-Cyrl-CS"/>
        </w:rPr>
        <w:t xml:space="preserve">   </w:t>
      </w:r>
    </w:p>
    <w:p w14:paraId="15D27FA0" w14:textId="77777777" w:rsidR="00332298" w:rsidRPr="007660A7" w:rsidRDefault="00332298" w:rsidP="003C277B">
      <w:pPr>
        <w:spacing w:after="0" w:line="240" w:lineRule="atLeast"/>
        <w:jc w:val="both"/>
        <w:rPr>
          <w:rFonts w:ascii="Times New Roman" w:hAnsi="Times New Roman" w:cs="Times New Roman"/>
          <w:b/>
          <w:u w:val="single"/>
          <w:lang w:val="sr-Cyrl-CS"/>
        </w:rPr>
      </w:pPr>
    </w:p>
    <w:p w14:paraId="4776DD43" w14:textId="77777777" w:rsidR="0031210E" w:rsidRPr="007660A7" w:rsidRDefault="0031210E" w:rsidP="003C277B">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Јун 2023. године</w:t>
      </w:r>
    </w:p>
    <w:p w14:paraId="36133FC3" w14:textId="77777777" w:rsidR="0031210E" w:rsidRPr="007660A7" w:rsidRDefault="0031210E" w:rsidP="003C277B">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lastRenderedPageBreak/>
        <w:t>У извештајном периоду (2. квартал 2023.),  активност се спроводи у континуитету, састанци стратешких тимова се одржавају редовно и на месечном нивоу.</w:t>
      </w:r>
    </w:p>
    <w:p w14:paraId="1B81EF50" w14:textId="77777777" w:rsidR="0031210E" w:rsidRPr="007660A7" w:rsidRDefault="0031210E" w:rsidP="003C277B">
      <w:pPr>
        <w:spacing w:after="0" w:line="240" w:lineRule="atLeast"/>
        <w:jc w:val="both"/>
        <w:rPr>
          <w:rFonts w:ascii="Times New Roman" w:hAnsi="Times New Roman" w:cs="Times New Roman"/>
          <w:b/>
          <w:u w:val="single"/>
          <w:lang w:val="sr-Cyrl-CS"/>
        </w:rPr>
      </w:pPr>
    </w:p>
    <w:p w14:paraId="62C690E0" w14:textId="77777777" w:rsidR="00046C97" w:rsidRPr="007660A7" w:rsidRDefault="00046C97" w:rsidP="003C277B">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2023. године</w:t>
      </w:r>
    </w:p>
    <w:p w14:paraId="76B0BFC8" w14:textId="77777777" w:rsidR="00046C97" w:rsidRPr="007660A7" w:rsidRDefault="00046C97" w:rsidP="003C277B">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У извештајном периоду (1. квартал 2023.),  активност се спроводи у континуитету. Састанци стратешких тимова се одржавају редовно и на месечном нивоу.</w:t>
      </w:r>
    </w:p>
    <w:p w14:paraId="75BA56C3" w14:textId="77777777" w:rsidR="00046C97" w:rsidRPr="007660A7" w:rsidRDefault="00046C97" w:rsidP="003C277B">
      <w:pPr>
        <w:spacing w:after="0" w:line="240" w:lineRule="atLeast"/>
        <w:jc w:val="both"/>
        <w:rPr>
          <w:rFonts w:ascii="Times New Roman" w:hAnsi="Times New Roman" w:cs="Times New Roman"/>
          <w:lang w:val="sr-Cyrl-CS"/>
        </w:rPr>
      </w:pPr>
    </w:p>
    <w:p w14:paraId="089F6177" w14:textId="77777777" w:rsidR="00E314AE" w:rsidRPr="007660A7" w:rsidRDefault="00E314AE" w:rsidP="003C277B">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Децембар 2022. године</w:t>
      </w:r>
    </w:p>
    <w:p w14:paraId="656AD7FD" w14:textId="77777777" w:rsidR="00E314AE" w:rsidRPr="007660A7" w:rsidRDefault="00E314AE" w:rsidP="003C277B">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Јединица за заштиту континуиранo остварује сарадњу са Тужилаштвом за ратне злочине у вези са поступањем у појединачним предметима, као и у погледу идентификација механизма појединачне сарадње по постојећим споразумима и протоколима о сарадњи. Дана 23.12. 2022. године одржан је састанак у Тужилаштву за ратне злочине којем су присуствовали највиши представници тужилаштва и јединице.</w:t>
      </w:r>
    </w:p>
    <w:p w14:paraId="4EECE2DF" w14:textId="77777777" w:rsidR="00E314AE" w:rsidRPr="007660A7" w:rsidRDefault="00E314AE" w:rsidP="003C277B">
      <w:pPr>
        <w:spacing w:after="0" w:line="240" w:lineRule="atLeast"/>
        <w:jc w:val="both"/>
        <w:rPr>
          <w:rFonts w:ascii="Times New Roman" w:hAnsi="Times New Roman" w:cs="Times New Roman"/>
          <w:b/>
          <w:u w:val="single"/>
          <w:lang w:val="sr-Cyrl-CS"/>
        </w:rPr>
      </w:pPr>
    </w:p>
    <w:p w14:paraId="70C8564E" w14:textId="77777777" w:rsidR="003C277B" w:rsidRPr="007660A7" w:rsidRDefault="003C277B" w:rsidP="003C277B">
      <w:pPr>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Септембар 2022. године</w:t>
      </w:r>
    </w:p>
    <w:p w14:paraId="50A3F19C" w14:textId="77777777" w:rsidR="003C277B" w:rsidRPr="007660A7" w:rsidRDefault="003C277B" w:rsidP="003C277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CS"/>
        </w:rPr>
        <w:t>Јединица за заштиту je контину</w:t>
      </w:r>
      <w:r w:rsidR="0012007E" w:rsidRPr="007660A7">
        <w:rPr>
          <w:rFonts w:ascii="Times New Roman" w:hAnsi="Times New Roman" w:cs="Times New Roman"/>
          <w:lang w:val="sr-Cyrl-CS"/>
        </w:rPr>
        <w:t>и</w:t>
      </w:r>
      <w:r w:rsidRPr="007660A7">
        <w:rPr>
          <w:rFonts w:ascii="Times New Roman" w:hAnsi="Times New Roman" w:cs="Times New Roman"/>
          <w:lang w:val="sr-Cyrl-CS"/>
        </w:rPr>
        <w:t xml:space="preserve">ранo </w:t>
      </w:r>
      <w:r w:rsidRPr="007660A7">
        <w:rPr>
          <w:rFonts w:ascii="Times New Roman" w:hAnsi="Times New Roman" w:cs="Times New Roman"/>
          <w:lang w:val="sr-Cyrl-RS"/>
        </w:rPr>
        <w:t>остваривала сарадњу</w:t>
      </w:r>
      <w:r w:rsidRPr="007660A7">
        <w:rPr>
          <w:rFonts w:ascii="Times New Roman" w:hAnsi="Times New Roman" w:cs="Times New Roman"/>
          <w:lang w:val="sr-Cyrl-CS"/>
        </w:rPr>
        <w:t xml:space="preserve"> са</w:t>
      </w:r>
      <w:r w:rsidRPr="007660A7">
        <w:rPr>
          <w:rFonts w:ascii="Times New Roman" w:hAnsi="Times New Roman" w:cs="Times New Roman"/>
          <w:lang w:val="sr-Cyrl-RS"/>
        </w:rPr>
        <w:t xml:space="preserve"> </w:t>
      </w:r>
      <w:r w:rsidRPr="007660A7">
        <w:rPr>
          <w:rFonts w:ascii="Times New Roman" w:hAnsi="Times New Roman" w:cs="Times New Roman"/>
          <w:lang w:val="sr-Cyrl-CS"/>
        </w:rPr>
        <w:t>Тужилаштво</w:t>
      </w:r>
      <w:r w:rsidRPr="007660A7">
        <w:rPr>
          <w:rFonts w:ascii="Times New Roman" w:hAnsi="Times New Roman" w:cs="Times New Roman"/>
          <w:lang w:val="sr-Cyrl-RS"/>
        </w:rPr>
        <w:t>м</w:t>
      </w:r>
      <w:r w:rsidRPr="007660A7">
        <w:rPr>
          <w:rFonts w:ascii="Times New Roman" w:hAnsi="Times New Roman" w:cs="Times New Roman"/>
          <w:lang w:val="sr-Cyrl-CS"/>
        </w:rPr>
        <w:t xml:space="preserve"> за ратне злочине у вези са  поступањем у појединачни</w:t>
      </w:r>
      <w:r w:rsidR="0012007E" w:rsidRPr="007660A7">
        <w:rPr>
          <w:rFonts w:ascii="Times New Roman" w:hAnsi="Times New Roman" w:cs="Times New Roman"/>
          <w:lang w:val="sr-Cyrl-CS"/>
        </w:rPr>
        <w:t>м предметима, као и у погледу и</w:t>
      </w:r>
      <w:r w:rsidRPr="007660A7">
        <w:rPr>
          <w:rFonts w:ascii="Times New Roman" w:hAnsi="Times New Roman" w:cs="Times New Roman"/>
          <w:lang w:val="sr-Cyrl-CS"/>
        </w:rPr>
        <w:t>де</w:t>
      </w:r>
      <w:r w:rsidR="0012007E" w:rsidRPr="007660A7">
        <w:rPr>
          <w:rFonts w:ascii="Times New Roman" w:hAnsi="Times New Roman" w:cs="Times New Roman"/>
          <w:lang w:val="sr-Cyrl-CS"/>
        </w:rPr>
        <w:t>н</w:t>
      </w:r>
      <w:r w:rsidRPr="007660A7">
        <w:rPr>
          <w:rFonts w:ascii="Times New Roman" w:hAnsi="Times New Roman" w:cs="Times New Roman"/>
          <w:lang w:val="sr-Cyrl-CS"/>
        </w:rPr>
        <w:t xml:space="preserve">тификација механизма појединачне сарадње по постојећим споразумима и протоколима о сарадњи.  </w:t>
      </w:r>
    </w:p>
    <w:p w14:paraId="3C78D081"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01E3AEBF" w14:textId="77777777" w:rsidR="00EA2E73" w:rsidRPr="007660A7" w:rsidRDefault="00EA2E73" w:rsidP="00EA2E73">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6B38C9D" w14:textId="77777777" w:rsidR="00EA2E73" w:rsidRPr="007660A7" w:rsidRDefault="00EA2E73" w:rsidP="00EA2E7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Активност се спроводи.</w:t>
      </w:r>
    </w:p>
    <w:p w14:paraId="0126117F" w14:textId="77777777" w:rsidR="00EA2E73" w:rsidRPr="007660A7" w:rsidRDefault="00EA2E73" w:rsidP="00EA2E7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Јединица за заштиту je континуиранo остваривала сарадњу са Тужилаштво за ратне злочине у вези са  поступањем у појединачним предметима, као и у погледу идентификација механизма појединачне сарадње по постојећим споразумима и протоколима о сарадњи. </w:t>
      </w:r>
    </w:p>
    <w:p w14:paraId="2C79F0EE" w14:textId="77777777" w:rsidR="00EA2E73" w:rsidRPr="007660A7" w:rsidRDefault="00EA2E73" w:rsidP="00EA2E7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D1CB25A" w14:textId="77777777" w:rsidR="00EA2E73" w:rsidRPr="007660A7" w:rsidRDefault="00EA2E73" w:rsidP="00EA2E73">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30F30E82" w14:textId="77777777" w:rsidR="00EA2E73" w:rsidRPr="007660A7" w:rsidRDefault="00EA2E73" w:rsidP="00EA2E73">
      <w:pPr>
        <w:spacing w:after="0" w:line="240" w:lineRule="atLeast"/>
        <w:jc w:val="both"/>
        <w:rPr>
          <w:rFonts w:ascii="Times New Roman" w:eastAsia="Calibri" w:hAnsi="Times New Roman" w:cs="Times New Roman"/>
          <w:u w:val="single"/>
          <w:lang w:val="sr-Cyrl-RS"/>
        </w:rPr>
      </w:pPr>
      <w:r w:rsidRPr="007660A7">
        <w:rPr>
          <w:rFonts w:ascii="Times New Roman" w:eastAsia="Calibri" w:hAnsi="Times New Roman" w:cs="Times New Roman"/>
          <w:lang w:val="sr-Cyrl-CS"/>
        </w:rPr>
        <w:t>Јединица за заштиту  је дана 22.12.2021. године, присуствовала састанку</w:t>
      </w:r>
      <w:r w:rsidRPr="007660A7">
        <w:rPr>
          <w:rFonts w:ascii="Times New Roman" w:eastAsia="Calibri" w:hAnsi="Times New Roman" w:cs="Times New Roman"/>
          <w:lang w:val="ru-RU"/>
        </w:rPr>
        <w:t xml:space="preserve"> </w:t>
      </w:r>
      <w:r w:rsidRPr="007660A7">
        <w:rPr>
          <w:rFonts w:ascii="Times New Roman" w:eastAsia="Calibri" w:hAnsi="Times New Roman" w:cs="Times New Roman"/>
          <w:lang w:val="sr-Cyrl-RS"/>
        </w:rPr>
        <w:t xml:space="preserve">које је организовало </w:t>
      </w:r>
      <w:r w:rsidRPr="007660A7">
        <w:rPr>
          <w:rFonts w:ascii="Times New Roman" w:eastAsia="Calibri" w:hAnsi="Times New Roman" w:cs="Times New Roman"/>
          <w:lang w:val="sr-Cyrl-CS"/>
        </w:rPr>
        <w:t>Тужилаштво за ратне злочине (округли сто). Састанку су поред представника Тужилаштва за ратне злочине и представника Јединице за заштиту присуствовали и представници Службе за откривање ратних злочина. Састанак је одржан у циљу консултација и размене информација  у вези са  поступањем у појединачним предметима, као и у погледу иде</w:t>
      </w:r>
      <w:r w:rsidRPr="007660A7">
        <w:rPr>
          <w:rFonts w:ascii="Times New Roman" w:eastAsia="Calibri" w:hAnsi="Times New Roman" w:cs="Times New Roman"/>
          <w:lang w:val="sr-Cyrl-RS"/>
        </w:rPr>
        <w:t>н</w:t>
      </w:r>
      <w:r w:rsidRPr="007660A7">
        <w:rPr>
          <w:rFonts w:ascii="Times New Roman" w:eastAsia="Calibri" w:hAnsi="Times New Roman" w:cs="Times New Roman"/>
          <w:lang w:val="sr-Cyrl-CS"/>
        </w:rPr>
        <w:t>тификација механизма појединачне сарадње по постојећим споразумима и протоколима о сарадњи.  На састанку  поменутих представника, разговарало се и  на тему, комуникација са медијима</w:t>
      </w:r>
      <w:r w:rsidRPr="007660A7">
        <w:rPr>
          <w:rFonts w:ascii="Times New Roman" w:eastAsia="Calibri" w:hAnsi="Times New Roman" w:cs="Times New Roman"/>
          <w:lang w:val="sr-Cyrl-RS"/>
        </w:rPr>
        <w:t>.</w:t>
      </w:r>
    </w:p>
    <w:p w14:paraId="77807148"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1586D21E"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2.4: Унапређење сарадње везано за процесну заштиту коју сведоци остварују у поступцима пред домаћим, регионалним и другим иностраним правосудним институцијама</w:t>
      </w:r>
    </w:p>
    <w:p w14:paraId="70377F38" w14:textId="77777777" w:rsidR="00FC5332" w:rsidRPr="007660A7" w:rsidRDefault="00FC5332" w:rsidP="00FC5332">
      <w:pPr>
        <w:spacing w:after="0" w:line="240" w:lineRule="atLeast"/>
        <w:rPr>
          <w:rFonts w:ascii="Times New Roman" w:hAnsi="Times New Roman" w:cs="Times New Roman"/>
          <w:lang w:val="sr-Cyrl-CS" w:eastAsia="sr-Latn-RS"/>
        </w:rPr>
      </w:pPr>
    </w:p>
    <w:p w14:paraId="1C187BA3"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338F2">
        <w:rPr>
          <w:rFonts w:ascii="Times New Roman" w:eastAsia="Times New Roman" w:hAnsi="Times New Roman" w:cs="Times New Roman"/>
          <w:color w:val="auto"/>
          <w:lang w:val="sr-Cyrl-RS" w:eastAsia="sr-Latn-RS"/>
        </w:rPr>
        <w:t>Активност 2.4.1. Потп</w:t>
      </w:r>
      <w:r w:rsidR="00F614BE" w:rsidRPr="00D338F2">
        <w:rPr>
          <w:rFonts w:ascii="Times New Roman" w:eastAsia="Times New Roman" w:hAnsi="Times New Roman" w:cs="Times New Roman"/>
          <w:color w:val="auto"/>
          <w:lang w:val="sr-Cyrl-RS" w:eastAsia="sr-Latn-RS"/>
        </w:rPr>
        <w:t>и</w:t>
      </w:r>
      <w:r w:rsidRPr="00D338F2">
        <w:rPr>
          <w:rFonts w:ascii="Times New Roman" w:eastAsia="Times New Roman" w:hAnsi="Times New Roman" w:cs="Times New Roman"/>
          <w:color w:val="auto"/>
          <w:lang w:val="sr-Cyrl-RS" w:eastAsia="sr-Latn-RS"/>
        </w:rPr>
        <w:t>сивање и примена споразума о сарадњи у области заштите, подршке и помоћи оштећ</w:t>
      </w:r>
      <w:r w:rsidR="00F614BE" w:rsidRPr="00D338F2">
        <w:rPr>
          <w:rFonts w:ascii="Times New Roman" w:eastAsia="Times New Roman" w:hAnsi="Times New Roman" w:cs="Times New Roman"/>
          <w:color w:val="auto"/>
          <w:lang w:val="sr-Cyrl-RS" w:eastAsia="sr-Latn-RS"/>
        </w:rPr>
        <w:t>е</w:t>
      </w:r>
      <w:r w:rsidRPr="00D338F2">
        <w:rPr>
          <w:rFonts w:ascii="Times New Roman" w:eastAsia="Times New Roman" w:hAnsi="Times New Roman" w:cs="Times New Roman"/>
          <w:color w:val="auto"/>
          <w:lang w:val="sr-Cyrl-RS" w:eastAsia="sr-Latn-RS"/>
        </w:rPr>
        <w:t>нима са судовима у региону</w:t>
      </w:r>
    </w:p>
    <w:p w14:paraId="724BCC17" w14:textId="77777777" w:rsidR="00FC5332" w:rsidRPr="007660A7" w:rsidRDefault="00FC5332" w:rsidP="00FC5332">
      <w:pPr>
        <w:spacing w:after="0" w:line="240" w:lineRule="atLeast"/>
        <w:rPr>
          <w:rFonts w:ascii="Times New Roman" w:hAnsi="Times New Roman" w:cs="Times New Roman"/>
          <w:lang w:val="sr-Cyrl-RS" w:eastAsia="sr-Latn-RS"/>
        </w:rPr>
      </w:pPr>
    </w:p>
    <w:p w14:paraId="60E1912E"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488B713F" w14:textId="77A56F41" w:rsidR="00FC5332" w:rsidRPr="007660A7" w:rsidRDefault="00FC5332" w:rsidP="00FC5332">
      <w:pPr>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А</w:t>
      </w:r>
      <w:r w:rsidR="00316C20" w:rsidRPr="007660A7">
        <w:rPr>
          <w:rFonts w:ascii="Times New Roman" w:hAnsi="Times New Roman" w:cs="Times New Roman"/>
          <w:b/>
          <w:color w:val="FFFF00"/>
          <w:highlight w:val="lightGray"/>
          <w:lang w:val="sr-Cyrl-RS"/>
        </w:rPr>
        <w:t>ктивност је делимично</w:t>
      </w:r>
      <w:r w:rsidRPr="007660A7">
        <w:rPr>
          <w:rFonts w:ascii="Times New Roman" w:hAnsi="Times New Roman" w:cs="Times New Roman"/>
          <w:b/>
          <w:color w:val="FFFF00"/>
          <w:highlight w:val="lightGray"/>
          <w:lang w:val="sr-Cyrl-RS"/>
        </w:rPr>
        <w:t xml:space="preserve"> спровод</w:t>
      </w:r>
      <w:r w:rsidR="00316C20" w:rsidRPr="007660A7">
        <w:rPr>
          <w:rFonts w:ascii="Times New Roman" w:hAnsi="Times New Roman" w:cs="Times New Roman"/>
          <w:b/>
          <w:color w:val="FFFF00"/>
          <w:highlight w:val="lightGray"/>
          <w:lang w:val="sr-Cyrl-RS"/>
        </w:rPr>
        <w:t>ена</w:t>
      </w:r>
    </w:p>
    <w:p w14:paraId="03B8C9E4" w14:textId="0936D8C0" w:rsidR="00FA04F1" w:rsidRPr="00F82938" w:rsidRDefault="00FA04F1" w:rsidP="00C10F7C">
      <w:pPr>
        <w:spacing w:after="0" w:line="240" w:lineRule="atLeast"/>
        <w:jc w:val="both"/>
        <w:rPr>
          <w:rFonts w:ascii="Times New Roman" w:eastAsia="Times New Roman" w:hAnsi="Times New Roman" w:cs="Times New Roman"/>
          <w:b/>
          <w:u w:val="single"/>
          <w:lang w:val="sr-Cyrl-RS"/>
        </w:rPr>
      </w:pPr>
      <w:r w:rsidRPr="00F82938">
        <w:rPr>
          <w:rFonts w:ascii="Times New Roman" w:eastAsia="Times New Roman" w:hAnsi="Times New Roman" w:cs="Times New Roman"/>
          <w:b/>
          <w:u w:val="single"/>
          <w:lang w:val="sr-Cyrl-RS"/>
        </w:rPr>
        <w:t>Јун 2024. године</w:t>
      </w:r>
    </w:p>
    <w:p w14:paraId="4543B6ED" w14:textId="77777777" w:rsidR="00F82938" w:rsidRPr="007660A7" w:rsidRDefault="00F82938" w:rsidP="00F82938">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измена у односу на претходни извештајни период.</w:t>
      </w:r>
    </w:p>
    <w:p w14:paraId="4D94F5BC" w14:textId="77777777" w:rsidR="00F26094" w:rsidRPr="00CF40ED" w:rsidRDefault="00F26094" w:rsidP="00F26094">
      <w:pPr>
        <w:spacing w:after="0" w:line="240" w:lineRule="atLeast"/>
        <w:jc w:val="both"/>
        <w:rPr>
          <w:rFonts w:ascii="Times New Roman" w:eastAsia="Times New Roman" w:hAnsi="Times New Roman" w:cs="Times New Roman"/>
          <w:highlight w:val="yellow"/>
          <w:lang w:val="sr-Cyrl-RS"/>
        </w:rPr>
      </w:pPr>
    </w:p>
    <w:p w14:paraId="403D511F" w14:textId="718BF5D1" w:rsidR="00FA04F1" w:rsidRPr="00F82938" w:rsidRDefault="00FA04F1" w:rsidP="00C10F7C">
      <w:pPr>
        <w:spacing w:after="0" w:line="240" w:lineRule="atLeast"/>
        <w:jc w:val="both"/>
        <w:rPr>
          <w:rFonts w:ascii="Times New Roman" w:eastAsia="Times New Roman" w:hAnsi="Times New Roman" w:cs="Times New Roman"/>
          <w:b/>
          <w:u w:val="single"/>
          <w:lang w:val="sr-Cyrl-RS"/>
        </w:rPr>
      </w:pPr>
      <w:r w:rsidRPr="00F82938">
        <w:rPr>
          <w:rFonts w:ascii="Times New Roman" w:eastAsia="Times New Roman" w:hAnsi="Times New Roman" w:cs="Times New Roman"/>
          <w:b/>
          <w:u w:val="single"/>
          <w:lang w:val="sr-Cyrl-RS"/>
        </w:rPr>
        <w:t>Март 2024. године</w:t>
      </w:r>
    </w:p>
    <w:p w14:paraId="1E4013F7" w14:textId="77777777" w:rsidR="00F82938" w:rsidRPr="007660A7" w:rsidRDefault="00F82938" w:rsidP="00F82938">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измена у односу на претходни извештајни период.</w:t>
      </w:r>
    </w:p>
    <w:p w14:paraId="1950A12B" w14:textId="77777777" w:rsidR="00F82938" w:rsidRDefault="00F82938" w:rsidP="00C10F7C">
      <w:pPr>
        <w:spacing w:after="0" w:line="240" w:lineRule="atLeast"/>
        <w:jc w:val="both"/>
        <w:rPr>
          <w:rFonts w:ascii="Times New Roman" w:eastAsia="Times New Roman" w:hAnsi="Times New Roman" w:cs="Times New Roman"/>
          <w:b/>
          <w:highlight w:val="yellow"/>
          <w:u w:val="single"/>
          <w:lang w:val="sr-Cyrl-RS"/>
        </w:rPr>
      </w:pPr>
    </w:p>
    <w:p w14:paraId="5D050800" w14:textId="1B4AA2B4" w:rsidR="00172B1C" w:rsidRPr="00F82938" w:rsidRDefault="00FA04F1" w:rsidP="00C10F7C">
      <w:pPr>
        <w:spacing w:after="0" w:line="240" w:lineRule="atLeast"/>
        <w:jc w:val="both"/>
        <w:rPr>
          <w:rFonts w:ascii="Times New Roman" w:eastAsia="Times New Roman" w:hAnsi="Times New Roman" w:cs="Times New Roman"/>
          <w:b/>
          <w:u w:val="single"/>
          <w:lang w:val="sr-Cyrl-RS"/>
        </w:rPr>
      </w:pPr>
      <w:r w:rsidRPr="00F82938">
        <w:rPr>
          <w:rFonts w:ascii="Times New Roman" w:eastAsia="Times New Roman" w:hAnsi="Times New Roman" w:cs="Times New Roman"/>
          <w:b/>
          <w:u w:val="single"/>
          <w:lang w:val="sr-Cyrl-RS"/>
        </w:rPr>
        <w:t>Децембар 2023</w:t>
      </w:r>
      <w:r w:rsidR="00172B1C" w:rsidRPr="00F82938">
        <w:rPr>
          <w:rFonts w:ascii="Times New Roman" w:eastAsia="Times New Roman" w:hAnsi="Times New Roman" w:cs="Times New Roman"/>
          <w:b/>
          <w:u w:val="single"/>
          <w:lang w:val="sr-Cyrl-RS"/>
        </w:rPr>
        <w:t>. године</w:t>
      </w:r>
    </w:p>
    <w:p w14:paraId="24DB6C1D" w14:textId="77777777" w:rsidR="00F82938" w:rsidRPr="007660A7" w:rsidRDefault="00F82938" w:rsidP="00F82938">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измена у односу на претходни извештајни период.</w:t>
      </w:r>
    </w:p>
    <w:p w14:paraId="640A26F2" w14:textId="77777777" w:rsidR="00F26094" w:rsidRPr="00CF40ED" w:rsidRDefault="00F26094" w:rsidP="00F26094">
      <w:pPr>
        <w:spacing w:after="0" w:line="240" w:lineRule="atLeast"/>
        <w:jc w:val="both"/>
        <w:rPr>
          <w:rFonts w:ascii="Times New Roman" w:eastAsia="Times New Roman" w:hAnsi="Times New Roman" w:cs="Times New Roman"/>
          <w:highlight w:val="yellow"/>
          <w:lang w:val="sr-Cyrl-RS"/>
        </w:rPr>
      </w:pPr>
    </w:p>
    <w:p w14:paraId="28844811" w14:textId="2510C61D" w:rsidR="00231785" w:rsidRPr="00F82938" w:rsidRDefault="00231785" w:rsidP="00C10F7C">
      <w:pPr>
        <w:spacing w:after="0" w:line="240" w:lineRule="atLeast"/>
        <w:jc w:val="both"/>
        <w:rPr>
          <w:rFonts w:ascii="Times New Roman" w:eastAsia="Times New Roman" w:hAnsi="Times New Roman" w:cs="Times New Roman"/>
          <w:b/>
          <w:u w:val="single"/>
          <w:lang w:val="sr-Cyrl-RS"/>
        </w:rPr>
      </w:pPr>
      <w:r w:rsidRPr="00F82938">
        <w:rPr>
          <w:rFonts w:ascii="Times New Roman" w:eastAsia="Times New Roman" w:hAnsi="Times New Roman" w:cs="Times New Roman"/>
          <w:b/>
          <w:u w:val="single"/>
          <w:lang w:val="sr-Cyrl-RS"/>
        </w:rPr>
        <w:t>Септембар 2023. године</w:t>
      </w:r>
    </w:p>
    <w:p w14:paraId="30CF8984" w14:textId="77777777" w:rsidR="00F82938" w:rsidRPr="007660A7" w:rsidRDefault="00F82938" w:rsidP="00F82938">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измена у односу на претходни извештајни период.</w:t>
      </w:r>
    </w:p>
    <w:p w14:paraId="68CB4CC3" w14:textId="77777777" w:rsidR="00231785" w:rsidRPr="00CF40ED" w:rsidRDefault="00231785" w:rsidP="00C10F7C">
      <w:pPr>
        <w:spacing w:after="0" w:line="240" w:lineRule="atLeast"/>
        <w:jc w:val="both"/>
        <w:rPr>
          <w:rFonts w:ascii="Times New Roman" w:eastAsia="Times New Roman" w:hAnsi="Times New Roman" w:cs="Times New Roman"/>
          <w:b/>
          <w:highlight w:val="yellow"/>
          <w:u w:val="single"/>
          <w:lang w:val="sr-Cyrl-RS"/>
        </w:rPr>
      </w:pPr>
    </w:p>
    <w:p w14:paraId="5A4CC7DA" w14:textId="77777777" w:rsidR="00754B18" w:rsidRPr="00D338F2" w:rsidRDefault="00754B18" w:rsidP="00C10F7C">
      <w:pPr>
        <w:spacing w:after="0" w:line="240" w:lineRule="atLeast"/>
        <w:jc w:val="both"/>
        <w:rPr>
          <w:rFonts w:ascii="Times New Roman" w:eastAsia="Times New Roman" w:hAnsi="Times New Roman" w:cs="Times New Roman"/>
          <w:b/>
          <w:u w:val="single"/>
          <w:lang w:val="sr-Cyrl-RS"/>
        </w:rPr>
      </w:pPr>
      <w:r w:rsidRPr="00D338F2">
        <w:rPr>
          <w:rFonts w:ascii="Times New Roman" w:eastAsia="Times New Roman" w:hAnsi="Times New Roman" w:cs="Times New Roman"/>
          <w:b/>
          <w:u w:val="single"/>
          <w:lang w:val="sr-Cyrl-RS"/>
        </w:rPr>
        <w:t>Јун 2023. године</w:t>
      </w:r>
    </w:p>
    <w:p w14:paraId="4E9BEF6E" w14:textId="2DFC3BB1" w:rsidR="00754B18" w:rsidRPr="007660A7" w:rsidRDefault="00650388" w:rsidP="00C10F7C">
      <w:pPr>
        <w:spacing w:after="0" w:line="240" w:lineRule="atLeast"/>
        <w:jc w:val="both"/>
        <w:rPr>
          <w:rFonts w:ascii="Times New Roman" w:eastAsia="Times New Roman" w:hAnsi="Times New Roman" w:cs="Times New Roman"/>
          <w:lang w:val="sr-Cyrl-RS"/>
        </w:rPr>
      </w:pPr>
      <w:r w:rsidRPr="00D338F2">
        <w:rPr>
          <w:rFonts w:ascii="Times New Roman" w:eastAsia="Times New Roman" w:hAnsi="Times New Roman" w:cs="Times New Roman"/>
          <w:lang w:val="sr-Cyrl-RS"/>
        </w:rPr>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r w:rsidR="00F26094" w:rsidRPr="00D338F2">
        <w:rPr>
          <w:rFonts w:ascii="Times New Roman" w:eastAsia="Times New Roman" w:hAnsi="Times New Roman" w:cs="Times New Roman"/>
          <w:lang w:val="sr-Cyrl-RS"/>
        </w:rPr>
        <w:t xml:space="preserve"> На Регионалном састанку одржаном 28.-29.6.2021. године у организацији УНДП,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w:t>
      </w:r>
      <w:r w:rsidR="00F26094" w:rsidRPr="007660A7">
        <w:rPr>
          <w:rFonts w:ascii="Times New Roman" w:eastAsia="Times New Roman" w:hAnsi="Times New Roman" w:cs="Times New Roman"/>
          <w:lang w:val="sr-Cyrl-RS"/>
        </w:rPr>
        <w:t xml:space="preserve"> </w:t>
      </w:r>
    </w:p>
    <w:p w14:paraId="4F3D24C1" w14:textId="77777777" w:rsidR="00754B18" w:rsidRPr="007660A7" w:rsidRDefault="00754B18" w:rsidP="00C10F7C">
      <w:pPr>
        <w:spacing w:after="0" w:line="240" w:lineRule="atLeast"/>
        <w:jc w:val="both"/>
        <w:rPr>
          <w:rFonts w:ascii="Times New Roman" w:eastAsia="Times New Roman" w:hAnsi="Times New Roman" w:cs="Times New Roman"/>
          <w:b/>
          <w:u w:val="single"/>
          <w:lang w:val="sr-Cyrl-RS"/>
        </w:rPr>
      </w:pPr>
    </w:p>
    <w:p w14:paraId="77B7D920" w14:textId="77777777" w:rsidR="00D5461C" w:rsidRPr="007660A7" w:rsidRDefault="00D5461C" w:rsidP="00C10F7C">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631198BC" w14:textId="408ABBF5" w:rsidR="00D5461C" w:rsidRPr="007660A7" w:rsidRDefault="00787DF3" w:rsidP="00C10F7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У области подршке </w:t>
      </w:r>
      <w:r w:rsidR="0062762D" w:rsidRPr="007660A7">
        <w:rPr>
          <w:rFonts w:ascii="Times New Roman" w:eastAsia="Times New Roman" w:hAnsi="Times New Roman" w:cs="Times New Roman"/>
          <w:lang w:val="sr-Cyrl-RS"/>
        </w:rPr>
        <w:t>и помоћи оштећенима и сведоцима</w:t>
      </w:r>
      <w:r w:rsidRPr="007660A7">
        <w:rPr>
          <w:rFonts w:ascii="Times New Roman" w:eastAsia="Times New Roman" w:hAnsi="Times New Roman" w:cs="Times New Roman"/>
          <w:lang w:val="sr-Cyrl-RS"/>
        </w:rPr>
        <w:t xml:space="preserve">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w:t>
      </w:r>
      <w:r w:rsidR="0062762D" w:rsidRPr="007660A7">
        <w:rPr>
          <w:rFonts w:ascii="Times New Roman" w:eastAsia="Times New Roman" w:hAnsi="Times New Roman" w:cs="Times New Roman"/>
          <w:lang w:val="sr-Cyrl-RS"/>
        </w:rPr>
        <w:t xml:space="preserve"> </w:t>
      </w:r>
      <w:r w:rsidRPr="007660A7">
        <w:rPr>
          <w:rFonts w:ascii="Times New Roman" w:eastAsia="Times New Roman" w:hAnsi="Times New Roman" w:cs="Times New Roman"/>
          <w:lang w:val="sr-Cyrl-RS"/>
        </w:rPr>
        <w:t>године. Како је током протеклих година дошло до промена процедура у раду, указала се потреба да се ове</w:t>
      </w:r>
      <w:r w:rsidR="0062762D" w:rsidRPr="007660A7">
        <w:rPr>
          <w:rFonts w:ascii="Times New Roman" w:eastAsia="Times New Roman" w:hAnsi="Times New Roman" w:cs="Times New Roman"/>
          <w:lang w:val="sr-Cyrl-RS"/>
        </w:rPr>
        <w:t xml:space="preserve"> промене у процедурама уподобе </w:t>
      </w:r>
      <w:r w:rsidRPr="007660A7">
        <w:rPr>
          <w:rFonts w:ascii="Times New Roman" w:eastAsia="Times New Roman" w:hAnsi="Times New Roman" w:cs="Times New Roman"/>
          <w:lang w:val="sr-Cyrl-RS"/>
        </w:rPr>
        <w:t>изменама и допунама овог споразума о сарадњи.</w:t>
      </w:r>
      <w:r w:rsidR="00F26094">
        <w:rPr>
          <w:rFonts w:ascii="Times New Roman" w:eastAsia="Times New Roman" w:hAnsi="Times New Roman" w:cs="Times New Roman"/>
          <w:lang w:val="sr-Cyrl-RS"/>
        </w:rPr>
        <w:t xml:space="preserve"> </w:t>
      </w:r>
    </w:p>
    <w:p w14:paraId="351D44BB" w14:textId="77777777" w:rsidR="00D5461C" w:rsidRPr="007660A7" w:rsidRDefault="00D5461C" w:rsidP="00C10F7C">
      <w:pPr>
        <w:spacing w:after="0" w:line="240" w:lineRule="atLeast"/>
        <w:jc w:val="both"/>
        <w:rPr>
          <w:rFonts w:ascii="Times New Roman" w:eastAsia="Times New Roman" w:hAnsi="Times New Roman" w:cs="Times New Roman"/>
          <w:b/>
          <w:u w:val="single"/>
          <w:lang w:val="sr-Cyrl-RS"/>
        </w:rPr>
      </w:pPr>
    </w:p>
    <w:p w14:paraId="3EE28B02" w14:textId="77777777" w:rsidR="007F69EE" w:rsidRPr="007660A7" w:rsidRDefault="007F69EE" w:rsidP="00C10F7C">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2022. године</w:t>
      </w:r>
    </w:p>
    <w:p w14:paraId="13FB93BC" w14:textId="77777777" w:rsidR="007F69EE" w:rsidRPr="007660A7" w:rsidRDefault="00AC25DD" w:rsidP="00C10F7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измена у односу на претходни извештајни период.</w:t>
      </w:r>
    </w:p>
    <w:p w14:paraId="355F5C21" w14:textId="77777777" w:rsidR="007F69EE" w:rsidRPr="007660A7" w:rsidRDefault="007F69EE" w:rsidP="00C10F7C">
      <w:pPr>
        <w:spacing w:after="0" w:line="240" w:lineRule="atLeast"/>
        <w:jc w:val="both"/>
        <w:rPr>
          <w:rFonts w:ascii="Times New Roman" w:eastAsia="Times New Roman" w:hAnsi="Times New Roman" w:cs="Times New Roman"/>
          <w:b/>
          <w:u w:val="single"/>
          <w:lang w:val="sr-Cyrl-RS"/>
        </w:rPr>
      </w:pPr>
    </w:p>
    <w:p w14:paraId="265E26BF" w14:textId="77777777" w:rsidR="00C10F7C" w:rsidRPr="007660A7" w:rsidRDefault="00C10F7C" w:rsidP="00C10F7C">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2022. године</w:t>
      </w:r>
    </w:p>
    <w:p w14:paraId="05012F2D" w14:textId="77777777" w:rsidR="00C10F7C" w:rsidRPr="007660A7" w:rsidRDefault="00C10F7C" w:rsidP="00C10F7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14:paraId="197B9742" w14:textId="77777777" w:rsidR="00087952" w:rsidRPr="007660A7" w:rsidRDefault="00087952" w:rsidP="00C10F7C">
      <w:pPr>
        <w:spacing w:after="0" w:line="240" w:lineRule="atLeast"/>
        <w:jc w:val="both"/>
        <w:rPr>
          <w:rFonts w:ascii="Times New Roman" w:eastAsia="Times New Roman" w:hAnsi="Times New Roman" w:cs="Times New Roman"/>
          <w:lang w:val="sr-Cyrl-RS"/>
        </w:rPr>
      </w:pPr>
    </w:p>
    <w:p w14:paraId="35668483" w14:textId="77777777" w:rsidR="00087952" w:rsidRPr="007660A7" w:rsidRDefault="00087952" w:rsidP="0008795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2022. године</w:t>
      </w:r>
    </w:p>
    <w:p w14:paraId="38F65EA5" w14:textId="77777777" w:rsidR="00087952" w:rsidRPr="007660A7" w:rsidRDefault="00087952" w:rsidP="0008795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14:paraId="5E99BD9A" w14:textId="77777777" w:rsidR="00087952" w:rsidRPr="007660A7" w:rsidRDefault="00087952" w:rsidP="00087952">
      <w:pPr>
        <w:spacing w:after="0" w:line="240" w:lineRule="atLeast"/>
        <w:jc w:val="both"/>
        <w:rPr>
          <w:rFonts w:ascii="Times New Roman" w:eastAsia="Calibri" w:hAnsi="Times New Roman" w:cs="Times New Roman"/>
          <w:lang w:val="sr-Cyrl-RS"/>
        </w:rPr>
      </w:pPr>
    </w:p>
    <w:p w14:paraId="4B0B98BB" w14:textId="77777777" w:rsidR="00087952" w:rsidRPr="007660A7" w:rsidRDefault="00087952" w:rsidP="0008795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16EF2B55" w14:textId="77777777" w:rsidR="00087952" w:rsidRPr="007660A7" w:rsidRDefault="00087952" w:rsidP="00C10F7C">
      <w:pPr>
        <w:spacing w:after="0" w:line="240" w:lineRule="atLeast"/>
        <w:jc w:val="both"/>
        <w:rPr>
          <w:rFonts w:ascii="Times New Roman" w:eastAsia="Calibri" w:hAnsi="Times New Roman" w:cs="Times New Roman"/>
          <w:lang w:val="sr-Cyrl-RS"/>
        </w:rPr>
      </w:pPr>
      <w:r w:rsidRPr="007660A7">
        <w:rPr>
          <w:rFonts w:ascii="Times New Roman" w:eastAsia="Times New Roman" w:hAnsi="Times New Roman" w:cs="Times New Roman"/>
          <w:lang w:val="sr-Cyrl-RS"/>
        </w:rPr>
        <w:t xml:space="preserve">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w:t>
      </w:r>
      <w:r w:rsidRPr="007660A7">
        <w:rPr>
          <w:rFonts w:ascii="Times New Roman" w:eastAsia="Calibri" w:hAnsi="Times New Roman" w:cs="Times New Roman"/>
          <w:lang w:val="sr-Cyrl-RS"/>
        </w:rPr>
        <w:t>Споразума о разумевању и сарадњи у области подршке сведоцима који је потписан 2007. године. Како је током протеклих година дошло до промена процедура у раду, указала се потреба да се ове промене у процедурама уподобе  изменама и допунама овог споразума о сарадњи.</w:t>
      </w:r>
    </w:p>
    <w:p w14:paraId="705E16D8" w14:textId="77777777" w:rsidR="00FC5332" w:rsidRPr="007660A7" w:rsidRDefault="00FC5332" w:rsidP="00FC5332">
      <w:pPr>
        <w:spacing w:after="0" w:line="240" w:lineRule="atLeast"/>
        <w:jc w:val="both"/>
        <w:rPr>
          <w:rFonts w:ascii="Times New Roman" w:eastAsia="Calibri" w:hAnsi="Times New Roman" w:cs="Times New Roman"/>
          <w:lang w:val="sr-Cyrl-RS"/>
        </w:rPr>
      </w:pPr>
    </w:p>
    <w:p w14:paraId="649F5ACC"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D338F2">
        <w:rPr>
          <w:rFonts w:ascii="Times New Roman" w:eastAsia="Times New Roman" w:hAnsi="Times New Roman" w:cs="Times New Roman"/>
          <w:color w:val="auto"/>
          <w:lang w:val="sr-Cyrl-RS" w:eastAsia="sr-Latn-RS"/>
        </w:rPr>
        <w:t>Активност 2.4.2 Потписивање и примена споразума о сарадњи у области заштите, подршке и помоћи оштећенима са тужилаштвима и судовима у региону</w:t>
      </w:r>
    </w:p>
    <w:p w14:paraId="506B278A" w14:textId="77777777" w:rsidR="00FC5332" w:rsidRPr="007660A7" w:rsidRDefault="00FC5332" w:rsidP="00FC5332">
      <w:pPr>
        <w:spacing w:after="0" w:line="240" w:lineRule="atLeast"/>
        <w:rPr>
          <w:rFonts w:ascii="Times New Roman" w:hAnsi="Times New Roman" w:cs="Times New Roman"/>
          <w:lang w:val="sr-Cyrl-RS" w:eastAsia="sr-Latn-RS"/>
        </w:rPr>
      </w:pPr>
    </w:p>
    <w:p w14:paraId="39D8B465" w14:textId="77777777" w:rsidR="00FC5332" w:rsidRPr="007660A7" w:rsidRDefault="00FC5332" w:rsidP="00FC5332">
      <w:pPr>
        <w:jc w:val="both"/>
        <w:rPr>
          <w:rFonts w:ascii="Times New Roman" w:hAnsi="Times New Roman" w:cs="Times New Roman"/>
          <w:b/>
          <w:lang w:val="ru-RU"/>
        </w:rPr>
      </w:pPr>
      <w:r w:rsidRPr="007660A7">
        <w:rPr>
          <w:rFonts w:ascii="Times New Roman" w:hAnsi="Times New Roman" w:cs="Times New Roman"/>
          <w:b/>
          <w:lang w:val="sr-Cyrl-RS"/>
        </w:rPr>
        <w:t>Рок: 4. квартал 2021 - 4. квартал 2026. године</w:t>
      </w:r>
    </w:p>
    <w:p w14:paraId="498D69AC" w14:textId="42B38426" w:rsidR="00FB5DAF" w:rsidRPr="007660A7" w:rsidRDefault="00FB5DAF" w:rsidP="00FC5332">
      <w:pPr>
        <w:spacing w:after="0" w:line="240" w:lineRule="atLeast"/>
        <w:jc w:val="both"/>
        <w:rPr>
          <w:rFonts w:ascii="Times New Roman" w:hAnsi="Times New Roman" w:cs="Times New Roman"/>
          <w:b/>
          <w:u w:val="single"/>
          <w:lang w:val="sr-Latn-RS"/>
        </w:rPr>
      </w:pPr>
      <w:r w:rsidRPr="007660A7">
        <w:rPr>
          <w:rFonts w:ascii="Times New Roman" w:hAnsi="Times New Roman" w:cs="Times New Roman"/>
          <w:b/>
          <w:color w:val="FFFF00"/>
          <w:highlight w:val="lightGray"/>
          <w:lang w:val="sr-Cyrl-CS"/>
        </w:rPr>
        <w:t xml:space="preserve">Активност </w:t>
      </w:r>
      <w:r w:rsidR="00B7378F" w:rsidRPr="007660A7">
        <w:rPr>
          <w:rFonts w:ascii="Times New Roman" w:hAnsi="Times New Roman" w:cs="Times New Roman"/>
          <w:b/>
          <w:color w:val="FFFF00"/>
          <w:highlight w:val="lightGray"/>
          <w:lang w:val="sr-Cyrl-CS"/>
        </w:rPr>
        <w:t>је делимично спроведена</w:t>
      </w:r>
    </w:p>
    <w:p w14:paraId="511BC34D" w14:textId="77777777" w:rsidR="00FB5DAF" w:rsidRPr="007660A7" w:rsidRDefault="00FB5DAF" w:rsidP="00FC5332">
      <w:pPr>
        <w:spacing w:after="0" w:line="240" w:lineRule="atLeast"/>
        <w:jc w:val="both"/>
        <w:rPr>
          <w:rFonts w:ascii="Times New Roman" w:hAnsi="Times New Roman" w:cs="Times New Roman"/>
          <w:b/>
          <w:u w:val="single"/>
          <w:lang w:val="sr-Latn-RS"/>
        </w:rPr>
      </w:pPr>
    </w:p>
    <w:p w14:paraId="13FD9A9B" w14:textId="76638959" w:rsidR="00C64416" w:rsidRPr="007660A7" w:rsidRDefault="00C6441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53E8BFE0" w14:textId="005DF6D6" w:rsidR="00C64416" w:rsidRPr="007660A7" w:rsidRDefault="00C64416" w:rsidP="00FC5332">
      <w:pPr>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lastRenderedPageBreak/>
        <w:t>Нема информација</w:t>
      </w:r>
      <w:r w:rsidR="00BF7215" w:rsidRPr="007660A7">
        <w:rPr>
          <w:rFonts w:ascii="Times New Roman" w:hAnsi="Times New Roman" w:cs="Times New Roman"/>
          <w:bCs/>
          <w:lang w:val="sr-Latn-RS"/>
        </w:rPr>
        <w:t xml:space="preserve"> </w:t>
      </w:r>
      <w:r w:rsidR="00BF7215" w:rsidRPr="007660A7">
        <w:rPr>
          <w:rFonts w:ascii="Times New Roman" w:hAnsi="Times New Roman" w:cs="Times New Roman"/>
          <w:bCs/>
          <w:lang w:val="sr-Cyrl-RS"/>
        </w:rPr>
        <w:t>у извештајном периоду</w:t>
      </w:r>
      <w:r w:rsidRPr="007660A7">
        <w:rPr>
          <w:rFonts w:ascii="Times New Roman" w:hAnsi="Times New Roman" w:cs="Times New Roman"/>
          <w:bCs/>
          <w:lang w:val="sr-Cyrl-RS"/>
        </w:rPr>
        <w:t>.</w:t>
      </w:r>
    </w:p>
    <w:p w14:paraId="148F7AC0" w14:textId="77777777" w:rsidR="00C64416" w:rsidRPr="007660A7" w:rsidRDefault="00C64416" w:rsidP="00FC5332">
      <w:pPr>
        <w:spacing w:after="0" w:line="240" w:lineRule="atLeast"/>
        <w:jc w:val="both"/>
        <w:rPr>
          <w:rFonts w:ascii="Times New Roman" w:hAnsi="Times New Roman" w:cs="Times New Roman"/>
          <w:bCs/>
          <w:lang w:val="sr-Cyrl-RS"/>
        </w:rPr>
      </w:pPr>
    </w:p>
    <w:p w14:paraId="16B4843C" w14:textId="761DA5EB" w:rsidR="00C64416" w:rsidRPr="007660A7" w:rsidRDefault="00C6441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7B285FC6" w14:textId="77777777" w:rsidR="007567AB" w:rsidRPr="007660A7" w:rsidRDefault="007567AB" w:rsidP="007567AB">
      <w:pPr>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Нема информација</w:t>
      </w:r>
      <w:r w:rsidRPr="007660A7">
        <w:rPr>
          <w:rFonts w:ascii="Times New Roman" w:hAnsi="Times New Roman" w:cs="Times New Roman"/>
          <w:bCs/>
          <w:lang w:val="sr-Latn-RS"/>
        </w:rPr>
        <w:t xml:space="preserve"> </w:t>
      </w:r>
      <w:r w:rsidRPr="007660A7">
        <w:rPr>
          <w:rFonts w:ascii="Times New Roman" w:hAnsi="Times New Roman" w:cs="Times New Roman"/>
          <w:bCs/>
          <w:lang w:val="sr-Cyrl-RS"/>
        </w:rPr>
        <w:t>у извештајном периоду.</w:t>
      </w:r>
    </w:p>
    <w:p w14:paraId="57ACDDE0" w14:textId="1DC8D0D7" w:rsidR="00C64416" w:rsidRPr="007660A7" w:rsidRDefault="00C64416" w:rsidP="00FC5332">
      <w:pPr>
        <w:spacing w:after="0" w:line="240" w:lineRule="atLeast"/>
        <w:jc w:val="both"/>
        <w:rPr>
          <w:rFonts w:ascii="Times New Roman" w:hAnsi="Times New Roman" w:cs="Times New Roman"/>
          <w:b/>
          <w:u w:val="single"/>
          <w:lang w:val="sr-Cyrl-RS"/>
        </w:rPr>
      </w:pPr>
    </w:p>
    <w:p w14:paraId="3C008240" w14:textId="3D4507A7" w:rsidR="00C64416" w:rsidRPr="007660A7" w:rsidRDefault="00C6441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00CD61F9" w:rsidRPr="007660A7">
        <w:rPr>
          <w:rFonts w:ascii="Times New Roman" w:hAnsi="Times New Roman" w:cs="Times New Roman"/>
          <w:b/>
          <w:u w:val="single"/>
          <w:lang w:val="sr-Cyrl-RS"/>
        </w:rPr>
        <w:t>3</w:t>
      </w:r>
      <w:r w:rsidRPr="007660A7">
        <w:rPr>
          <w:rFonts w:ascii="Times New Roman" w:hAnsi="Times New Roman" w:cs="Times New Roman"/>
          <w:b/>
          <w:u w:val="single"/>
          <w:lang w:val="sr-Cyrl-RS"/>
        </w:rPr>
        <w:t>. године</w:t>
      </w:r>
    </w:p>
    <w:p w14:paraId="56EF2517" w14:textId="77777777" w:rsidR="007567AB" w:rsidRPr="007660A7" w:rsidRDefault="007567AB" w:rsidP="007567AB">
      <w:pPr>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Нема информација</w:t>
      </w:r>
      <w:r w:rsidRPr="007660A7">
        <w:rPr>
          <w:rFonts w:ascii="Times New Roman" w:hAnsi="Times New Roman" w:cs="Times New Roman"/>
          <w:bCs/>
          <w:lang w:val="sr-Latn-RS"/>
        </w:rPr>
        <w:t xml:space="preserve"> </w:t>
      </w:r>
      <w:r w:rsidRPr="007660A7">
        <w:rPr>
          <w:rFonts w:ascii="Times New Roman" w:hAnsi="Times New Roman" w:cs="Times New Roman"/>
          <w:bCs/>
          <w:lang w:val="sr-Cyrl-RS"/>
        </w:rPr>
        <w:t>у извештајном периоду.</w:t>
      </w:r>
    </w:p>
    <w:p w14:paraId="1DAC03FA" w14:textId="77777777" w:rsidR="00C64416" w:rsidRPr="007660A7" w:rsidRDefault="00C64416" w:rsidP="00FC5332">
      <w:pPr>
        <w:spacing w:after="0" w:line="240" w:lineRule="atLeast"/>
        <w:jc w:val="both"/>
        <w:rPr>
          <w:rFonts w:ascii="Times New Roman" w:hAnsi="Times New Roman" w:cs="Times New Roman"/>
          <w:b/>
          <w:u w:val="single"/>
          <w:lang w:val="sr-Cyrl-RS"/>
        </w:rPr>
      </w:pPr>
    </w:p>
    <w:p w14:paraId="31203651" w14:textId="229A4960" w:rsidR="002F3464" w:rsidRPr="007660A7" w:rsidRDefault="002F3464"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BD096FF" w14:textId="77777777" w:rsidR="002F3464" w:rsidRPr="007660A7" w:rsidRDefault="002F3464" w:rsidP="002F3464">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Регионалној конференцији тужилаца о сарадњи у процесуирању ратних злочина која је одржана 18. и 19. септембра 2023. године у Сарајеву, представници Јавног тужилаштва за ратне злочине иницирали су закључивање споразума о сарадњи у вези подршке сведоцима и оштећенима између тужилаштава која до сада нису закључила ове споразуме.</w:t>
      </w:r>
    </w:p>
    <w:p w14:paraId="4C3D78BF" w14:textId="4EF252FE" w:rsidR="002F3464" w:rsidRPr="007660A7" w:rsidRDefault="002F3464" w:rsidP="002F3464">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Усвојени закључци са конференције односе се између осталог и на прихваћену препоруку у том правцу.</w:t>
      </w:r>
    </w:p>
    <w:p w14:paraId="4166BA68" w14:textId="5FF8A191" w:rsidR="001D4683" w:rsidRPr="00AD05D9" w:rsidRDefault="001D4683" w:rsidP="002F3464">
      <w:pPr>
        <w:spacing w:after="0" w:line="240" w:lineRule="atLeast"/>
        <w:jc w:val="both"/>
        <w:rPr>
          <w:rFonts w:ascii="Times New Roman" w:eastAsia="Times New Roman" w:hAnsi="Times New Roman" w:cs="Times New Roman"/>
          <w:lang w:val="sr-Cyrl-RS"/>
        </w:rPr>
      </w:pPr>
      <w:r w:rsidRPr="00D338F2">
        <w:rPr>
          <w:rFonts w:ascii="Times New Roman" w:eastAsia="Calibri" w:hAnsi="Times New Roman" w:cs="Times New Roman"/>
          <w:lang w:val="sr-Cyrl-RS"/>
        </w:rPr>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w:t>
      </w:r>
      <w:r w:rsidR="00AD05D9" w:rsidRPr="00D338F2">
        <w:rPr>
          <w:rFonts w:ascii="Times New Roman" w:eastAsia="Calibri" w:hAnsi="Times New Roman" w:cs="Times New Roman"/>
          <w:lang w:val="sr-Latn-RS"/>
        </w:rPr>
        <w:t xml:space="preserve"> </w:t>
      </w:r>
      <w:r w:rsidR="00AD05D9" w:rsidRPr="00D338F2">
        <w:rPr>
          <w:rFonts w:ascii="Times New Roman" w:eastAsia="Times New Roman" w:hAnsi="Times New Roman" w:cs="Times New Roman"/>
          <w:lang w:val="sr-Cyrl-RS"/>
        </w:rPr>
        <w:t>На Регионалном састанку одржаном 28.-29.6.2021. године у организацији УНДП,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w:t>
      </w:r>
      <w:r w:rsidR="00AD05D9" w:rsidRPr="007660A7">
        <w:rPr>
          <w:rFonts w:ascii="Times New Roman" w:eastAsia="Times New Roman" w:hAnsi="Times New Roman" w:cs="Times New Roman"/>
          <w:lang w:val="sr-Cyrl-RS"/>
        </w:rPr>
        <w:t xml:space="preserve"> </w:t>
      </w:r>
    </w:p>
    <w:p w14:paraId="6D4E157F" w14:textId="77777777" w:rsidR="002F3464" w:rsidRPr="007660A7" w:rsidRDefault="002F3464" w:rsidP="00FC5332">
      <w:pPr>
        <w:spacing w:after="0" w:line="240" w:lineRule="atLeast"/>
        <w:jc w:val="both"/>
        <w:rPr>
          <w:rFonts w:ascii="Times New Roman" w:hAnsi="Times New Roman" w:cs="Times New Roman"/>
          <w:b/>
          <w:u w:val="single"/>
          <w:lang w:val="sr-Cyrl-RS"/>
        </w:rPr>
      </w:pPr>
    </w:p>
    <w:p w14:paraId="679B885E" w14:textId="77777777" w:rsidR="00890CAE" w:rsidRPr="007660A7" w:rsidRDefault="00890CA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4CB7941" w14:textId="242F1F76" w:rsidR="00890CAE" w:rsidRPr="007660A7" w:rsidRDefault="00890CAE"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Јавно тужилаштво за ратне злочине планира да на регионалном мултилатералном састанку који би требало да се одржи у наредном периоду, иницира закључивање оваквих споразума.</w:t>
      </w:r>
    </w:p>
    <w:p w14:paraId="3ED6B933" w14:textId="131A3C1F" w:rsidR="001D4683" w:rsidRPr="00AD05D9" w:rsidRDefault="001D4683" w:rsidP="00FC5332">
      <w:pPr>
        <w:spacing w:after="0" w:line="240" w:lineRule="atLeast"/>
        <w:jc w:val="both"/>
        <w:rPr>
          <w:rFonts w:ascii="Times New Roman" w:eastAsia="Times New Roman" w:hAnsi="Times New Roman" w:cs="Times New Roman"/>
          <w:lang w:val="sr-Cyrl-RS"/>
        </w:rPr>
      </w:pPr>
      <w:r w:rsidRPr="007660A7">
        <w:rPr>
          <w:rFonts w:ascii="Times New Roman" w:eastAsia="Calibri" w:hAnsi="Times New Roman" w:cs="Times New Roman"/>
          <w:lang w:val="sr-Cyrl-RS"/>
        </w:rPr>
        <w:t>У области подршке и помоћи оштећенима и сведоцима Служба за помоћ и подршку оштећенима и сведоцима Вишег суда у Београду интензивно сарађује са сродним службама/одјелима из региона, а са Одјелом за свједоке Суда БиХ сарађује на основу Споразума о разумевању и сарадњи у области подршке сведоцима који је потписан 2007. године.</w:t>
      </w:r>
      <w:r w:rsidR="00AD05D9">
        <w:rPr>
          <w:rFonts w:ascii="Times New Roman" w:eastAsia="Calibri" w:hAnsi="Times New Roman" w:cs="Times New Roman"/>
          <w:lang w:val="sr-Latn-RS"/>
        </w:rPr>
        <w:t xml:space="preserve"> </w:t>
      </w:r>
      <w:r w:rsidR="00AD05D9" w:rsidRPr="007660A7">
        <w:rPr>
          <w:rFonts w:ascii="Times New Roman" w:eastAsia="Times New Roman" w:hAnsi="Times New Roman" w:cs="Times New Roman"/>
          <w:lang w:val="sr-Cyrl-RS"/>
        </w:rPr>
        <w:t xml:space="preserve">На Регионалном састанку одржаном 28.-29.6.2021. године у организацији УНДП,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w:t>
      </w:r>
    </w:p>
    <w:p w14:paraId="1CF79D2A" w14:textId="77777777" w:rsidR="00890CAE" w:rsidRPr="007660A7" w:rsidRDefault="00890CAE" w:rsidP="00FC5332">
      <w:pPr>
        <w:spacing w:after="0" w:line="240" w:lineRule="atLeast"/>
        <w:jc w:val="both"/>
        <w:rPr>
          <w:rFonts w:ascii="Times New Roman" w:hAnsi="Times New Roman" w:cs="Times New Roman"/>
          <w:b/>
          <w:u w:val="single"/>
          <w:lang w:val="sr-Cyrl-RS"/>
        </w:rPr>
      </w:pPr>
    </w:p>
    <w:p w14:paraId="625512F9" w14:textId="77777777" w:rsidR="002B20F4" w:rsidRPr="007660A7" w:rsidRDefault="002B20F4"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4C5B591" w14:textId="40FC2E25" w:rsidR="002B20F4" w:rsidRPr="007660A7" w:rsidRDefault="002B20F4"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CS"/>
        </w:rPr>
        <w:t xml:space="preserve">Споразум о сарадњи у области заштите, подршке и помоћи оштећенима потписан је између Тужиоца за ратне злочине и Главног тужиоца Тужитељства Босне и Херцеговине дана 3. новембра 2022. године. У наредном периоду, </w:t>
      </w:r>
      <w:r w:rsidRPr="007660A7">
        <w:rPr>
          <w:rFonts w:ascii="Times New Roman" w:hAnsi="Times New Roman" w:cs="Times New Roman"/>
          <w:lang w:val="sr-Cyrl-RS"/>
        </w:rPr>
        <w:t xml:space="preserve">размотриће се могућност закључивања овог вида споразума са другим регионалним тужилаштвима, првенствено са Републиком Црном Гором и Републиком Хрватском. </w:t>
      </w:r>
    </w:p>
    <w:p w14:paraId="5FD37715" w14:textId="77777777" w:rsidR="002B20F4" w:rsidRPr="007660A7" w:rsidRDefault="002B20F4" w:rsidP="00FC5332">
      <w:pPr>
        <w:spacing w:after="0" w:line="240" w:lineRule="atLeast"/>
        <w:jc w:val="both"/>
        <w:rPr>
          <w:rFonts w:ascii="Times New Roman" w:hAnsi="Times New Roman" w:cs="Times New Roman"/>
          <w:b/>
          <w:u w:val="single"/>
          <w:lang w:val="sr-Cyrl-RS"/>
        </w:rPr>
      </w:pPr>
    </w:p>
    <w:p w14:paraId="4E8C40C3" w14:textId="77777777" w:rsidR="0082537F" w:rsidRPr="007660A7" w:rsidRDefault="0082537F"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759D5466" w14:textId="77777777" w:rsidR="0082537F" w:rsidRPr="007660A7" w:rsidRDefault="0082537F"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Споразум о сарадњи у области заштите, подршке и помоћи оштећенима, потписан је између Тужиоца за ратне злочине и Главног тужиоца Тужитељства Босне и Херцеговине дана 3. новембра 2022. године.</w:t>
      </w:r>
    </w:p>
    <w:p w14:paraId="2FBBCBE9" w14:textId="77777777" w:rsidR="0082537F" w:rsidRPr="007660A7" w:rsidRDefault="0082537F" w:rsidP="00FC5332">
      <w:pPr>
        <w:spacing w:after="0" w:line="240" w:lineRule="atLeast"/>
        <w:jc w:val="both"/>
        <w:rPr>
          <w:rFonts w:ascii="Times New Roman" w:hAnsi="Times New Roman" w:cs="Times New Roman"/>
          <w:b/>
          <w:u w:val="single"/>
          <w:lang w:val="sr-Cyrl-RS"/>
        </w:rPr>
      </w:pPr>
    </w:p>
    <w:p w14:paraId="528A710D" w14:textId="77777777" w:rsidR="00FC5332" w:rsidRPr="007660A7" w:rsidRDefault="00DD7FC9"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241FDD89" w14:textId="77777777" w:rsidR="00FC5332" w:rsidRPr="007660A7" w:rsidRDefault="00C06CBF" w:rsidP="00DD7FC9">
      <w:pPr>
        <w:jc w:val="both"/>
        <w:rPr>
          <w:rFonts w:ascii="Times New Roman" w:hAnsi="Times New Roman" w:cs="Times New Roman"/>
          <w:lang w:val="sr-Cyrl-RS"/>
        </w:rPr>
      </w:pPr>
      <w:r w:rsidRPr="007660A7">
        <w:rPr>
          <w:rFonts w:ascii="Times New Roman" w:hAnsi="Times New Roman" w:cs="Times New Roman"/>
          <w:lang w:val="sr-Cyrl-RS"/>
        </w:rPr>
        <w:t>Видети активности 2.8.5</w:t>
      </w:r>
      <w:r w:rsidR="00FC5332" w:rsidRPr="007660A7">
        <w:rPr>
          <w:rFonts w:ascii="Times New Roman" w:hAnsi="Times New Roman" w:cs="Times New Roman"/>
          <w:lang w:val="sr-Cyrl-RS"/>
        </w:rPr>
        <w:t>.</w:t>
      </w:r>
    </w:p>
    <w:p w14:paraId="75829421" w14:textId="77777777" w:rsidR="005A4899" w:rsidRPr="007660A7" w:rsidRDefault="005A4899" w:rsidP="005A4899">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2D799B25" w14:textId="77777777" w:rsidR="005A4899" w:rsidRPr="007660A7" w:rsidRDefault="00C06CBF" w:rsidP="005A4899">
      <w:pPr>
        <w:jc w:val="both"/>
        <w:rPr>
          <w:rFonts w:ascii="Times New Roman" w:eastAsia="Calibri" w:hAnsi="Times New Roman" w:cs="Times New Roman"/>
          <w:lang w:val="sr-Cyrl-RS"/>
        </w:rPr>
      </w:pPr>
      <w:r w:rsidRPr="007660A7">
        <w:rPr>
          <w:rFonts w:ascii="Times New Roman" w:eastAsia="Calibri" w:hAnsi="Times New Roman" w:cs="Times New Roman"/>
          <w:lang w:val="sr-Cyrl-RS"/>
        </w:rPr>
        <w:t>Видети активности 2.8.5</w:t>
      </w:r>
      <w:r w:rsidR="005A4899" w:rsidRPr="007660A7">
        <w:rPr>
          <w:rFonts w:ascii="Times New Roman" w:eastAsia="Calibri" w:hAnsi="Times New Roman" w:cs="Times New Roman"/>
          <w:lang w:val="sr-Cyrl-RS"/>
        </w:rPr>
        <w:t>.</w:t>
      </w:r>
    </w:p>
    <w:p w14:paraId="2D419650" w14:textId="77777777" w:rsidR="005A4899" w:rsidRPr="007660A7" w:rsidRDefault="005A4899" w:rsidP="005A4899">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4830338F" w14:textId="77777777" w:rsidR="005A4899" w:rsidRPr="007660A7" w:rsidRDefault="005A4899" w:rsidP="005A4899">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7C36CD23" w14:textId="77777777" w:rsidR="005A4899" w:rsidRPr="007660A7" w:rsidRDefault="005A4899" w:rsidP="005A4899">
      <w:pPr>
        <w:spacing w:after="0" w:line="240" w:lineRule="atLeast"/>
        <w:jc w:val="both"/>
        <w:rPr>
          <w:rFonts w:ascii="Times New Roman" w:eastAsia="Calibri" w:hAnsi="Times New Roman" w:cs="Times New Roman"/>
          <w:lang w:val="sr-Cyrl-RS"/>
        </w:rPr>
      </w:pPr>
    </w:p>
    <w:p w14:paraId="5D68AFE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lastRenderedPageBreak/>
        <w:t>Активност 2.4.3. Организација заједничких обука за судије, тужиоце и запослене у службама подршке оштећ</w:t>
      </w:r>
      <w:r w:rsidR="004E09D0" w:rsidRPr="007660A7">
        <w:rPr>
          <w:rFonts w:ascii="Times New Roman" w:eastAsia="Times New Roman" w:hAnsi="Times New Roman" w:cs="Times New Roman"/>
          <w:color w:val="auto"/>
          <w:lang w:val="sr-Cyrl-RS" w:eastAsia="sr-Latn-RS"/>
        </w:rPr>
        <w:t>е</w:t>
      </w:r>
      <w:r w:rsidRPr="007660A7">
        <w:rPr>
          <w:rFonts w:ascii="Times New Roman" w:eastAsia="Times New Roman" w:hAnsi="Times New Roman" w:cs="Times New Roman"/>
          <w:color w:val="auto"/>
          <w:lang w:val="sr-Cyrl-RS" w:eastAsia="sr-Latn-RS"/>
        </w:rPr>
        <w:t>нима и сведоцима са циљем ефик</w:t>
      </w:r>
      <w:r w:rsidR="004E09D0" w:rsidRPr="007660A7">
        <w:rPr>
          <w:rFonts w:ascii="Times New Roman" w:eastAsia="Times New Roman" w:hAnsi="Times New Roman" w:cs="Times New Roman"/>
          <w:color w:val="auto"/>
          <w:lang w:val="sr-Cyrl-RS" w:eastAsia="sr-Latn-RS"/>
        </w:rPr>
        <w:t>а</w:t>
      </w:r>
      <w:r w:rsidRPr="007660A7">
        <w:rPr>
          <w:rFonts w:ascii="Times New Roman" w:eastAsia="Times New Roman" w:hAnsi="Times New Roman" w:cs="Times New Roman"/>
          <w:color w:val="auto"/>
          <w:lang w:val="sr-Cyrl-RS" w:eastAsia="sr-Latn-RS"/>
        </w:rPr>
        <w:t>сне примене споразума о сарадњи и унапређења процесне заштите</w:t>
      </w:r>
    </w:p>
    <w:p w14:paraId="1430F1E2" w14:textId="77777777" w:rsidR="00FC5332" w:rsidRPr="007660A7" w:rsidRDefault="00FC5332" w:rsidP="00FC5332">
      <w:pPr>
        <w:spacing w:after="0" w:line="240" w:lineRule="atLeast"/>
        <w:rPr>
          <w:rFonts w:ascii="Times New Roman" w:hAnsi="Times New Roman" w:cs="Times New Roman"/>
          <w:lang w:val="sr-Cyrl-RS" w:eastAsia="sr-Latn-RS"/>
        </w:rPr>
      </w:pPr>
    </w:p>
    <w:p w14:paraId="34BC3116"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32B3E57F" w14:textId="04B8030D" w:rsidR="00A542C9" w:rsidRPr="007660A7" w:rsidRDefault="00F141FE" w:rsidP="00877334">
      <w:pPr>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Активност је делимично спроведена</w:t>
      </w:r>
    </w:p>
    <w:p w14:paraId="49AC2B71" w14:textId="77777777" w:rsidR="001B460D" w:rsidRPr="007660A7" w:rsidRDefault="001B460D" w:rsidP="001B460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6D0B6EC8" w14:textId="1D5D1CC7" w:rsidR="001B460D" w:rsidRPr="007660A7" w:rsidRDefault="001B460D" w:rsidP="001B460D">
      <w:pPr>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Нема информација</w:t>
      </w:r>
      <w:r w:rsidR="003B5B81" w:rsidRPr="007660A7">
        <w:rPr>
          <w:rFonts w:ascii="Times New Roman" w:hAnsi="Times New Roman" w:cs="Times New Roman"/>
          <w:bCs/>
          <w:lang w:val="sr-Cyrl-RS"/>
        </w:rPr>
        <w:t xml:space="preserve"> у извештајном периоду</w:t>
      </w:r>
      <w:r w:rsidRPr="007660A7">
        <w:rPr>
          <w:rFonts w:ascii="Times New Roman" w:hAnsi="Times New Roman" w:cs="Times New Roman"/>
          <w:bCs/>
          <w:lang w:val="sr-Cyrl-RS"/>
        </w:rPr>
        <w:t>.</w:t>
      </w:r>
    </w:p>
    <w:p w14:paraId="6AA5DB9A" w14:textId="77777777" w:rsidR="001B460D" w:rsidRPr="007660A7" w:rsidRDefault="001B460D" w:rsidP="001B460D">
      <w:pPr>
        <w:spacing w:after="0" w:line="240" w:lineRule="atLeast"/>
        <w:jc w:val="both"/>
        <w:rPr>
          <w:rFonts w:ascii="Times New Roman" w:hAnsi="Times New Roman" w:cs="Times New Roman"/>
          <w:bCs/>
          <w:lang w:val="sr-Cyrl-RS"/>
        </w:rPr>
      </w:pPr>
    </w:p>
    <w:p w14:paraId="77E680FA" w14:textId="77777777" w:rsidR="001B460D" w:rsidRPr="007660A7" w:rsidRDefault="001B460D" w:rsidP="001B460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0EEF573" w14:textId="5E4194F4" w:rsidR="001B460D" w:rsidRPr="007660A7" w:rsidRDefault="003B5B81" w:rsidP="001B460D">
      <w:pPr>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Нема информација у извештајном периоду.</w:t>
      </w:r>
    </w:p>
    <w:p w14:paraId="4A4B15B8" w14:textId="77777777" w:rsidR="001B460D" w:rsidRPr="007660A7" w:rsidRDefault="001B460D" w:rsidP="001B460D">
      <w:pPr>
        <w:spacing w:after="0" w:line="240" w:lineRule="atLeast"/>
        <w:jc w:val="both"/>
        <w:rPr>
          <w:rFonts w:ascii="Times New Roman" w:hAnsi="Times New Roman" w:cs="Times New Roman"/>
          <w:b/>
          <w:u w:val="single"/>
          <w:lang w:val="sr-Cyrl-RS"/>
        </w:rPr>
      </w:pPr>
    </w:p>
    <w:p w14:paraId="3D8CFE9F" w14:textId="77777777" w:rsidR="001B460D" w:rsidRPr="007660A7" w:rsidRDefault="001B460D" w:rsidP="001B460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14FC48C8" w14:textId="77777777" w:rsidR="003B5B81" w:rsidRPr="007660A7" w:rsidRDefault="003B5B81" w:rsidP="003B5B81">
      <w:pPr>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Нема информација у извештајном периоду.</w:t>
      </w:r>
    </w:p>
    <w:p w14:paraId="6A333604" w14:textId="77777777" w:rsidR="001B460D" w:rsidRPr="007660A7" w:rsidRDefault="001B460D" w:rsidP="004C6373">
      <w:pPr>
        <w:spacing w:after="0" w:line="240" w:lineRule="atLeast"/>
        <w:jc w:val="both"/>
        <w:rPr>
          <w:rFonts w:ascii="Times New Roman" w:hAnsi="Times New Roman" w:cs="Times New Roman"/>
          <w:b/>
          <w:u w:val="single"/>
          <w:lang w:val="sr-Cyrl-RS"/>
        </w:rPr>
      </w:pPr>
    </w:p>
    <w:p w14:paraId="3A77FE12" w14:textId="60DF1B9D" w:rsidR="004C6373" w:rsidRPr="007660A7" w:rsidRDefault="004C6373" w:rsidP="004C6373">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285AD693" w14:textId="645108A2" w:rsidR="004C6373" w:rsidRPr="007660A7" w:rsidRDefault="004C6373" w:rsidP="004C6373">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3B5B81" w:rsidRPr="007660A7">
        <w:rPr>
          <w:rFonts w:ascii="Times New Roman" w:hAnsi="Times New Roman" w:cs="Times New Roman"/>
          <w:bCs/>
          <w:lang w:val="sr-Cyrl-RS"/>
        </w:rPr>
        <w:t xml:space="preserve"> у извештајном периоду.</w:t>
      </w:r>
    </w:p>
    <w:p w14:paraId="3FE69DAB" w14:textId="77777777" w:rsidR="004C6373" w:rsidRPr="007660A7" w:rsidRDefault="004C6373" w:rsidP="00FC5332">
      <w:pPr>
        <w:spacing w:after="0" w:line="240" w:lineRule="atLeast"/>
        <w:jc w:val="both"/>
        <w:rPr>
          <w:rFonts w:ascii="Times New Roman" w:hAnsi="Times New Roman" w:cs="Times New Roman"/>
          <w:b/>
          <w:u w:val="single"/>
          <w:lang w:val="sr-Cyrl-RS"/>
        </w:rPr>
      </w:pPr>
    </w:p>
    <w:p w14:paraId="0D3B81EA" w14:textId="77777777" w:rsidR="00A40041" w:rsidRPr="007660A7" w:rsidRDefault="00A40041"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4EE338E" w14:textId="5CFDDAD1" w:rsidR="00A40041" w:rsidRPr="007660A7" w:rsidRDefault="00A40041" w:rsidP="00FC5332">
      <w:pPr>
        <w:spacing w:after="0" w:line="240" w:lineRule="atLeast"/>
        <w:jc w:val="both"/>
        <w:rPr>
          <w:rFonts w:ascii="Times New Roman" w:hAnsi="Times New Roman" w:cs="Times New Roman"/>
          <w:bCs/>
          <w:lang w:val="sr-Cyrl-RS"/>
        </w:rPr>
      </w:pPr>
      <w:r w:rsidRPr="007660A7">
        <w:rPr>
          <w:rFonts w:ascii="Times New Roman" w:hAnsi="Times New Roman" w:cs="Times New Roman"/>
          <w:lang w:val="sr-Cyrl-RS"/>
        </w:rPr>
        <w:t>Нема нових информација</w:t>
      </w:r>
      <w:r w:rsidR="003B5B81" w:rsidRPr="007660A7">
        <w:rPr>
          <w:rFonts w:ascii="Times New Roman" w:hAnsi="Times New Roman" w:cs="Times New Roman"/>
          <w:bCs/>
          <w:lang w:val="sr-Cyrl-RS"/>
        </w:rPr>
        <w:t xml:space="preserve"> у извештајном периоду.</w:t>
      </w:r>
    </w:p>
    <w:p w14:paraId="11C0699B" w14:textId="77777777" w:rsidR="003B5B81" w:rsidRPr="007660A7" w:rsidRDefault="003B5B81" w:rsidP="00FC5332">
      <w:pPr>
        <w:spacing w:after="0" w:line="240" w:lineRule="atLeast"/>
        <w:jc w:val="both"/>
        <w:rPr>
          <w:rFonts w:ascii="Times New Roman" w:hAnsi="Times New Roman" w:cs="Times New Roman"/>
          <w:b/>
          <w:u w:val="single"/>
          <w:lang w:val="sr-Cyrl-RS"/>
        </w:rPr>
      </w:pPr>
    </w:p>
    <w:p w14:paraId="613C9790" w14:textId="77777777" w:rsidR="008C3B27" w:rsidRPr="007660A7" w:rsidRDefault="008C3B27"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6C8F6C5E" w14:textId="77777777" w:rsidR="008C3B27" w:rsidRPr="007660A7" w:rsidRDefault="008C3B27"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обука на ову тему.</w:t>
      </w:r>
    </w:p>
    <w:p w14:paraId="553D320E" w14:textId="77777777" w:rsidR="008C3B27" w:rsidRPr="007660A7" w:rsidRDefault="008C3B27" w:rsidP="00FC5332">
      <w:pPr>
        <w:spacing w:after="0" w:line="240" w:lineRule="atLeast"/>
        <w:jc w:val="both"/>
        <w:rPr>
          <w:rFonts w:ascii="Times New Roman" w:hAnsi="Times New Roman" w:cs="Times New Roman"/>
          <w:b/>
          <w:u w:val="single"/>
          <w:lang w:val="sr-Cyrl-RS"/>
        </w:rPr>
      </w:pPr>
    </w:p>
    <w:p w14:paraId="27B6301C" w14:textId="77777777" w:rsidR="00F043A9" w:rsidRPr="007660A7" w:rsidRDefault="00F043A9"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136060AA" w14:textId="77777777" w:rsidR="00F043A9" w:rsidRPr="007660A7" w:rsidRDefault="00F043A9"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обука на ову тему.</w:t>
      </w:r>
    </w:p>
    <w:p w14:paraId="73691FF6" w14:textId="77777777" w:rsidR="00F043A9" w:rsidRPr="007660A7" w:rsidRDefault="00F043A9" w:rsidP="00FC5332">
      <w:pPr>
        <w:spacing w:after="0" w:line="240" w:lineRule="atLeast"/>
        <w:jc w:val="both"/>
        <w:rPr>
          <w:rFonts w:ascii="Times New Roman" w:hAnsi="Times New Roman" w:cs="Times New Roman"/>
          <w:b/>
          <w:u w:val="single"/>
          <w:lang w:val="sr-Cyrl-RS"/>
        </w:rPr>
      </w:pPr>
    </w:p>
    <w:p w14:paraId="22FC2824" w14:textId="77777777" w:rsidR="00FC5332" w:rsidRPr="007660A7" w:rsidRDefault="00F2701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3E9CA5A6" w14:textId="77777777"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обука на ову тему.</w:t>
      </w:r>
    </w:p>
    <w:p w14:paraId="1A8BB077" w14:textId="77777777" w:rsidR="00787E18" w:rsidRPr="007660A7" w:rsidRDefault="00787E18" w:rsidP="00FC5332">
      <w:pPr>
        <w:spacing w:after="0" w:line="240" w:lineRule="atLeast"/>
        <w:jc w:val="both"/>
        <w:rPr>
          <w:rFonts w:ascii="Times New Roman" w:hAnsi="Times New Roman" w:cs="Times New Roman"/>
          <w:lang w:val="sr-Cyrl-RS"/>
        </w:rPr>
      </w:pPr>
    </w:p>
    <w:p w14:paraId="7BFD92EE" w14:textId="77777777" w:rsidR="00787E18" w:rsidRPr="007660A7" w:rsidRDefault="00787E18" w:rsidP="00787E18">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49FA9C29" w14:textId="77777777" w:rsidR="00787E18" w:rsidRPr="007660A7" w:rsidRDefault="00787E18" w:rsidP="00787E18">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обука на ову тему.</w:t>
      </w:r>
    </w:p>
    <w:p w14:paraId="2E45B9B8" w14:textId="77777777" w:rsidR="00787E18" w:rsidRPr="007660A7" w:rsidRDefault="00787E18" w:rsidP="00787E18">
      <w:pPr>
        <w:spacing w:after="0" w:line="240" w:lineRule="atLeast"/>
        <w:jc w:val="both"/>
        <w:rPr>
          <w:rFonts w:ascii="Times New Roman" w:eastAsia="Calibri" w:hAnsi="Times New Roman" w:cs="Times New Roman"/>
          <w:lang w:val="sr-Cyrl-RS"/>
        </w:rPr>
      </w:pPr>
    </w:p>
    <w:p w14:paraId="43F2A61B" w14:textId="77777777" w:rsidR="00787E18" w:rsidRPr="007660A7" w:rsidRDefault="00787E18" w:rsidP="00787E18">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4EDB209E" w14:textId="77777777" w:rsidR="00787E18" w:rsidRPr="007660A7" w:rsidRDefault="00787E18" w:rsidP="00FC533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7660A7">
        <w:rPr>
          <w:rFonts w:ascii="Times New Roman" w:eastAsia="Calibri" w:hAnsi="Times New Roman" w:cs="Times New Roman"/>
          <w:noProof/>
          <w:u w:val="single"/>
        </w:rPr>
        <mc:AlternateContent>
          <mc:Choice Requires="wpi">
            <w:drawing>
              <wp:anchor distT="0" distB="0" distL="114300" distR="114300" simplePos="0" relativeHeight="251664384" behindDoc="0" locked="0" layoutInCell="1" allowOverlap="1" wp14:anchorId="5CDAF20F" wp14:editId="56850CF4">
                <wp:simplePos x="0" y="0"/>
                <wp:positionH relativeFrom="column">
                  <wp:posOffset>27520</wp:posOffset>
                </wp:positionH>
                <wp:positionV relativeFrom="paragraph">
                  <wp:posOffset>287120</wp:posOffset>
                </wp:positionV>
                <wp:extent cx="5760" cy="12240"/>
                <wp:effectExtent l="38100" t="38100" r="51435" b="45085"/>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5760" cy="122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43BD60" id="Ink 3" o:spid="_x0000_s1026" type="#_x0000_t75" style="position:absolute;margin-left:1.85pt;margin-top:22.3pt;width:1pt;height:1.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">
                <v:imagedata r:id="rId11" o:title=""/>
              </v:shape>
            </w:pict>
          </mc:Fallback>
        </mc:AlternateContent>
      </w:r>
      <w:r w:rsidRPr="007660A7">
        <w:rPr>
          <w:rFonts w:ascii="Times New Roman" w:eastAsia="Calibri" w:hAnsi="Times New Roman" w:cs="Times New Roman"/>
          <w:lang w:val="ru-RU"/>
        </w:rPr>
        <w:t>.</w:t>
      </w:r>
    </w:p>
    <w:p w14:paraId="477F19D3" w14:textId="77777777"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noProof/>
          <w:u w:val="single"/>
        </w:rPr>
        <mc:AlternateContent>
          <mc:Choice Requires="wpi">
            <w:drawing>
              <wp:anchor distT="0" distB="0" distL="114300" distR="114300" simplePos="0" relativeHeight="251660288" behindDoc="0" locked="0" layoutInCell="1" allowOverlap="1" wp14:anchorId="494ECEDF" wp14:editId="6F631FDE">
                <wp:simplePos x="0" y="0"/>
                <wp:positionH relativeFrom="column">
                  <wp:posOffset>27520</wp:posOffset>
                </wp:positionH>
                <wp:positionV relativeFrom="paragraph">
                  <wp:posOffset>287120</wp:posOffset>
                </wp:positionV>
                <wp:extent cx="5760" cy="12240"/>
                <wp:effectExtent l="38100" t="38100" r="51435" b="45085"/>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5760" cy="122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A112D7" id="Ink 2" o:spid="_x0000_s1026" type="#_x0000_t75" style="position:absolute;margin-left:1.85pt;margin-top:22.3pt;width:1pt;height:1.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">
                <v:imagedata r:id="rId11" o:title=""/>
              </v:shape>
            </w:pict>
          </mc:Fallback>
        </mc:AlternateContent>
      </w:r>
    </w:p>
    <w:p w14:paraId="720E97FB"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2.4.4. Организација регионалних састанака за судије, тужиоце и запослене у службама подршке оштећенима и сведоцима са циљем размене искустава, превазилажења проблема и унапређења процесне заштите</w:t>
      </w:r>
    </w:p>
    <w:p w14:paraId="34E95A57" w14:textId="77777777" w:rsidR="00FC5332" w:rsidRPr="007660A7" w:rsidRDefault="00FC5332" w:rsidP="00FC5332">
      <w:pPr>
        <w:spacing w:after="0" w:line="240" w:lineRule="atLeast"/>
        <w:rPr>
          <w:rFonts w:ascii="Times New Roman" w:hAnsi="Times New Roman" w:cs="Times New Roman"/>
          <w:lang w:val="sr-Cyrl-RS" w:eastAsia="sr-Latn-RS"/>
        </w:rPr>
      </w:pPr>
    </w:p>
    <w:p w14:paraId="773B93A5"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439C0B31"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54662028" w14:textId="77777777" w:rsidR="00FC5332" w:rsidRPr="007660A7" w:rsidRDefault="00FC5332" w:rsidP="00FC5332">
      <w:pPr>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0E76A155" w14:textId="77777777" w:rsidR="00EC6AC4" w:rsidRPr="007660A7" w:rsidRDefault="00EC6AC4" w:rsidP="00FC5332">
      <w:pPr>
        <w:autoSpaceDE w:val="0"/>
        <w:autoSpaceDN w:val="0"/>
        <w:adjustRightInd w:val="0"/>
        <w:spacing w:after="0" w:line="240" w:lineRule="atLeast"/>
        <w:jc w:val="both"/>
        <w:rPr>
          <w:rFonts w:ascii="Times New Roman" w:hAnsi="Times New Roman" w:cs="Times New Roman"/>
          <w:b/>
          <w:u w:val="single"/>
          <w:lang w:val="sr-Cyrl-RS"/>
        </w:rPr>
      </w:pPr>
    </w:p>
    <w:p w14:paraId="3651F7D6" w14:textId="517D9549" w:rsidR="00EC6AC4" w:rsidRPr="007660A7" w:rsidRDefault="00EC6AC4" w:rsidP="00EC6AC4">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019DABD5" w14:textId="4B9C0EE4" w:rsidR="00EC6AC4" w:rsidRPr="007660A7" w:rsidRDefault="00EC6AC4" w:rsidP="00EC6AC4">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687672"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18D5AAC0" w14:textId="77777777" w:rsidR="00EC6AC4" w:rsidRPr="007660A7" w:rsidRDefault="00EC6AC4" w:rsidP="00EC6AC4">
      <w:pPr>
        <w:autoSpaceDE w:val="0"/>
        <w:autoSpaceDN w:val="0"/>
        <w:adjustRightInd w:val="0"/>
        <w:spacing w:after="0" w:line="240" w:lineRule="atLeast"/>
        <w:jc w:val="both"/>
        <w:rPr>
          <w:rFonts w:ascii="Times New Roman" w:hAnsi="Times New Roman" w:cs="Times New Roman"/>
          <w:b/>
          <w:u w:val="single"/>
          <w:lang w:val="sr-Cyrl-RS"/>
        </w:rPr>
      </w:pPr>
    </w:p>
    <w:p w14:paraId="58044D35" w14:textId="60963578" w:rsidR="00EC6AC4" w:rsidRPr="007660A7" w:rsidRDefault="00EC6AC4" w:rsidP="00EC6AC4">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46E36148" w14:textId="7333EECB" w:rsidR="00EC6AC4" w:rsidRPr="007660A7" w:rsidRDefault="008454D2" w:rsidP="00176C2A">
      <w:pPr>
        <w:pStyle w:val="ListParagraph"/>
        <w:spacing w:line="240" w:lineRule="auto"/>
        <w:ind w:hanging="720"/>
        <w:jc w:val="both"/>
        <w:rPr>
          <w:rFonts w:ascii="Times New Roman" w:hAnsi="Times New Roman" w:cs="Times New Roman"/>
          <w:bCs/>
          <w:lang w:val="sr-Cyrl-RS"/>
        </w:rPr>
      </w:pPr>
      <w:r w:rsidRPr="007660A7">
        <w:rPr>
          <w:rFonts w:ascii="Times New Roman" w:hAnsi="Times New Roman" w:cs="Times New Roman"/>
          <w:bCs/>
          <w:lang w:val="sr-Cyrl-RS"/>
        </w:rPr>
        <w:t>Нема нових информација</w:t>
      </w:r>
      <w:r w:rsidR="00687672" w:rsidRPr="007660A7">
        <w:rPr>
          <w:rFonts w:ascii="Times New Roman" w:hAnsi="Times New Roman" w:cs="Times New Roman"/>
          <w:bCs/>
          <w:lang w:val="sr-Cyrl-RS"/>
        </w:rPr>
        <w:t xml:space="preserve"> у извештајном периоду</w:t>
      </w:r>
      <w:r w:rsidRPr="007660A7">
        <w:rPr>
          <w:rFonts w:ascii="Times New Roman" w:hAnsi="Times New Roman" w:cs="Times New Roman"/>
          <w:bCs/>
          <w:lang w:val="sr-Cyrl-RS"/>
        </w:rPr>
        <w:t>.</w:t>
      </w:r>
    </w:p>
    <w:p w14:paraId="1C17F2AE" w14:textId="4F0022F7" w:rsidR="00EC6AC4" w:rsidRPr="007660A7" w:rsidRDefault="00EC6AC4" w:rsidP="00692192">
      <w:pPr>
        <w:autoSpaceDE w:val="0"/>
        <w:autoSpaceDN w:val="0"/>
        <w:adjustRightInd w:val="0"/>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471C6333" w14:textId="789A68B5" w:rsidR="00EC6AC4" w:rsidRPr="007660A7" w:rsidRDefault="00692192" w:rsidP="00311AA2">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Дана 26. и 27.</w:t>
      </w:r>
      <w:r w:rsidR="007621DA" w:rsidRPr="007660A7">
        <w:rPr>
          <w:rFonts w:ascii="Times New Roman" w:hAnsi="Times New Roman" w:cs="Times New Roman"/>
          <w:lang w:val="sr-Latn-RS"/>
        </w:rPr>
        <w:t xml:space="preserve"> </w:t>
      </w:r>
      <w:r w:rsidR="007621DA" w:rsidRPr="007660A7">
        <w:rPr>
          <w:rFonts w:ascii="Times New Roman" w:hAnsi="Times New Roman" w:cs="Times New Roman"/>
          <w:lang w:val="sr-Cyrl-RS"/>
        </w:rPr>
        <w:t xml:space="preserve">октобра </w:t>
      </w:r>
      <w:r w:rsidRPr="007660A7">
        <w:rPr>
          <w:rFonts w:ascii="Times New Roman" w:hAnsi="Times New Roman" w:cs="Times New Roman"/>
          <w:lang w:val="sr-Cyrl-RS"/>
        </w:rPr>
        <w:t>2023. године координатор Службе за информисање и подршку оштећенима и сведоцима и психолог учествовали су у регионалном састанку служби за подршку одржаном у Скопљу, Северној Македонији. Активност је реализована у оквиру пројекта „Подршка ЕУ изградњи поверења на Западном Балкану</w:t>
      </w:r>
      <w:r w:rsidR="007621DA" w:rsidRPr="007660A7">
        <w:rPr>
          <w:rFonts w:ascii="Times New Roman" w:hAnsi="Times New Roman" w:cs="Times New Roman"/>
          <w:lang w:val="sr-Cyrl-RS"/>
        </w:rPr>
        <w:t>”</w:t>
      </w:r>
      <w:r w:rsidRPr="007660A7">
        <w:rPr>
          <w:rFonts w:ascii="Times New Roman" w:hAnsi="Times New Roman" w:cs="Times New Roman"/>
          <w:lang w:val="sr-Cyrl-RS"/>
        </w:rPr>
        <w:t xml:space="preserve"> коју спроводи УНДП. Један од циљева пројекта је пружање стручне подршке у циљу унапређења квалитета услуга подршке жртвама и сведоцима, те јачање аспеката усмерених на жртве и људска права у оквиру процесуирања ратних злочина и транзиционе правде. </w:t>
      </w:r>
    </w:p>
    <w:p w14:paraId="6CEC71B3" w14:textId="7817E0EA" w:rsidR="002259FB" w:rsidRPr="007660A7" w:rsidRDefault="002259FB"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45D2D1B2" w14:textId="77777777" w:rsidR="002259FB" w:rsidRPr="007660A7" w:rsidRDefault="002259FB" w:rsidP="002259FB">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овом извештајном периоду Јавно тужилаштво се обратило УНДП-у са молбом да у наредном периоду пружи помоћ у организовању регионалних састанака служби за помоћ и подршку, а у циљу оснаживања процесних и ванпроцесних механизама за подршку жртава и унапређењу квалитета рада ових служби. У наредном кварталу очекује се одржавање регионалног састанка служби за подршку у организацији УНДП.</w:t>
      </w:r>
    </w:p>
    <w:p w14:paraId="43C36245" w14:textId="77777777" w:rsidR="002259FB" w:rsidRPr="007660A7" w:rsidRDefault="002259FB" w:rsidP="00FC5332">
      <w:pPr>
        <w:autoSpaceDE w:val="0"/>
        <w:autoSpaceDN w:val="0"/>
        <w:adjustRightInd w:val="0"/>
        <w:spacing w:after="0" w:line="240" w:lineRule="atLeast"/>
        <w:jc w:val="both"/>
        <w:rPr>
          <w:rFonts w:ascii="Times New Roman" w:hAnsi="Times New Roman" w:cs="Times New Roman"/>
          <w:b/>
          <w:u w:val="single"/>
          <w:lang w:val="sr-Cyrl-RS"/>
        </w:rPr>
      </w:pPr>
    </w:p>
    <w:p w14:paraId="399DCB48" w14:textId="77777777" w:rsidR="001C1809" w:rsidRPr="007660A7" w:rsidRDefault="001C1809"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58C574E" w14:textId="1F0DBC56" w:rsidR="001C1809" w:rsidRPr="007660A7" w:rsidRDefault="001C1809"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687672"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23FE367C" w14:textId="77777777" w:rsidR="001C1809" w:rsidRPr="007660A7" w:rsidRDefault="001C1809" w:rsidP="00FC5332">
      <w:pPr>
        <w:autoSpaceDE w:val="0"/>
        <w:autoSpaceDN w:val="0"/>
        <w:adjustRightInd w:val="0"/>
        <w:spacing w:after="0" w:line="240" w:lineRule="atLeast"/>
        <w:jc w:val="both"/>
        <w:rPr>
          <w:rFonts w:ascii="Times New Roman" w:hAnsi="Times New Roman" w:cs="Times New Roman"/>
          <w:b/>
          <w:u w:val="single"/>
          <w:lang w:val="sr-Cyrl-RS"/>
        </w:rPr>
      </w:pPr>
    </w:p>
    <w:p w14:paraId="6A7D034B" w14:textId="77777777" w:rsidR="00517E36" w:rsidRPr="007660A7" w:rsidRDefault="00517E36"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58F442B0" w14:textId="77777777" w:rsidR="00517E36" w:rsidRPr="007660A7" w:rsidRDefault="00A007F0" w:rsidP="00A007F0">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 xml:space="preserve">Тема заштите и подршке сведока и оштећених разматрана </w:t>
      </w:r>
      <w:r w:rsidRPr="007660A7">
        <w:rPr>
          <w:rFonts w:ascii="Times New Roman" w:hAnsi="Times New Roman" w:cs="Times New Roman"/>
          <w:lang w:val="sr-Latn-RS"/>
        </w:rPr>
        <w:t xml:space="preserve">je </w:t>
      </w:r>
      <w:r w:rsidRPr="007660A7">
        <w:rPr>
          <w:rFonts w:ascii="Times New Roman" w:hAnsi="Times New Roman" w:cs="Times New Roman"/>
          <w:lang w:val="sr-Cyrl-RS"/>
        </w:rPr>
        <w:t xml:space="preserve">на стручном скупу који је организован </w:t>
      </w:r>
      <w:r w:rsidRPr="007660A7">
        <w:rPr>
          <w:rFonts w:ascii="Times New Roman" w:hAnsi="Times New Roman" w:cs="Times New Roman"/>
          <w:lang w:val="sr-Cyrl-CS"/>
        </w:rPr>
        <w:t xml:space="preserve">у претходном </w:t>
      </w:r>
      <w:r w:rsidRPr="007660A7">
        <w:rPr>
          <w:rFonts w:ascii="Times New Roman" w:hAnsi="Times New Roman" w:cs="Times New Roman"/>
          <w:lang w:val="sr-Cyrl-RS"/>
        </w:rPr>
        <w:t>кварталу, у оквиру регионалног састанка тужилаца који поступају у предметима ратних злочина. У наредном периоду, у складу са постојећом динамиком, иницираће се организовање наредног скупа на ком ће ова тема бити поново разматрана.</w:t>
      </w:r>
      <w:r w:rsidRPr="007660A7">
        <w:rPr>
          <w:rFonts w:ascii="Times New Roman" w:hAnsi="Times New Roman" w:cs="Times New Roman"/>
          <w:lang w:val="ru-RU"/>
        </w:rPr>
        <w:t xml:space="preserve"> </w:t>
      </w:r>
    </w:p>
    <w:p w14:paraId="2DAF501A" w14:textId="77777777" w:rsidR="00A007F0" w:rsidRPr="007660A7" w:rsidRDefault="00A007F0" w:rsidP="00FC5332">
      <w:pPr>
        <w:autoSpaceDE w:val="0"/>
        <w:autoSpaceDN w:val="0"/>
        <w:adjustRightInd w:val="0"/>
        <w:spacing w:after="0" w:line="240" w:lineRule="atLeast"/>
        <w:jc w:val="both"/>
        <w:rPr>
          <w:rFonts w:ascii="Times New Roman" w:hAnsi="Times New Roman" w:cs="Times New Roman"/>
          <w:lang w:val="sr-Cyrl-RS"/>
        </w:rPr>
      </w:pPr>
    </w:p>
    <w:p w14:paraId="39A0BA15" w14:textId="77777777" w:rsidR="00F639E1" w:rsidRPr="007660A7" w:rsidRDefault="00F639E1"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60F79CA" w14:textId="77777777" w:rsidR="00F639E1" w:rsidRPr="007660A7" w:rsidRDefault="00F639E1" w:rsidP="00F639E1">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Тема у вези заштите и подршке сведока и оштећених, као што је то и најављено у претходном извештају, разматрана је у оквиру регионалног састанка тужилаца који поступају у предметима ратних злочина. Састанак је одржан у Београду 10. и 11. октобра 2022. године у организацији Мисије ОЕБС у Републици Србији. Учесници су заузели став да је приступ преживелим сведоцима од посебног значаја за успешно процесуирање ратних злочина и обавезали се да ће међусобно пружати помоћ у идентификацији сведока кроз размену доказа и другог релевантног материјала.</w:t>
      </w:r>
    </w:p>
    <w:p w14:paraId="7AC02321" w14:textId="77777777" w:rsidR="00F639E1" w:rsidRPr="007660A7" w:rsidRDefault="00F639E1" w:rsidP="00FC5332">
      <w:pPr>
        <w:autoSpaceDE w:val="0"/>
        <w:autoSpaceDN w:val="0"/>
        <w:adjustRightInd w:val="0"/>
        <w:spacing w:after="0" w:line="240" w:lineRule="atLeast"/>
        <w:jc w:val="both"/>
        <w:rPr>
          <w:rFonts w:ascii="Times New Roman" w:hAnsi="Times New Roman" w:cs="Times New Roman"/>
          <w:b/>
          <w:u w:val="single"/>
          <w:lang w:val="sr-Latn-RS"/>
        </w:rPr>
      </w:pPr>
    </w:p>
    <w:p w14:paraId="3810A6A5" w14:textId="77777777" w:rsidR="00A072CA" w:rsidRPr="007660A7" w:rsidRDefault="00A072C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71D5D2F1" w14:textId="77777777" w:rsidR="00A072CA" w:rsidRPr="007660A7" w:rsidRDefault="00A072CA"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Тужилаштво за ратне злочине иницирало је одржавање нове регионалне конференције тужилаца са циљем наставка „Палићког процеса“, па је планирано да се иста, уз помоћ Мисије ОЕБС и Амбасаде СР Немачке, организује почетком октобра 2022. У оквиру ове конференције једна од тема која је разматрана односила се на </w:t>
      </w:r>
      <w:r w:rsidRPr="007660A7">
        <w:rPr>
          <w:rFonts w:ascii="Times New Roman" w:hAnsi="Times New Roman" w:cs="Times New Roman"/>
          <w:lang w:val="sr-Cyrl-CS"/>
        </w:rPr>
        <w:t xml:space="preserve">размене искустава ради превазилажења проблема и унапређења процесне заштите сведока и оштећених. </w:t>
      </w:r>
      <w:r w:rsidRPr="007660A7">
        <w:rPr>
          <w:rFonts w:ascii="Times New Roman" w:hAnsi="Times New Roman" w:cs="Times New Roman"/>
          <w:lang w:val="sr-Cyrl-RS"/>
        </w:rPr>
        <w:t xml:space="preserve"> </w:t>
      </w:r>
      <w:r w:rsidRPr="007660A7">
        <w:rPr>
          <w:rFonts w:ascii="Times New Roman" w:hAnsi="Times New Roman" w:cs="Times New Roman"/>
          <w:lang w:val="sr-Cyrl-RS"/>
        </w:rPr>
        <w:tab/>
      </w:r>
    </w:p>
    <w:p w14:paraId="330A60F0" w14:textId="77777777" w:rsidR="00A072CA" w:rsidRPr="007660A7" w:rsidRDefault="00A072CA" w:rsidP="00FC5332">
      <w:pPr>
        <w:autoSpaceDE w:val="0"/>
        <w:autoSpaceDN w:val="0"/>
        <w:adjustRightInd w:val="0"/>
        <w:spacing w:after="0" w:line="240" w:lineRule="atLeast"/>
        <w:jc w:val="both"/>
        <w:rPr>
          <w:rFonts w:ascii="Times New Roman" w:hAnsi="Times New Roman" w:cs="Times New Roman"/>
          <w:b/>
          <w:u w:val="single"/>
          <w:lang w:val="sr-Cyrl-RS"/>
        </w:rPr>
      </w:pPr>
    </w:p>
    <w:p w14:paraId="3035948E" w14:textId="77777777" w:rsidR="00CC035F" w:rsidRPr="007660A7" w:rsidRDefault="00CC035F" w:rsidP="00CC035F">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290DC5D" w14:textId="77777777" w:rsidR="00CC035F" w:rsidRPr="007660A7" w:rsidRDefault="00CC035F" w:rsidP="00CC035F">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Регионални састанак за субјекте који учествују у поступцима пружања помоћи жртвама и сведоцима, одржан је у претходном кварталу у организацији Мисије ОЕБС у Републици Србији,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14:paraId="5A6287EB" w14:textId="77777777" w:rsidR="00CC035F" w:rsidRPr="007660A7" w:rsidRDefault="00CC035F" w:rsidP="00CC035F">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складу са досадашњом динамиком организовања регионалних састанака и конференција, очекује се да наредни регионални састанак буде организован у следећем кварталу.</w:t>
      </w:r>
    </w:p>
    <w:p w14:paraId="11051BB0" w14:textId="77777777" w:rsidR="00CC035F" w:rsidRPr="007660A7" w:rsidRDefault="00CC035F" w:rsidP="00CC035F">
      <w:pPr>
        <w:autoSpaceDE w:val="0"/>
        <w:autoSpaceDN w:val="0"/>
        <w:adjustRightInd w:val="0"/>
        <w:spacing w:after="0" w:line="240" w:lineRule="atLeast"/>
        <w:jc w:val="both"/>
        <w:rPr>
          <w:rFonts w:ascii="Times New Roman" w:eastAsia="Calibri" w:hAnsi="Times New Roman" w:cs="Times New Roman"/>
          <w:lang w:val="sr-Cyrl-RS"/>
        </w:rPr>
      </w:pPr>
    </w:p>
    <w:p w14:paraId="0C03F633" w14:textId="77777777" w:rsidR="00CC035F" w:rsidRPr="007660A7" w:rsidRDefault="00CC035F" w:rsidP="00CC035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0F08AC0A" w14:textId="77777777" w:rsidR="00CC035F" w:rsidRPr="007660A7" w:rsidRDefault="00CC035F" w:rsidP="00CC035F">
      <w:pPr>
        <w:autoSpaceDE w:val="0"/>
        <w:autoSpaceDN w:val="0"/>
        <w:adjustRightInd w:val="0"/>
        <w:spacing w:after="0" w:line="240" w:lineRule="atLeast"/>
        <w:ind w:left="720" w:hanging="720"/>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Као под 2.10.5. </w:t>
      </w:r>
    </w:p>
    <w:p w14:paraId="5ABCC73C" w14:textId="16B38184" w:rsidR="00CC035F" w:rsidRPr="007660A7" w:rsidRDefault="00CC035F" w:rsidP="001A62CB">
      <w:pPr>
        <w:autoSpaceDE w:val="0"/>
        <w:autoSpaceDN w:val="0"/>
        <w:adjustRightInd w:val="0"/>
        <w:spacing w:after="0" w:line="240" w:lineRule="atLeast"/>
        <w:ind w:hanging="720"/>
        <w:jc w:val="both"/>
        <w:rPr>
          <w:rFonts w:ascii="Times New Roman" w:eastAsia="Calibri" w:hAnsi="Times New Roman" w:cs="Times New Roman"/>
          <w:lang w:val="sr-Cyrl-RS"/>
        </w:rPr>
      </w:pPr>
      <w:r w:rsidRPr="007660A7">
        <w:rPr>
          <w:rFonts w:ascii="Times New Roman" w:eastAsia="Calibri" w:hAnsi="Times New Roman" w:cs="Times New Roman"/>
          <w:lang w:val="sr-Cyrl-RS"/>
        </w:rPr>
        <w:tab/>
        <w:t xml:space="preserve">Представници Тужилаштва за ратне злочине учествовали су на регионалној конференцији “Жртва кривичног дела и кривичноправни инструменти заштите – међународни правни стандарди, регионална кривична законодавства, примена и мере унапређења заштите”. </w:t>
      </w:r>
      <w:r w:rsidRPr="007660A7">
        <w:rPr>
          <w:rFonts w:ascii="Times New Roman" w:eastAsia="Calibri" w:hAnsi="Times New Roman" w:cs="Times New Roman"/>
          <w:lang w:val="sr-Cyrl-RS"/>
        </w:rPr>
        <w:lastRenderedPageBreak/>
        <w:t xml:space="preserve">Конференција је одржана у организацији Мисије ОЕБС у Републици Србији уз подршку ЕУ ,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14:paraId="17342D34" w14:textId="77777777" w:rsidR="00FC5332" w:rsidRPr="007660A7" w:rsidRDefault="00FC5332" w:rsidP="00A072CA">
      <w:pPr>
        <w:autoSpaceDE w:val="0"/>
        <w:autoSpaceDN w:val="0"/>
        <w:adjustRightInd w:val="0"/>
        <w:spacing w:after="0" w:line="240" w:lineRule="atLeast"/>
        <w:jc w:val="both"/>
        <w:rPr>
          <w:rFonts w:ascii="Times New Roman" w:hAnsi="Times New Roman" w:cs="Times New Roman"/>
          <w:lang w:val="sr-Cyrl-RS"/>
        </w:rPr>
      </w:pPr>
    </w:p>
    <w:p w14:paraId="47B6E6A7"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2.5: Доследна примена Националне стратегије за остваривање права жртава и сведока кривичних дела у Републици Србији за период од 2020-2025. године са пратећим Акционим планом за период 2020-2022. године у делу који се односи на унапређење рада служби за помоћ и подршку оштећенима и сведоцима при Вишем суду у Београду и Тужилаштву за ратне злочине у контексту успостављања Националне мреже служби подршке</w:t>
      </w:r>
    </w:p>
    <w:p w14:paraId="4EBB6870" w14:textId="77777777" w:rsidR="00FC5332" w:rsidRPr="007660A7" w:rsidRDefault="00FC5332" w:rsidP="00FC5332">
      <w:pPr>
        <w:spacing w:after="0" w:line="240" w:lineRule="atLeast"/>
        <w:rPr>
          <w:rFonts w:ascii="Times New Roman" w:hAnsi="Times New Roman" w:cs="Times New Roman"/>
          <w:lang w:val="sr-Cyrl-CS" w:eastAsia="sr-Latn-RS"/>
        </w:rPr>
      </w:pPr>
    </w:p>
    <w:p w14:paraId="06A26D61" w14:textId="77777777" w:rsidR="006E7A6F" w:rsidRPr="007660A7" w:rsidRDefault="006E7A6F" w:rsidP="006E7A6F">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2.5.1. Измена Правилника о унутрашњем уређењу и систематизацији радних места у Тужилаштву за ратне злочине којом се предвиђа успостављање радног места тужилачког помоћника за пружање подршке жртвама и сведоцима кривичних дела. (активност 1.1.6. у Националној стратегији за остваривање права жртава и сведока кривичних дела у Републици Србији)</w:t>
      </w:r>
    </w:p>
    <w:p w14:paraId="204AC9CD" w14:textId="77777777" w:rsidR="006E7A6F" w:rsidRPr="007660A7" w:rsidRDefault="006E7A6F" w:rsidP="006E7A6F">
      <w:pPr>
        <w:spacing w:after="0" w:line="240" w:lineRule="atLeast"/>
        <w:rPr>
          <w:rFonts w:ascii="Times New Roman" w:hAnsi="Times New Roman" w:cs="Times New Roman"/>
          <w:lang w:val="sr-Cyrl-RS" w:eastAsia="sr-Latn-RS"/>
        </w:rPr>
      </w:pPr>
    </w:p>
    <w:p w14:paraId="702C93B6" w14:textId="77777777" w:rsidR="006E7A6F" w:rsidRPr="007660A7" w:rsidRDefault="006E7A6F" w:rsidP="006E7A6F">
      <w:pPr>
        <w:jc w:val="both"/>
        <w:rPr>
          <w:rFonts w:ascii="Times New Roman" w:hAnsi="Times New Roman" w:cs="Times New Roman"/>
          <w:b/>
          <w:lang w:val="sr-Cyrl-RS"/>
        </w:rPr>
      </w:pPr>
      <w:r w:rsidRPr="007660A7">
        <w:rPr>
          <w:rFonts w:ascii="Times New Roman" w:hAnsi="Times New Roman" w:cs="Times New Roman"/>
          <w:b/>
          <w:lang w:val="sr-Cyrl-RS"/>
        </w:rPr>
        <w:t xml:space="preserve">Рок: </w:t>
      </w:r>
      <w:r w:rsidR="008A1033" w:rsidRPr="007660A7">
        <w:rPr>
          <w:rFonts w:ascii="Times New Roman" w:hAnsi="Times New Roman" w:cs="Times New Roman"/>
          <w:b/>
          <w:lang w:val="sr-Cyrl-RS"/>
        </w:rPr>
        <w:t>1-2. квартал 2023. године</w:t>
      </w:r>
    </w:p>
    <w:p w14:paraId="792BAFF0" w14:textId="77777777" w:rsidR="006E7A6F" w:rsidRPr="007660A7" w:rsidRDefault="006E7A6F" w:rsidP="006E7A6F">
      <w:pPr>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 xml:space="preserve">Активност </w:t>
      </w:r>
      <w:r w:rsidR="003C64D6" w:rsidRPr="007660A7">
        <w:rPr>
          <w:rFonts w:ascii="Times New Roman" w:hAnsi="Times New Roman" w:cs="Times New Roman"/>
          <w:b/>
          <w:color w:val="FF0000"/>
          <w:lang w:val="sr-Cyrl-RS"/>
        </w:rPr>
        <w:t>није спроведена</w:t>
      </w:r>
    </w:p>
    <w:p w14:paraId="1AB346B7" w14:textId="633B7499" w:rsidR="00D91FCA" w:rsidRPr="007660A7" w:rsidRDefault="00D91FCA" w:rsidP="006E7A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7AF50EB6" w14:textId="7FC0765E" w:rsidR="00BA481C" w:rsidRPr="007660A7" w:rsidRDefault="00BA481C" w:rsidP="006E7A6F">
      <w:pPr>
        <w:spacing w:after="0" w:line="240" w:lineRule="atLeast"/>
        <w:jc w:val="both"/>
        <w:rPr>
          <w:rFonts w:ascii="Times New Roman" w:hAnsi="Times New Roman" w:cs="Times New Roman"/>
          <w:b/>
          <w:u w:val="single"/>
          <w:lang w:val="sr-Cyrl-RS"/>
        </w:rPr>
      </w:pPr>
      <w:r w:rsidRPr="007660A7">
        <w:rPr>
          <w:rFonts w:ascii="Times New Roman" w:eastAsia="Times New Roman" w:hAnsi="Times New Roman" w:cs="Times New Roman"/>
          <w:lang w:val="ru-RU"/>
        </w:rPr>
        <w:t>Нема нових информација</w:t>
      </w:r>
      <w:r w:rsidR="006D1722" w:rsidRPr="007660A7">
        <w:rPr>
          <w:rFonts w:ascii="Times New Roman" w:eastAsia="Times New Roman" w:hAnsi="Times New Roman" w:cs="Times New Roman"/>
          <w:lang w:val="ru-RU"/>
        </w:rPr>
        <w:t xml:space="preserve"> у извештајном периоду</w:t>
      </w:r>
      <w:r w:rsidRPr="007660A7">
        <w:rPr>
          <w:rFonts w:ascii="Times New Roman" w:eastAsia="Times New Roman" w:hAnsi="Times New Roman" w:cs="Times New Roman"/>
          <w:lang w:val="ru-RU"/>
        </w:rPr>
        <w:t>.</w:t>
      </w:r>
    </w:p>
    <w:p w14:paraId="7EF93B03" w14:textId="3A59F028" w:rsidR="00D91FCA" w:rsidRPr="007660A7" w:rsidRDefault="00D91FCA" w:rsidP="006E7A6F">
      <w:pPr>
        <w:spacing w:after="0" w:line="240" w:lineRule="atLeast"/>
        <w:jc w:val="both"/>
        <w:rPr>
          <w:rFonts w:ascii="Times New Roman" w:hAnsi="Times New Roman" w:cs="Times New Roman"/>
          <w:b/>
          <w:u w:val="single"/>
          <w:lang w:val="sr-Cyrl-RS"/>
        </w:rPr>
      </w:pPr>
    </w:p>
    <w:p w14:paraId="275EF0FF" w14:textId="20C48701" w:rsidR="00D91FCA" w:rsidRPr="007660A7" w:rsidRDefault="00D91FCA" w:rsidP="006E7A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3D1A8BCE" w14:textId="77777777" w:rsidR="005429FC" w:rsidRPr="007660A7" w:rsidRDefault="005429FC" w:rsidP="005429FC">
      <w:pPr>
        <w:spacing w:after="0" w:line="240" w:lineRule="atLeast"/>
        <w:jc w:val="both"/>
        <w:rPr>
          <w:rFonts w:ascii="Times New Roman" w:hAnsi="Times New Roman" w:cs="Times New Roman"/>
          <w:b/>
          <w:u w:val="single"/>
          <w:lang w:val="sr-Cyrl-RS"/>
        </w:rPr>
      </w:pPr>
      <w:r w:rsidRPr="007660A7">
        <w:rPr>
          <w:rFonts w:ascii="Times New Roman" w:eastAsia="Times New Roman" w:hAnsi="Times New Roman" w:cs="Times New Roman"/>
          <w:lang w:val="ru-RU"/>
        </w:rPr>
        <w:t>Нема нових информација у извештајном периоду.</w:t>
      </w:r>
    </w:p>
    <w:p w14:paraId="22346E3C" w14:textId="5075AFAA" w:rsidR="00D91FCA" w:rsidRPr="007660A7" w:rsidRDefault="00D91FCA" w:rsidP="006E7A6F">
      <w:pPr>
        <w:spacing w:after="0" w:line="240" w:lineRule="atLeast"/>
        <w:jc w:val="both"/>
        <w:rPr>
          <w:rFonts w:ascii="Times New Roman" w:hAnsi="Times New Roman" w:cs="Times New Roman"/>
          <w:b/>
          <w:u w:val="single"/>
          <w:lang w:val="sr-Cyrl-RS"/>
        </w:rPr>
      </w:pPr>
    </w:p>
    <w:p w14:paraId="4DE0EB9E" w14:textId="06D918B0" w:rsidR="00D91FCA" w:rsidRPr="007660A7" w:rsidRDefault="00D91FCA" w:rsidP="006E7A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53B6F9E7" w14:textId="77777777" w:rsidR="00BA481C" w:rsidRPr="007660A7" w:rsidRDefault="00BA481C" w:rsidP="00BA481C">
      <w:pPr>
        <w:widowControl w:val="0"/>
        <w:suppressAutoHyphens/>
        <w:autoSpaceDN w:val="0"/>
        <w:spacing w:after="0" w:line="240" w:lineRule="auto"/>
        <w:jc w:val="both"/>
        <w:textAlignment w:val="baseline"/>
        <w:rPr>
          <w:rFonts w:ascii="Times New Roman" w:eastAsia="Times New Roman" w:hAnsi="Times New Roman" w:cs="Times New Roman"/>
          <w:b/>
          <w:bCs/>
          <w:kern w:val="3"/>
          <w:lang w:val="ru-RU" w:bidi="en-US"/>
        </w:rPr>
      </w:pPr>
      <w:r w:rsidRPr="007660A7">
        <w:rPr>
          <w:rFonts w:ascii="Times New Roman" w:eastAsia="Times New Roman" w:hAnsi="Times New Roman" w:cs="Times New Roman"/>
          <w:lang w:val="ru-RU"/>
        </w:rPr>
        <w:t>Нема нових информација.</w:t>
      </w:r>
      <w:r w:rsidRPr="007660A7">
        <w:rPr>
          <w:rFonts w:ascii="Times New Roman" w:hAnsi="Times New Roman" w:cs="Times New Roman"/>
          <w:lang w:val="sr-Cyrl-RS"/>
        </w:rPr>
        <w:t xml:space="preserve"> У Служби за информисање и подршку оштећених и сведока распоређен је одређени број тужилачких помоћника, саветника и јавних тужилаца, као и психолог, из редова запослених лица.</w:t>
      </w:r>
      <w:r w:rsidRPr="007660A7">
        <w:rPr>
          <w:rFonts w:ascii="Times New Roman" w:eastAsia="Times New Roman" w:hAnsi="Times New Roman" w:cs="Times New Roman"/>
          <w:b/>
          <w:bCs/>
          <w:kern w:val="3"/>
          <w:lang w:val="ru-RU" w:bidi="en-US"/>
        </w:rPr>
        <w:t xml:space="preserve"> </w:t>
      </w:r>
    </w:p>
    <w:p w14:paraId="7C7D9741" w14:textId="77777777" w:rsidR="00D91FCA" w:rsidRPr="007660A7" w:rsidRDefault="00D91FCA" w:rsidP="006E7A6F">
      <w:pPr>
        <w:spacing w:after="0" w:line="240" w:lineRule="atLeast"/>
        <w:jc w:val="both"/>
        <w:rPr>
          <w:rFonts w:ascii="Times New Roman" w:hAnsi="Times New Roman" w:cs="Times New Roman"/>
          <w:b/>
          <w:u w:val="single"/>
          <w:lang w:val="sr-Cyrl-RS"/>
        </w:rPr>
      </w:pPr>
    </w:p>
    <w:p w14:paraId="1C099016" w14:textId="6AACA688" w:rsidR="007D09D3" w:rsidRPr="007660A7" w:rsidRDefault="007D09D3" w:rsidP="006E7A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E7232E1" w14:textId="77777777" w:rsidR="005429FC" w:rsidRPr="007660A7" w:rsidRDefault="005429FC" w:rsidP="005429FC">
      <w:pPr>
        <w:spacing w:after="0" w:line="240" w:lineRule="atLeast"/>
        <w:jc w:val="both"/>
        <w:rPr>
          <w:rFonts w:ascii="Times New Roman" w:hAnsi="Times New Roman" w:cs="Times New Roman"/>
          <w:b/>
          <w:u w:val="single"/>
          <w:lang w:val="sr-Cyrl-RS"/>
        </w:rPr>
      </w:pPr>
      <w:r w:rsidRPr="007660A7">
        <w:rPr>
          <w:rFonts w:ascii="Times New Roman" w:eastAsia="Times New Roman" w:hAnsi="Times New Roman" w:cs="Times New Roman"/>
          <w:lang w:val="ru-RU"/>
        </w:rPr>
        <w:t>Нема нових информација у извештајном периоду.</w:t>
      </w:r>
    </w:p>
    <w:p w14:paraId="560458F3" w14:textId="77777777" w:rsidR="007D09D3" w:rsidRPr="007660A7" w:rsidRDefault="007D09D3" w:rsidP="006E7A6F">
      <w:pPr>
        <w:spacing w:after="0" w:line="240" w:lineRule="atLeast"/>
        <w:jc w:val="both"/>
        <w:rPr>
          <w:rFonts w:ascii="Times New Roman" w:hAnsi="Times New Roman" w:cs="Times New Roman"/>
          <w:b/>
          <w:u w:val="single"/>
          <w:lang w:val="sr-Cyrl-RS"/>
        </w:rPr>
      </w:pPr>
    </w:p>
    <w:p w14:paraId="7FD548DA" w14:textId="77777777" w:rsidR="00F07CDF" w:rsidRPr="007660A7" w:rsidRDefault="00F07CDF" w:rsidP="006E7A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3E16C1CC" w14:textId="77777777" w:rsidR="005429FC" w:rsidRPr="007660A7" w:rsidRDefault="005429FC" w:rsidP="005429FC">
      <w:pPr>
        <w:spacing w:after="0" w:line="240" w:lineRule="atLeast"/>
        <w:jc w:val="both"/>
        <w:rPr>
          <w:rFonts w:ascii="Times New Roman" w:hAnsi="Times New Roman" w:cs="Times New Roman"/>
          <w:b/>
          <w:u w:val="single"/>
          <w:lang w:val="sr-Cyrl-RS"/>
        </w:rPr>
      </w:pPr>
      <w:r w:rsidRPr="007660A7">
        <w:rPr>
          <w:rFonts w:ascii="Times New Roman" w:eastAsia="Times New Roman" w:hAnsi="Times New Roman" w:cs="Times New Roman"/>
          <w:lang w:val="ru-RU"/>
        </w:rPr>
        <w:t>Нема нових информација у извештајном периоду.</w:t>
      </w:r>
    </w:p>
    <w:p w14:paraId="4CC737D7" w14:textId="77777777" w:rsidR="00F07CDF" w:rsidRPr="007660A7" w:rsidRDefault="00F07CDF" w:rsidP="006E7A6F">
      <w:pPr>
        <w:spacing w:after="0" w:line="240" w:lineRule="atLeast"/>
        <w:jc w:val="both"/>
        <w:rPr>
          <w:rFonts w:ascii="Times New Roman" w:hAnsi="Times New Roman" w:cs="Times New Roman"/>
          <w:b/>
          <w:u w:val="single"/>
          <w:lang w:val="sr-Cyrl-RS"/>
        </w:rPr>
      </w:pPr>
    </w:p>
    <w:p w14:paraId="11B61AA9" w14:textId="77777777" w:rsidR="006E7A6F" w:rsidRPr="007660A7" w:rsidRDefault="006E7A6F" w:rsidP="006E7A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6E5B3047" w14:textId="77777777" w:rsidR="005429FC" w:rsidRPr="007660A7" w:rsidRDefault="003C64D6" w:rsidP="005429FC">
      <w:pPr>
        <w:rPr>
          <w:rFonts w:ascii="Times New Roman" w:eastAsia="Times New Roman" w:hAnsi="Times New Roman" w:cs="Times New Roman"/>
          <w:lang w:val="ru-RU"/>
        </w:rPr>
      </w:pPr>
      <w:r w:rsidRPr="007660A7">
        <w:rPr>
          <w:rFonts w:ascii="Times New Roman" w:hAnsi="Times New Roman" w:cs="Times New Roman"/>
          <w:lang w:val="sr-Cyrl-RS" w:eastAsia="sr-Latn-RS"/>
        </w:rPr>
        <w:t>Нема информација</w:t>
      </w:r>
      <w:r w:rsidR="005429FC" w:rsidRPr="007660A7">
        <w:rPr>
          <w:rFonts w:ascii="Times New Roman" w:eastAsia="Times New Roman" w:hAnsi="Times New Roman" w:cs="Times New Roman"/>
          <w:lang w:val="ru-RU"/>
        </w:rPr>
        <w:t xml:space="preserve"> у извештајном периоду.</w:t>
      </w:r>
    </w:p>
    <w:p w14:paraId="6326D045" w14:textId="77777777" w:rsidR="00F45D6D" w:rsidRPr="007660A7" w:rsidRDefault="00F45D6D" w:rsidP="005429FC">
      <w:pPr>
        <w:rPr>
          <w:rFonts w:ascii="Times New Roman" w:eastAsia="Times New Roman" w:hAnsi="Times New Roman" w:cs="Times New Roman"/>
          <w:lang w:val="ru-RU"/>
        </w:rPr>
      </w:pPr>
    </w:p>
    <w:p w14:paraId="5C3712DF" w14:textId="5A895FA3" w:rsidR="008A1033" w:rsidRPr="007660A7" w:rsidRDefault="008A1033" w:rsidP="005429FC">
      <w:pPr>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Активност 2.5.2. Стандардизација рада постојећe службe за помоћ и подршку при Посебном одељењу за организовани криминал и Одељењу за ратне злочине Вишег суда у Београду ради укључења у Националну мрежу (Активност 1.3.3. у Националној стратегији за остваривање права жртава и сведока кривичних дела у Републици Србији)</w:t>
      </w:r>
    </w:p>
    <w:p w14:paraId="47DBE16F" w14:textId="77777777" w:rsidR="002D67F1" w:rsidRPr="007660A7" w:rsidRDefault="002D67F1" w:rsidP="002D67F1">
      <w:pPr>
        <w:spacing w:after="0" w:line="240" w:lineRule="atLeast"/>
        <w:rPr>
          <w:rFonts w:ascii="Times New Roman" w:hAnsi="Times New Roman" w:cs="Times New Roman"/>
          <w:lang w:val="sr-Cyrl-RS" w:eastAsia="sr-Latn-RS"/>
        </w:rPr>
      </w:pPr>
    </w:p>
    <w:p w14:paraId="596432CB" w14:textId="77777777" w:rsidR="002D67F1" w:rsidRPr="007660A7" w:rsidRDefault="002D67F1" w:rsidP="008A1033">
      <w:pPr>
        <w:rPr>
          <w:rFonts w:ascii="Times New Roman" w:hAnsi="Times New Roman" w:cs="Times New Roman"/>
          <w:lang w:val="sr-Cyrl-RS" w:eastAsia="sr-Latn-RS"/>
        </w:rPr>
      </w:pPr>
      <w:r w:rsidRPr="007660A7">
        <w:rPr>
          <w:rFonts w:ascii="Times New Roman" w:hAnsi="Times New Roman" w:cs="Times New Roman"/>
          <w:b/>
          <w:lang w:val="sr-Cyrl-RS"/>
        </w:rPr>
        <w:t xml:space="preserve">Рок: </w:t>
      </w:r>
      <w:r w:rsidRPr="007660A7">
        <w:rPr>
          <w:rFonts w:ascii="Times New Roman" w:hAnsi="Times New Roman" w:cs="Times New Roman"/>
          <w:b/>
          <w:lang w:val="sr-Cyrl-RS" w:eastAsia="sr-Latn-RS"/>
        </w:rPr>
        <w:t>1. квартал 2023 - 4. квартал 2026. године</w:t>
      </w:r>
    </w:p>
    <w:p w14:paraId="73FD7CEB" w14:textId="20BDD36F" w:rsidR="002D67F1" w:rsidRPr="007660A7" w:rsidRDefault="002D67F1" w:rsidP="002D67F1">
      <w:pPr>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131C0E33" w14:textId="77777777" w:rsidR="00D57052" w:rsidRPr="007660A7" w:rsidRDefault="00FF2336" w:rsidP="00106CB8">
      <w:pPr>
        <w:spacing w:after="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77481302" w14:textId="30283F95" w:rsidR="00D57052" w:rsidRPr="007660A7" w:rsidRDefault="00D57052" w:rsidP="00D57052">
      <w:pPr>
        <w:spacing w:line="240" w:lineRule="auto"/>
        <w:jc w:val="both"/>
        <w:rPr>
          <w:rFonts w:ascii="Times New Roman" w:hAnsi="Times New Roman" w:cs="Times New Roman"/>
          <w:b/>
          <w:u w:val="single"/>
          <w:lang w:val="sr-Cyrl-RS"/>
        </w:rPr>
      </w:pPr>
      <w:r w:rsidRPr="007660A7">
        <w:rPr>
          <w:rFonts w:ascii="Times New Roman" w:hAnsi="Times New Roman" w:cs="Times New Roman"/>
          <w:lang w:val="sr-Cyrl-RS"/>
        </w:rPr>
        <w:lastRenderedPageBreak/>
        <w:t>Виши суд у Београду – Одељење за ратне злочине изузетно је заинтересован за формирање Националне мреже служби подршке, те је спреман да узме учешће у истој, када таква мрежа буде формирана од стране надлежних органа.</w:t>
      </w:r>
    </w:p>
    <w:p w14:paraId="6989F807" w14:textId="71FD97EE" w:rsidR="00307135" w:rsidRPr="007660A7" w:rsidRDefault="00FF2336" w:rsidP="00106CB8">
      <w:pPr>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7813E3C3" w14:textId="7DD5BB1F" w:rsidR="00D57052" w:rsidRPr="007660A7" w:rsidRDefault="00D57052" w:rsidP="00D57052">
      <w:pPr>
        <w:spacing w:line="240" w:lineRule="auto"/>
        <w:jc w:val="both"/>
        <w:rPr>
          <w:rFonts w:ascii="Times New Roman" w:hAnsi="Times New Roman" w:cs="Times New Roman"/>
          <w:b/>
          <w:u w:val="single"/>
          <w:lang w:val="sr-Cyrl-RS"/>
        </w:rPr>
      </w:pPr>
      <w:r w:rsidRPr="007660A7">
        <w:rPr>
          <w:rFonts w:ascii="Times New Roman" w:hAnsi="Times New Roman" w:cs="Times New Roman"/>
          <w:lang w:val="sr-Cyrl-RS"/>
        </w:rPr>
        <w:t>Виши суд у Београду – Одељење за ратне злочине изузетно је заинтересован за формирање Националне мреже служби подршке, те је спреман да узме учешће у истој, када таква мрежа буде формирана од стране надлежних органа.</w:t>
      </w:r>
    </w:p>
    <w:p w14:paraId="74A3C7C1" w14:textId="482C60CA" w:rsidR="00DC2FB5" w:rsidRPr="007660A7" w:rsidRDefault="00705C8C" w:rsidP="00106CB8">
      <w:pPr>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49B707E7" w14:textId="3F313253" w:rsidR="00DC2FB5" w:rsidRPr="007660A7" w:rsidRDefault="00DC2FB5" w:rsidP="00DC2FB5">
      <w:pPr>
        <w:spacing w:line="240" w:lineRule="auto"/>
        <w:jc w:val="both"/>
        <w:rPr>
          <w:rFonts w:ascii="Times New Roman" w:hAnsi="Times New Roman" w:cs="Times New Roman"/>
          <w:u w:val="single"/>
          <w:lang w:val="sr-Cyrl-RS"/>
        </w:rPr>
      </w:pPr>
      <w:r w:rsidRPr="007660A7">
        <w:rPr>
          <w:rFonts w:ascii="Times New Roman" w:hAnsi="Times New Roman" w:cs="Times New Roman"/>
          <w:lang w:val="sr-Cyrl-RS"/>
        </w:rPr>
        <w:t>Виши суд у Београду – Одељење за ратне злочине изузетно је заинтересован за формирање Националне мреже служби подршке, те је спреман да узме учешће у истој, када таква мрежа буде формирана од стране надлежних органа.</w:t>
      </w:r>
    </w:p>
    <w:p w14:paraId="5EAE4824" w14:textId="77777777" w:rsidR="0005297B" w:rsidRPr="007660A7" w:rsidRDefault="0005297B" w:rsidP="002D67F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5F12882F" w14:textId="77777777" w:rsidR="0005297B" w:rsidRPr="007660A7" w:rsidRDefault="0005297B" w:rsidP="002D67F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Виши суд у Београду – Одељење за ратне злочине изузетно је заинтересован за формирање Националне мреже служби подршке, те је спреман да узме учешће у истој, када таква мрежа буде формирана од стране надлежних органа.</w:t>
      </w:r>
    </w:p>
    <w:p w14:paraId="64FF5D9F" w14:textId="77777777" w:rsidR="0005297B" w:rsidRPr="007660A7" w:rsidRDefault="0005297B" w:rsidP="002D67F1">
      <w:pPr>
        <w:spacing w:after="0" w:line="240" w:lineRule="atLeast"/>
        <w:jc w:val="both"/>
        <w:rPr>
          <w:rFonts w:ascii="Times New Roman" w:hAnsi="Times New Roman" w:cs="Times New Roman"/>
          <w:b/>
          <w:u w:val="single"/>
          <w:lang w:val="sr-Cyrl-RS"/>
        </w:rPr>
      </w:pPr>
    </w:p>
    <w:p w14:paraId="33B781D7" w14:textId="77777777" w:rsidR="00CA07C0" w:rsidRPr="007660A7" w:rsidRDefault="00CA07C0" w:rsidP="002D67F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1FCF038" w14:textId="77777777" w:rsidR="00CA07C0" w:rsidRPr="007660A7" w:rsidRDefault="00CA07C0" w:rsidP="002D67F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Виши суд у Београду – Одељење за ратне злочине изузетно је заинтересован за формирање Националне мреже служби подршке, те је спреман да узме учешће у истој, када таква мрежа буде формирана од стране надлежних органа.</w:t>
      </w:r>
    </w:p>
    <w:p w14:paraId="7F986962" w14:textId="77777777" w:rsidR="00CA07C0" w:rsidRPr="007660A7" w:rsidRDefault="00CA07C0" w:rsidP="002D67F1">
      <w:pPr>
        <w:spacing w:after="0" w:line="240" w:lineRule="atLeast"/>
        <w:jc w:val="both"/>
        <w:rPr>
          <w:rFonts w:ascii="Times New Roman" w:hAnsi="Times New Roman" w:cs="Times New Roman"/>
          <w:b/>
          <w:u w:val="single"/>
          <w:lang w:val="sr-Cyrl-RS"/>
        </w:rPr>
      </w:pPr>
    </w:p>
    <w:p w14:paraId="150FDB07" w14:textId="77777777" w:rsidR="002D67F1" w:rsidRPr="007660A7" w:rsidRDefault="002D67F1" w:rsidP="002D67F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C5249ED" w14:textId="4F539CB4" w:rsidR="008A1033" w:rsidRPr="007660A7" w:rsidRDefault="002D67F1" w:rsidP="008A1033">
      <w:pPr>
        <w:rPr>
          <w:rFonts w:ascii="Times New Roman" w:hAnsi="Times New Roman" w:cs="Times New Roman"/>
          <w:lang w:val="sr-Cyrl-RS" w:eastAsia="sr-Latn-RS"/>
        </w:rPr>
      </w:pPr>
      <w:r w:rsidRPr="007660A7">
        <w:rPr>
          <w:rFonts w:ascii="Times New Roman" w:hAnsi="Times New Roman" w:cs="Times New Roman"/>
          <w:lang w:val="sr-Cyrl-RS" w:eastAsia="sr-Latn-RS"/>
        </w:rPr>
        <w:t>Нема информација</w:t>
      </w:r>
      <w:r w:rsidR="00F45D6D" w:rsidRPr="007660A7">
        <w:rPr>
          <w:rFonts w:ascii="Times New Roman" w:hAnsi="Times New Roman" w:cs="Times New Roman"/>
          <w:lang w:val="sr-Cyrl-RS" w:eastAsia="sr-Latn-RS"/>
        </w:rPr>
        <w:t xml:space="preserve"> у извештајном периоду</w:t>
      </w:r>
      <w:r w:rsidRPr="007660A7">
        <w:rPr>
          <w:rFonts w:ascii="Times New Roman" w:hAnsi="Times New Roman" w:cs="Times New Roman"/>
          <w:lang w:val="sr-Cyrl-RS" w:eastAsia="sr-Latn-RS"/>
        </w:rPr>
        <w:t>.</w:t>
      </w:r>
    </w:p>
    <w:p w14:paraId="1BEACD49" w14:textId="77777777" w:rsidR="00E25547" w:rsidRPr="007660A7" w:rsidRDefault="00E25547" w:rsidP="00E25547">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2.5.3. Стандардизација рада постојеће службе при Тужилаштву за ратне злочине ради укључења у Националну мрежу (Активност 1.3.3. у Националној стратегији за остваривање права жртава и сведока кривичних дела у Републици Србији)</w:t>
      </w:r>
    </w:p>
    <w:p w14:paraId="19D2283D" w14:textId="77777777" w:rsidR="00E25547" w:rsidRPr="007660A7" w:rsidRDefault="00E25547" w:rsidP="00E25547">
      <w:pPr>
        <w:spacing w:after="0" w:line="240" w:lineRule="atLeast"/>
        <w:rPr>
          <w:rFonts w:ascii="Times New Roman" w:hAnsi="Times New Roman" w:cs="Times New Roman"/>
          <w:lang w:val="sr-Cyrl-RS" w:eastAsia="sr-Latn-RS"/>
        </w:rPr>
      </w:pPr>
    </w:p>
    <w:p w14:paraId="2E5E60E9" w14:textId="77777777" w:rsidR="00E25547" w:rsidRPr="007660A7" w:rsidRDefault="00E25547" w:rsidP="00E25547">
      <w:pPr>
        <w:rPr>
          <w:rFonts w:ascii="Times New Roman" w:hAnsi="Times New Roman" w:cs="Times New Roman"/>
          <w:b/>
          <w:lang w:val="ru-RU" w:eastAsia="sr-Latn-RS"/>
        </w:rPr>
      </w:pPr>
      <w:r w:rsidRPr="007660A7">
        <w:rPr>
          <w:rFonts w:ascii="Times New Roman" w:hAnsi="Times New Roman" w:cs="Times New Roman"/>
          <w:b/>
          <w:lang w:val="sr-Cyrl-RS" w:eastAsia="sr-Latn-RS"/>
        </w:rPr>
        <w:t>Рок: 1. квартал 2023 - 4. квартал 2026.  године</w:t>
      </w:r>
    </w:p>
    <w:p w14:paraId="75B89FAF" w14:textId="0B816171" w:rsidR="00E25547" w:rsidRPr="007660A7" w:rsidRDefault="00CE4D57" w:rsidP="00E25547">
      <w:pPr>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4B8B15D9" w14:textId="5DCF787E" w:rsidR="00BA481C" w:rsidRPr="007660A7" w:rsidRDefault="00BA481C" w:rsidP="00E2554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07C4F5E2" w14:textId="6A98E542" w:rsidR="000F1A1E" w:rsidRPr="007660A7" w:rsidRDefault="000D6134" w:rsidP="000F1A1E">
      <w:pPr>
        <w:spacing w:after="0"/>
        <w:jc w:val="both"/>
        <w:rPr>
          <w:rFonts w:ascii="Times New Roman" w:eastAsia="Times New Roman" w:hAnsi="Times New Roman" w:cs="Times New Roman"/>
          <w:color w:val="000009"/>
          <w:lang w:val="ru-RU" w:eastAsia="sr-Latn-RS"/>
        </w:rPr>
      </w:pPr>
      <w:r w:rsidRPr="007660A7">
        <w:rPr>
          <w:rFonts w:ascii="Times New Roman" w:eastAsia="Times New Roman" w:hAnsi="Times New Roman" w:cs="Times New Roman"/>
          <w:lang w:val="sr-Cyrl-RS"/>
        </w:rPr>
        <w:t>Без измена у односу на претходни извештајни период</w:t>
      </w:r>
      <w:r w:rsidR="000F1A1E" w:rsidRPr="007660A7">
        <w:rPr>
          <w:rFonts w:ascii="Times New Roman" w:hAnsi="Times New Roman" w:cs="Times New Roman"/>
          <w:lang w:val="sr-Cyrl-RS"/>
        </w:rPr>
        <w:t>.</w:t>
      </w:r>
      <w:r w:rsidR="000F1A1E" w:rsidRPr="007660A7">
        <w:rPr>
          <w:rFonts w:ascii="Times New Roman" w:eastAsia="Times New Roman" w:hAnsi="Times New Roman" w:cs="Times New Roman"/>
          <w:color w:val="000009"/>
          <w:lang w:val="ru-RU" w:eastAsia="sr-Latn-RS"/>
        </w:rPr>
        <w:t xml:space="preserve"> </w:t>
      </w:r>
    </w:p>
    <w:p w14:paraId="4F7B840F" w14:textId="50860C63" w:rsidR="00BA481C" w:rsidRPr="007660A7" w:rsidRDefault="00BA481C" w:rsidP="00E25547">
      <w:pPr>
        <w:spacing w:after="0" w:line="240" w:lineRule="atLeast"/>
        <w:jc w:val="both"/>
        <w:rPr>
          <w:rFonts w:ascii="Times New Roman" w:hAnsi="Times New Roman" w:cs="Times New Roman"/>
          <w:b/>
          <w:u w:val="single"/>
          <w:lang w:val="sr-Cyrl-RS"/>
        </w:rPr>
      </w:pPr>
    </w:p>
    <w:p w14:paraId="4196231B" w14:textId="16FF3C0E" w:rsidR="00BA481C" w:rsidRPr="007660A7" w:rsidRDefault="00BA481C" w:rsidP="00E2554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64E1D86" w14:textId="4C9E7EAD" w:rsidR="000F1A1E" w:rsidRPr="007660A7" w:rsidRDefault="000D6134" w:rsidP="000F1A1E">
      <w:pPr>
        <w:spacing w:after="0"/>
        <w:jc w:val="both"/>
        <w:rPr>
          <w:rFonts w:ascii="Times New Roman" w:eastAsia="Times New Roman" w:hAnsi="Times New Roman" w:cs="Times New Roman"/>
          <w:color w:val="000009"/>
          <w:lang w:val="ru-RU" w:eastAsia="sr-Latn-RS"/>
        </w:rPr>
      </w:pPr>
      <w:r w:rsidRPr="007660A7">
        <w:rPr>
          <w:rFonts w:ascii="Times New Roman" w:eastAsia="Times New Roman" w:hAnsi="Times New Roman" w:cs="Times New Roman"/>
          <w:lang w:val="sr-Cyrl-RS"/>
        </w:rPr>
        <w:t>Без измена у односу на претходни извештајни период</w:t>
      </w:r>
      <w:r w:rsidR="000F1A1E" w:rsidRPr="007660A7">
        <w:rPr>
          <w:rFonts w:ascii="Times New Roman" w:hAnsi="Times New Roman" w:cs="Times New Roman"/>
          <w:lang w:val="sr-Cyrl-RS"/>
        </w:rPr>
        <w:t>.</w:t>
      </w:r>
      <w:r w:rsidR="000F1A1E" w:rsidRPr="007660A7">
        <w:rPr>
          <w:rFonts w:ascii="Times New Roman" w:eastAsia="Times New Roman" w:hAnsi="Times New Roman" w:cs="Times New Roman"/>
          <w:color w:val="000009"/>
          <w:lang w:val="ru-RU" w:eastAsia="sr-Latn-RS"/>
        </w:rPr>
        <w:t xml:space="preserve"> </w:t>
      </w:r>
    </w:p>
    <w:p w14:paraId="3D7460D9" w14:textId="34B4474A" w:rsidR="00BA481C" w:rsidRPr="007660A7" w:rsidRDefault="00BA481C" w:rsidP="00E25547">
      <w:pPr>
        <w:spacing w:after="0" w:line="240" w:lineRule="atLeast"/>
        <w:jc w:val="both"/>
        <w:rPr>
          <w:rFonts w:ascii="Times New Roman" w:hAnsi="Times New Roman" w:cs="Times New Roman"/>
          <w:b/>
          <w:u w:val="single"/>
          <w:lang w:val="sr-Cyrl-RS"/>
        </w:rPr>
      </w:pPr>
    </w:p>
    <w:p w14:paraId="031FAF4A" w14:textId="2B74CB5A" w:rsidR="00BA481C" w:rsidRPr="007660A7" w:rsidRDefault="00BA481C" w:rsidP="00E2554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26DFE5C1" w14:textId="5098AA82" w:rsidR="00E640A5" w:rsidRPr="007660A7" w:rsidRDefault="00E640A5" w:rsidP="00E640A5">
      <w:pPr>
        <w:pStyle w:val="Standard"/>
        <w:jc w:val="both"/>
        <w:rPr>
          <w:rFonts w:ascii="Times New Roman" w:hAnsi="Times New Roman" w:cs="Times New Roman"/>
          <w:sz w:val="22"/>
          <w:szCs w:val="22"/>
          <w:lang w:val="ru-RU"/>
        </w:rPr>
      </w:pPr>
      <w:r w:rsidRPr="007660A7">
        <w:rPr>
          <w:rFonts w:ascii="Times New Roman" w:eastAsia="Times New Roman" w:hAnsi="Times New Roman" w:cs="Times New Roman"/>
          <w:sz w:val="22"/>
          <w:szCs w:val="22"/>
          <w:lang w:val="sr-Cyrl-RS"/>
        </w:rPr>
        <w:t xml:space="preserve">Без измена у односу на претходни извештајни период. За сада, рад </w:t>
      </w:r>
      <w:r w:rsidRPr="007660A7">
        <w:rPr>
          <w:rFonts w:ascii="Times New Roman" w:eastAsia="Times New Roman" w:hAnsi="Times New Roman" w:cs="Times New Roman"/>
          <w:sz w:val="22"/>
          <w:szCs w:val="22"/>
          <w:lang w:val="ru-RU"/>
        </w:rPr>
        <w:t>Служб</w:t>
      </w:r>
      <w:r w:rsidRPr="007660A7">
        <w:rPr>
          <w:rFonts w:ascii="Times New Roman" w:eastAsia="Times New Roman" w:hAnsi="Times New Roman" w:cs="Times New Roman"/>
          <w:sz w:val="22"/>
          <w:szCs w:val="22"/>
          <w:lang w:val="sr-Cyrl-RS"/>
        </w:rPr>
        <w:t>е</w:t>
      </w:r>
      <w:r w:rsidRPr="007660A7">
        <w:rPr>
          <w:rFonts w:ascii="Times New Roman" w:eastAsia="Times New Roman" w:hAnsi="Times New Roman" w:cs="Times New Roman"/>
          <w:sz w:val="22"/>
          <w:szCs w:val="22"/>
          <w:lang w:val="ru-RU"/>
        </w:rPr>
        <w:t xml:space="preserve"> за информисање и подршку жртвама и сведоцима у Јавном тужилаштву за ратне злочине </w:t>
      </w:r>
      <w:r w:rsidRPr="007660A7">
        <w:rPr>
          <w:rFonts w:ascii="Times New Roman" w:eastAsia="Times New Roman" w:hAnsi="Times New Roman" w:cs="Times New Roman"/>
          <w:sz w:val="22"/>
          <w:szCs w:val="22"/>
          <w:lang w:val="sr-Cyrl-RS"/>
        </w:rPr>
        <w:t>регулисан је</w:t>
      </w:r>
      <w:r w:rsidRPr="007660A7">
        <w:rPr>
          <w:rFonts w:ascii="Times New Roman" w:eastAsia="Times New Roman" w:hAnsi="Times New Roman" w:cs="Times New Roman"/>
          <w:sz w:val="22"/>
          <w:szCs w:val="22"/>
          <w:lang w:val="ru-RU"/>
        </w:rPr>
        <w:t xml:space="preserve"> Правилником о раду те службе А.бр. 68/17 од 29.</w:t>
      </w:r>
      <w:r w:rsidR="00311AA2" w:rsidRPr="007660A7">
        <w:rPr>
          <w:rFonts w:ascii="Times New Roman" w:eastAsia="Times New Roman" w:hAnsi="Times New Roman" w:cs="Times New Roman"/>
          <w:sz w:val="22"/>
          <w:szCs w:val="22"/>
          <w:lang w:val="ru-RU"/>
        </w:rPr>
        <w:t xml:space="preserve"> марта </w:t>
      </w:r>
      <w:r w:rsidRPr="007660A7">
        <w:rPr>
          <w:rFonts w:ascii="Times New Roman" w:eastAsia="Times New Roman" w:hAnsi="Times New Roman" w:cs="Times New Roman"/>
          <w:sz w:val="22"/>
          <w:szCs w:val="22"/>
          <w:lang w:val="ru-RU"/>
        </w:rPr>
        <w:t>2017. године</w:t>
      </w:r>
      <w:r w:rsidRPr="007660A7">
        <w:rPr>
          <w:rFonts w:ascii="Times New Roman" w:eastAsia="Times New Roman" w:hAnsi="Times New Roman" w:cs="Times New Roman"/>
          <w:sz w:val="22"/>
          <w:szCs w:val="22"/>
          <w:lang w:val="sr-Cyrl-RS"/>
        </w:rPr>
        <w:t xml:space="preserve">, а додатно ће бити </w:t>
      </w:r>
      <w:r w:rsidRPr="007660A7">
        <w:rPr>
          <w:rFonts w:ascii="Times New Roman" w:eastAsia="Times New Roman" w:hAnsi="Times New Roman" w:cs="Times New Roman"/>
          <w:sz w:val="22"/>
          <w:szCs w:val="22"/>
          <w:lang w:val="ru-RU"/>
        </w:rPr>
        <w:t xml:space="preserve">усклађен са стандардима квалитета, </w:t>
      </w:r>
      <w:r w:rsidRPr="007660A7">
        <w:rPr>
          <w:rFonts w:ascii="Times New Roman" w:eastAsia="Times New Roman" w:hAnsi="Times New Roman" w:cs="Times New Roman"/>
          <w:color w:val="auto"/>
          <w:sz w:val="22"/>
          <w:szCs w:val="22"/>
          <w:lang w:val="ru-RU"/>
        </w:rPr>
        <w:t>процедурама функционисања и механизмима одговорности предвиђеним Националном стратегијом за остваривање права жртава и сведока кривичних дела у Републици Србији, по доношењу посебног Правилника у складу са Акционим планом за спровођење те стратегије.</w:t>
      </w:r>
    </w:p>
    <w:p w14:paraId="51AEDA30" w14:textId="59A9D8EF" w:rsidR="00E640A5" w:rsidRPr="007660A7" w:rsidRDefault="00391481" w:rsidP="00E640A5">
      <w:pPr>
        <w:spacing w:after="0" w:line="240" w:lineRule="auto"/>
        <w:jc w:val="both"/>
        <w:rPr>
          <w:rFonts w:ascii="Times New Roman" w:eastAsia="Times New Roman" w:hAnsi="Times New Roman" w:cs="Times New Roman"/>
          <w:color w:val="000009"/>
          <w:lang w:val="sr-Cyrl-RS" w:eastAsia="sr-Latn-RS"/>
        </w:rPr>
      </w:pPr>
      <w:r w:rsidRPr="007660A7">
        <w:rPr>
          <w:rFonts w:ascii="Times New Roman" w:hAnsi="Times New Roman" w:cs="Times New Roman"/>
          <w:lang w:val="sr-Cyrl-RS"/>
        </w:rPr>
        <w:t xml:space="preserve">Дана </w:t>
      </w:r>
      <w:r w:rsidR="00E640A5" w:rsidRPr="007660A7">
        <w:rPr>
          <w:rFonts w:ascii="Times New Roman" w:hAnsi="Times New Roman" w:cs="Times New Roman"/>
          <w:lang w:val="sr-Cyrl-RS"/>
        </w:rPr>
        <w:t>5. децембра 2023. године представници Јавног тужилаштва за ратне злочине одржали су радни састанак са представницима Аустријске развојне агенције (АДА)</w:t>
      </w:r>
      <w:r w:rsidR="00E640A5" w:rsidRPr="007660A7">
        <w:rPr>
          <w:rFonts w:ascii="Times New Roman" w:eastAsia="Times New Roman" w:hAnsi="Times New Roman" w:cs="Times New Roman"/>
          <w:color w:val="000009"/>
          <w:lang w:val="sr-Cyrl-RS" w:eastAsia="sr-Latn-RS"/>
        </w:rPr>
        <w:t xml:space="preserve"> поводом реализације пројекта „Подршка јачању владавине права у Републици Србији</w:t>
      </w:r>
      <w:r w:rsidR="008910C5" w:rsidRPr="007660A7">
        <w:rPr>
          <w:rFonts w:ascii="Times New Roman" w:eastAsia="Times New Roman" w:hAnsi="Times New Roman" w:cs="Times New Roman"/>
          <w:color w:val="000009"/>
          <w:lang w:val="sr-Cyrl-RS" w:eastAsia="sr-Latn-RS"/>
        </w:rPr>
        <w:t>”</w:t>
      </w:r>
      <w:r w:rsidR="00E640A5" w:rsidRPr="007660A7">
        <w:rPr>
          <w:rFonts w:ascii="Times New Roman" w:eastAsia="Times New Roman" w:hAnsi="Times New Roman" w:cs="Times New Roman"/>
          <w:color w:val="000009"/>
          <w:lang w:val="sr-Cyrl-RS" w:eastAsia="sr-Latn-RS"/>
        </w:rPr>
        <w:t>. Састанак је одржан у оквиру пројекта пружања подршке успостављању Националне мреже служби подршке и припреме нацрта Правилника којим се уређује организација и рад тих служби.</w:t>
      </w:r>
    </w:p>
    <w:p w14:paraId="632FD9CA" w14:textId="49C9FDD9" w:rsidR="00BA481C" w:rsidRPr="007660A7" w:rsidRDefault="00E640A5" w:rsidP="000D6134">
      <w:pPr>
        <w:spacing w:line="240" w:lineRule="auto"/>
        <w:jc w:val="both"/>
        <w:rPr>
          <w:rFonts w:ascii="Times New Roman" w:eastAsia="Times New Roman" w:hAnsi="Times New Roman" w:cs="Times New Roman"/>
          <w:color w:val="000009"/>
          <w:lang w:val="sr-Cyrl-RS" w:eastAsia="sr-Latn-RS"/>
        </w:rPr>
      </w:pPr>
      <w:r w:rsidRPr="007660A7">
        <w:rPr>
          <w:rFonts w:ascii="Times New Roman" w:eastAsia="Times New Roman" w:hAnsi="Times New Roman" w:cs="Times New Roman"/>
          <w:color w:val="000009"/>
          <w:lang w:val="sr-Cyrl-RS" w:eastAsia="sr-Latn-RS"/>
        </w:rPr>
        <w:lastRenderedPageBreak/>
        <w:t>Том приликом, представници делегације АДА упознати су са оквиром рада Службе за информисање и подршку оштећенима и сведоцима у овом јавном тужилаштву, значају и саставу Службе, са освртом на препреке са којима се овлашћена лица Службе повремено суочавају приликом рада са сведоцима и оштећенима. Указано је на могуће начине превалажења препрека и потребу за даљим јачањем капацитета Службе, као и потенцијалним начинима за унапређење заштите лица који су у програму заштите.</w:t>
      </w:r>
    </w:p>
    <w:p w14:paraId="46D302FF" w14:textId="31D21301" w:rsidR="00CE09F1" w:rsidRPr="007660A7" w:rsidRDefault="00CE09F1" w:rsidP="00E2554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2826C562" w14:textId="77777777" w:rsidR="00CE09F1" w:rsidRPr="007660A7" w:rsidRDefault="00CE09F1" w:rsidP="00E2554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Стање непромењено. </w:t>
      </w:r>
    </w:p>
    <w:p w14:paraId="726F04C9" w14:textId="77777777" w:rsidR="00CE09F1" w:rsidRPr="007660A7" w:rsidRDefault="00CE09F1" w:rsidP="00E25547">
      <w:pPr>
        <w:spacing w:after="0" w:line="240" w:lineRule="atLeast"/>
        <w:jc w:val="both"/>
        <w:rPr>
          <w:rFonts w:ascii="Times New Roman" w:hAnsi="Times New Roman" w:cs="Times New Roman"/>
          <w:b/>
          <w:u w:val="single"/>
          <w:lang w:val="sr-Cyrl-RS"/>
        </w:rPr>
      </w:pPr>
    </w:p>
    <w:p w14:paraId="28177819" w14:textId="77777777" w:rsidR="0021244C" w:rsidRPr="007660A7" w:rsidRDefault="0021244C" w:rsidP="00E2554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7673246" w14:textId="77777777" w:rsidR="0021244C" w:rsidRPr="007660A7" w:rsidRDefault="0021244C" w:rsidP="00E2554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Служба за информисање и подршку жртвама и сведоцима у Јавном тужилаштву за ратне злочине функционише у складу са процедурама установљеним Правилником о раду те службе А. бр. 68/17 од 29.03.2017. године. Њен рад ће бити додатно усклађен са стандардима квалитета, процедурама функционисања и механизмима одговорности предвиђеним Националном стратегијом за остваривање права жртава и сведока кривичних дела у Републици Србији, по доношењу посебног Правилника у складу са Акционим планом за спровођење те стратегије.</w:t>
      </w:r>
    </w:p>
    <w:p w14:paraId="3D005D14" w14:textId="77777777" w:rsidR="0021244C" w:rsidRPr="007660A7" w:rsidRDefault="0021244C" w:rsidP="00E25547">
      <w:pPr>
        <w:spacing w:after="0" w:line="240" w:lineRule="atLeast"/>
        <w:jc w:val="both"/>
        <w:rPr>
          <w:rFonts w:ascii="Times New Roman" w:hAnsi="Times New Roman" w:cs="Times New Roman"/>
          <w:b/>
          <w:u w:val="single"/>
          <w:lang w:val="sr-Cyrl-RS"/>
        </w:rPr>
      </w:pPr>
    </w:p>
    <w:p w14:paraId="51FFA434" w14:textId="77777777" w:rsidR="00E25547" w:rsidRPr="007660A7" w:rsidRDefault="00E25547" w:rsidP="00E2554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574B33DC" w14:textId="076EFCBB" w:rsidR="00E25547" w:rsidRPr="007660A7" w:rsidRDefault="00E25547" w:rsidP="00E25547">
      <w:pPr>
        <w:rPr>
          <w:rFonts w:ascii="Times New Roman" w:hAnsi="Times New Roman" w:cs="Times New Roman"/>
          <w:lang w:val="ru-RU" w:eastAsia="sr-Latn-RS"/>
        </w:rPr>
      </w:pPr>
      <w:r w:rsidRPr="007660A7">
        <w:rPr>
          <w:rFonts w:ascii="Times New Roman" w:hAnsi="Times New Roman" w:cs="Times New Roman"/>
          <w:lang w:val="sr-Cyrl-RS" w:eastAsia="sr-Latn-RS"/>
        </w:rPr>
        <w:t>Нема информација</w:t>
      </w:r>
      <w:r w:rsidR="00874113" w:rsidRPr="007660A7">
        <w:rPr>
          <w:rFonts w:ascii="Times New Roman" w:hAnsi="Times New Roman" w:cs="Times New Roman"/>
          <w:lang w:val="sr-Cyrl-RS" w:eastAsia="sr-Latn-RS"/>
        </w:rPr>
        <w:t xml:space="preserve"> у извештајном периоду</w:t>
      </w:r>
      <w:r w:rsidRPr="007660A7">
        <w:rPr>
          <w:rFonts w:ascii="Times New Roman" w:hAnsi="Times New Roman" w:cs="Times New Roman"/>
          <w:lang w:val="sr-Cyrl-RS" w:eastAsia="sr-Latn-RS"/>
        </w:rPr>
        <w:t>.</w:t>
      </w:r>
    </w:p>
    <w:p w14:paraId="7B115802"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2.5.4. Спровођење обука о правима жртава кривичних дела за полицијске службенике, укључујући припаднике Службе за откривање ратних злочина, судије, тужиоце и професионалце ангаж</w:t>
      </w:r>
      <w:r w:rsidR="00EA4563" w:rsidRPr="007660A7">
        <w:rPr>
          <w:rFonts w:ascii="Times New Roman" w:eastAsia="Times New Roman" w:hAnsi="Times New Roman" w:cs="Times New Roman"/>
          <w:color w:val="auto"/>
          <w:lang w:val="sr-Cyrl-RS" w:eastAsia="sr-Latn-RS"/>
        </w:rPr>
        <w:t>о</w:t>
      </w:r>
      <w:r w:rsidRPr="007660A7">
        <w:rPr>
          <w:rFonts w:ascii="Times New Roman" w:eastAsia="Times New Roman" w:hAnsi="Times New Roman" w:cs="Times New Roman"/>
          <w:color w:val="auto"/>
          <w:lang w:val="sr-Cyrl-RS" w:eastAsia="sr-Latn-RS"/>
        </w:rPr>
        <w:t>ване у службама подршке оштећенима и сведоцима ( Повезана активност 1.4.12. у Националној стратегији за остваривање права жртава и сведока кривичних дела у Републици Србији за период од 2020- 2025)</w:t>
      </w:r>
    </w:p>
    <w:p w14:paraId="636A43CE" w14:textId="77777777" w:rsidR="00FC5332" w:rsidRPr="007660A7" w:rsidRDefault="00FC5332" w:rsidP="00FC5332">
      <w:pPr>
        <w:spacing w:after="0" w:line="240" w:lineRule="atLeast"/>
        <w:rPr>
          <w:rFonts w:ascii="Times New Roman" w:hAnsi="Times New Roman" w:cs="Times New Roman"/>
          <w:lang w:val="sr-Cyrl-RS" w:eastAsia="sr-Latn-RS"/>
        </w:rPr>
      </w:pPr>
    </w:p>
    <w:p w14:paraId="7EB81212"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769A2D61" w14:textId="3D5606BB" w:rsidR="00FC5332" w:rsidRPr="007660A7" w:rsidRDefault="00FC5332" w:rsidP="00FC5332">
      <w:pPr>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7C4F3170" w14:textId="77777777" w:rsidR="006C098D" w:rsidRPr="007660A7" w:rsidRDefault="006C098D" w:rsidP="00FC5332">
      <w:pPr>
        <w:spacing w:after="0" w:line="240" w:lineRule="atLeast"/>
        <w:jc w:val="both"/>
        <w:rPr>
          <w:rFonts w:ascii="Times New Roman" w:hAnsi="Times New Roman" w:cs="Times New Roman"/>
          <w:b/>
          <w:u w:val="single"/>
          <w:lang w:val="sr-Cyrl-RS"/>
        </w:rPr>
      </w:pPr>
    </w:p>
    <w:p w14:paraId="0CB7B82F" w14:textId="7F421D4C" w:rsidR="006C098D" w:rsidRPr="007660A7" w:rsidRDefault="006C098D" w:rsidP="006C098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4084EA1B" w14:textId="20C1645F" w:rsidR="003131CF" w:rsidRPr="007660A7" w:rsidRDefault="003131CF" w:rsidP="003131CF">
      <w:pPr>
        <w:spacing w:after="0" w:line="240" w:lineRule="auto"/>
        <w:jc w:val="both"/>
        <w:rPr>
          <w:rFonts w:ascii="Times New Roman" w:hAnsi="Times New Roman" w:cs="Times New Roman"/>
          <w:color w:val="000000" w:themeColor="text1"/>
          <w:lang w:val="sr-Cyrl-RS"/>
        </w:rPr>
      </w:pPr>
      <w:r w:rsidRPr="007660A7">
        <w:rPr>
          <w:rFonts w:ascii="Times New Roman" w:hAnsi="Times New Roman" w:cs="Times New Roman"/>
          <w:color w:val="000000" w:themeColor="text1"/>
          <w:lang w:val="sr-Cyrl-RS"/>
        </w:rPr>
        <w:t>Током извештајног периода, у другом кварталу 2024. године, одржане су две једнодневне радионице на тему: ,,Насиље у породици - Унапређење институционалног одговора на насиље у породици”, у Крагујевцу и Аранђеловцу, за укупно 65 учесника.</w:t>
      </w:r>
    </w:p>
    <w:p w14:paraId="4615E626" w14:textId="11A1EA3C" w:rsidR="003131CF" w:rsidRPr="007660A7" w:rsidRDefault="003131CF" w:rsidP="003131CF">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Правосудна академија је организовала, у сарадњи са </w:t>
      </w:r>
      <w:r w:rsidRPr="007660A7">
        <w:rPr>
          <w:rFonts w:ascii="Times New Roman" w:hAnsi="Times New Roman" w:cs="Times New Roman"/>
          <w:color w:val="000000" w:themeColor="text1"/>
          <w:lang w:val="sr-Latn-RS"/>
        </w:rPr>
        <w:t>AIRE</w:t>
      </w:r>
      <w:r w:rsidRPr="007660A7">
        <w:rPr>
          <w:rFonts w:ascii="Times New Roman" w:hAnsi="Times New Roman" w:cs="Times New Roman"/>
          <w:color w:val="000000" w:themeColor="text1"/>
          <w:lang w:val="sr-Cyrl-RS"/>
        </w:rPr>
        <w:t xml:space="preserve"> центром, једну једнодневну радионицу на тему:</w:t>
      </w:r>
      <w:r w:rsidRPr="007660A7">
        <w:rPr>
          <w:rFonts w:ascii="Times New Roman" w:hAnsi="Times New Roman" w:cs="Times New Roman"/>
          <w:color w:val="000000" w:themeColor="text1"/>
          <w:lang w:val="sr-Latn-RS"/>
        </w:rPr>
        <w:t xml:space="preserve"> </w:t>
      </w:r>
      <w:r w:rsidRPr="007660A7">
        <w:rPr>
          <w:rFonts w:ascii="Times New Roman" w:hAnsi="Times New Roman" w:cs="Times New Roman"/>
          <w:iCs/>
          <w:color w:val="000000" w:themeColor="text1"/>
          <w:lang w:val="sr-Cyrl-RS"/>
        </w:rPr>
        <w:t>„Поступање у случајевима фемицида”, у Београду за 6 учесника.</w:t>
      </w:r>
    </w:p>
    <w:p w14:paraId="512B1F90" w14:textId="24D8F6CF" w:rsidR="003131CF" w:rsidRPr="007660A7" w:rsidRDefault="003131CF" w:rsidP="003131CF">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Такође, Правосудна академија је организовала у сарадњи са </w:t>
      </w:r>
      <w:r w:rsidRPr="007660A7">
        <w:rPr>
          <w:rFonts w:ascii="Times New Roman" w:hAnsi="Times New Roman" w:cs="Times New Roman"/>
          <w:color w:val="000000" w:themeColor="text1"/>
          <w:lang w:val="sr-Latn-RS"/>
        </w:rPr>
        <w:t xml:space="preserve">UNDP, </w:t>
      </w:r>
      <w:r w:rsidRPr="007660A7">
        <w:rPr>
          <w:rFonts w:ascii="Times New Roman" w:hAnsi="Times New Roman" w:cs="Times New Roman"/>
          <w:color w:val="000000" w:themeColor="text1"/>
          <w:lang w:val="sr-Cyrl-RS"/>
        </w:rPr>
        <w:t xml:space="preserve">четири једнодневна семинара на тему: </w:t>
      </w:r>
      <w:r w:rsidRPr="007660A7">
        <w:rPr>
          <w:rFonts w:ascii="Times New Roman" w:hAnsi="Times New Roman" w:cs="Times New Roman"/>
          <w:iCs/>
          <w:color w:val="000000" w:themeColor="text1"/>
          <w:lang w:val="sr-Cyrl-RS"/>
        </w:rPr>
        <w:t>„Сексуално насиље – изазови у доказивању и разумевању положаја жртве”, у Београду, Крагујевцу, Новом Саду и Прокупљу, за укупно 106 учесника.</w:t>
      </w:r>
    </w:p>
    <w:p w14:paraId="7E66B665" w14:textId="1D443D0A" w:rsidR="003131CF" w:rsidRPr="007660A7" w:rsidRDefault="003131CF" w:rsidP="003131CF">
      <w:pPr>
        <w:pStyle w:val="Default"/>
        <w:jc w:val="both"/>
        <w:rPr>
          <w:color w:val="auto"/>
          <w:sz w:val="22"/>
          <w:szCs w:val="22"/>
          <w:lang w:val="sr-Cyrl-RS"/>
        </w:rPr>
      </w:pPr>
      <w:r w:rsidRPr="007660A7">
        <w:rPr>
          <w:color w:val="auto"/>
          <w:sz w:val="22"/>
          <w:szCs w:val="22"/>
          <w:lang w:val="sr-Cyrl-RS"/>
        </w:rPr>
        <w:t>Правосудна академија је у другом кварталу 2024. године, организовала два једнодневна семинара у Сокобањи и Врњачкој Бањи, на тему: ,,Родна равноправност и родно засновано насиље” за укупно 65 учесника.</w:t>
      </w:r>
    </w:p>
    <w:p w14:paraId="46EFC402" w14:textId="77777777" w:rsidR="006C098D" w:rsidRPr="007660A7" w:rsidRDefault="006C098D" w:rsidP="006C098D">
      <w:pPr>
        <w:spacing w:after="0" w:line="240" w:lineRule="atLeast"/>
        <w:jc w:val="both"/>
        <w:rPr>
          <w:rFonts w:ascii="Times New Roman" w:hAnsi="Times New Roman" w:cs="Times New Roman"/>
          <w:b/>
          <w:u w:val="single"/>
          <w:lang w:val="sr-Cyrl-RS"/>
        </w:rPr>
      </w:pPr>
    </w:p>
    <w:p w14:paraId="773F5FA8" w14:textId="6C205AEE" w:rsidR="006C098D" w:rsidRPr="007660A7" w:rsidRDefault="006C098D" w:rsidP="006C098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E52D66F" w14:textId="0E0979C5" w:rsidR="006C098D" w:rsidRPr="007660A7" w:rsidRDefault="006E3B1F" w:rsidP="006E3B1F">
      <w:pPr>
        <w:spacing w:line="240" w:lineRule="auto"/>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првом кварталу 2024. године, реализоване су четири једнодневне радионице, у којима је значајан део обуке посвећен заштити и подршци жртвама, на тему: ,,Насиље у породици- Заједничка обука за судије, тужиоце и полицијске службенике за примену Закона о спречавању насиља у породици (фаза 2)”, у Београду за укупно 103 учесника.</w:t>
      </w:r>
    </w:p>
    <w:p w14:paraId="7AF955F5" w14:textId="237B50FC" w:rsidR="006C098D" w:rsidRPr="007660A7" w:rsidRDefault="006C098D" w:rsidP="006C098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22C0C21C" w14:textId="77777777" w:rsidR="002320E1" w:rsidRPr="007660A7" w:rsidRDefault="002320E1" w:rsidP="002320E1">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Током извештајног периода, у четвртом кварталу 2023. године, реализована је једна једнодневна обука у Крагујевцу, на тему насиља у породици (фаза 1), у којима је значајан део обуке посвећен </w:t>
      </w:r>
      <w:r w:rsidRPr="007660A7">
        <w:rPr>
          <w:rFonts w:ascii="Times New Roman" w:hAnsi="Times New Roman" w:cs="Times New Roman"/>
          <w:lang w:val="sr-Cyrl-RS"/>
        </w:rPr>
        <w:lastRenderedPageBreak/>
        <w:t xml:space="preserve">заштити и подршци жртвама. Обуци су присуствовали следећи учесници: 12 судија, 1 јавни тужилац и 28 судијских помоћника. </w:t>
      </w:r>
    </w:p>
    <w:p w14:paraId="57E36005" w14:textId="11154299" w:rsidR="002320E1" w:rsidRPr="007660A7" w:rsidRDefault="002320E1" w:rsidP="002320E1">
      <w:pPr>
        <w:spacing w:after="0" w:line="240" w:lineRule="auto"/>
        <w:jc w:val="both"/>
        <w:rPr>
          <w:rFonts w:ascii="Times New Roman" w:hAnsi="Times New Roman" w:cs="Times New Roman"/>
          <w:lang w:val="sr-Latn-RS"/>
        </w:rPr>
      </w:pPr>
      <w:r w:rsidRPr="007660A7">
        <w:rPr>
          <w:rFonts w:ascii="Times New Roman" w:hAnsi="Times New Roman" w:cs="Times New Roman"/>
          <w:lang w:val="sr-Cyrl-RS"/>
        </w:rPr>
        <w:t>Такође, Правосудна академија је спровела два једнодневна семинара у Чачку и Новом Пазару, на тему: ,,Насиље у породици</w:t>
      </w:r>
      <w:r w:rsidR="007029B6" w:rsidRPr="007660A7">
        <w:rPr>
          <w:rFonts w:ascii="Times New Roman" w:hAnsi="Times New Roman" w:cs="Times New Roman"/>
          <w:lang w:val="ru-RU"/>
        </w:rPr>
        <w:t xml:space="preserve"> </w:t>
      </w:r>
      <w:r w:rsidRPr="007660A7">
        <w:rPr>
          <w:rFonts w:ascii="Times New Roman" w:hAnsi="Times New Roman" w:cs="Times New Roman"/>
          <w:lang w:val="sr-Cyrl-RS"/>
        </w:rPr>
        <w:t>- Унапређење институционалног одговора на насиље у породици</w:t>
      </w:r>
      <w:r w:rsidR="007029B6" w:rsidRPr="007660A7">
        <w:rPr>
          <w:rFonts w:ascii="Times New Roman" w:hAnsi="Times New Roman" w:cs="Times New Roman"/>
          <w:lang w:val="sr-Cyrl-RS"/>
        </w:rPr>
        <w:t>”</w:t>
      </w:r>
      <w:r w:rsidRPr="007660A7">
        <w:rPr>
          <w:rFonts w:ascii="Times New Roman" w:hAnsi="Times New Roman" w:cs="Times New Roman"/>
          <w:lang w:val="sr-Cyrl-RS"/>
        </w:rPr>
        <w:t>, за укупно 54 учесника (</w:t>
      </w:r>
      <w:r w:rsidRPr="007660A7">
        <w:rPr>
          <w:rFonts w:ascii="Times New Roman" w:hAnsi="Times New Roman" w:cs="Times New Roman"/>
          <w:lang w:val="sr-Latn-RS"/>
        </w:rPr>
        <w:t>11</w:t>
      </w:r>
      <w:r w:rsidRPr="007660A7">
        <w:rPr>
          <w:rFonts w:ascii="Times New Roman" w:hAnsi="Times New Roman" w:cs="Times New Roman"/>
          <w:lang w:val="sr-Cyrl-RS"/>
        </w:rPr>
        <w:t xml:space="preserve"> судија, </w:t>
      </w:r>
      <w:r w:rsidRPr="007660A7">
        <w:rPr>
          <w:rFonts w:ascii="Times New Roman" w:hAnsi="Times New Roman" w:cs="Times New Roman"/>
          <w:lang w:val="sr-Latn-RS"/>
        </w:rPr>
        <w:t>10</w:t>
      </w:r>
      <w:r w:rsidRPr="007660A7">
        <w:rPr>
          <w:rFonts w:ascii="Times New Roman" w:hAnsi="Times New Roman" w:cs="Times New Roman"/>
          <w:lang w:val="sr-Cyrl-RS"/>
        </w:rPr>
        <w:t xml:space="preserve"> судијских помоћника, 7 судијских приправника, 4 главних јавних тужилаца и јавних тужилаца, 6 јавнотужилачких помоћника, 1 јавнотужилачки приправник, 1 полицијски службеник, 13 социјалних радника и 1 корисник почетне обуке на ПА).</w:t>
      </w:r>
    </w:p>
    <w:p w14:paraId="48E79454" w14:textId="1E2E33A3" w:rsidR="002320E1" w:rsidRPr="007660A7" w:rsidRDefault="002320E1" w:rsidP="002320E1">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Правосудна академија је организовала једну тродневну радионицу у Врњачкој Бањи, на тему: ,,Спречавање и сузбијање трговине људима у циљу радне експлоатације и принудног рада- мулти-секторски приступ</w:t>
      </w:r>
      <w:r w:rsidR="007029B6"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w:t>
      </w:r>
    </w:p>
    <w:p w14:paraId="773245A9" w14:textId="558A8063" w:rsidR="002320E1" w:rsidRPr="007660A7" w:rsidRDefault="002320E1" w:rsidP="002320E1">
      <w:pPr>
        <w:spacing w:line="240" w:lineRule="auto"/>
        <w:jc w:val="both"/>
        <w:rPr>
          <w:rFonts w:ascii="Times New Roman" w:hAnsi="Times New Roman" w:cs="Times New Roman"/>
          <w:lang w:val="sr-Cyrl-RS"/>
        </w:rPr>
      </w:pPr>
      <w:r w:rsidRPr="007660A7">
        <w:rPr>
          <w:rFonts w:ascii="Times New Roman" w:hAnsi="Times New Roman" w:cs="Times New Roman"/>
          <w:lang w:val="sr-Cyrl-RS"/>
        </w:rPr>
        <w:t>Такође, Правосудна академија је организовала 1 једнодневни семинар у Крагујевцу, на тему: ,,Заштита жртава трговине људима током кривичног поступка</w:t>
      </w:r>
      <w:r w:rsidR="007029B6"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 (судије и јавни тужиоци).</w:t>
      </w:r>
    </w:p>
    <w:p w14:paraId="13CBD15C" w14:textId="05289A51" w:rsidR="00783FFB" w:rsidRPr="007660A7" w:rsidRDefault="00783FF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0D2B784A" w14:textId="77777777" w:rsidR="00783FFB" w:rsidRPr="007660A7" w:rsidRDefault="00783FFB" w:rsidP="00783FF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трећем кварталу 2023. године, Правосудна академија је организовала једну тродневну радионицу у Врднику, на тему: ,,Спречавање и сузбијање трговине људима у циљу радне експлоатације и принудног рада- мулти-секторски приступ'', за укупно 16 учесника.</w:t>
      </w:r>
    </w:p>
    <w:p w14:paraId="57B25565" w14:textId="77777777" w:rsidR="00783FFB" w:rsidRPr="007660A7" w:rsidRDefault="00783FFB" w:rsidP="00783FF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током извештајног периода, Правосудна академија је организовала 2 једнодневна семинара у Београду и Нишу, на тему: ,,Заштита жртава трговине људима током кривичног поступка'', за укупно 27 учесника (главни јавни тужиоци и јавни тужиоци, судије и адвокати).</w:t>
      </w:r>
    </w:p>
    <w:p w14:paraId="6F82EB77" w14:textId="77777777" w:rsidR="00783FFB" w:rsidRPr="007660A7" w:rsidRDefault="00783FFB" w:rsidP="00FC5332">
      <w:pPr>
        <w:spacing w:after="0" w:line="240" w:lineRule="atLeast"/>
        <w:jc w:val="both"/>
        <w:rPr>
          <w:rFonts w:ascii="Times New Roman" w:hAnsi="Times New Roman" w:cs="Times New Roman"/>
          <w:b/>
          <w:u w:val="single"/>
          <w:lang w:val="sr-Cyrl-RS"/>
        </w:rPr>
      </w:pPr>
    </w:p>
    <w:p w14:paraId="0C902407" w14:textId="77777777" w:rsidR="00CE074B" w:rsidRPr="007660A7" w:rsidRDefault="00CE074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0C2D452" w14:textId="77777777" w:rsidR="00CE074B" w:rsidRPr="007660A7" w:rsidRDefault="00CE074B" w:rsidP="00CE074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другом кварталу 2023. године, Правосудна академија је спровела једну дводневну радионицу, у Београду, на тему ратних злочина, у којима је један део обуке посвећен заштити и подршци жртвама, на тему: ,,Суђења за ратне злочине: Вођење предистражног поступка и истраге у предметима ратних злочина’’, за укупно 20 учесника (главни јавни тужиоци и јавни тужиоци, тужилачки помоћници и полицијски службеници).  Такође, током извештајног периода реализоване су две једнодневне обуке у Београду и Крагујевцу, на тему Насиља у породици (фаза 1), у којима је значајан део обуке посвећен заштити и подршци жртвама. Обукама су присуствовали следећи учесници: 13 судија, 1 судијски помоћник, 4 главних јавних тужилаца и јавних тужилаца, 13 тужилачких помоћника и 7 тужилачких сарадника. Такође, у другом кварталу 2023. године, Правосудна академија је организовала једну једнодневну обуку, у Новом Саду, на тему: ,,Заштита трговине људима током кривичног поступка'', за укупно 23 учесника.</w:t>
      </w:r>
    </w:p>
    <w:p w14:paraId="1D5814F9" w14:textId="77777777" w:rsidR="00CE074B" w:rsidRPr="007660A7" w:rsidRDefault="00CE074B" w:rsidP="00FC5332">
      <w:pPr>
        <w:spacing w:after="0" w:line="240" w:lineRule="atLeast"/>
        <w:jc w:val="both"/>
        <w:rPr>
          <w:rFonts w:ascii="Times New Roman" w:hAnsi="Times New Roman" w:cs="Times New Roman"/>
          <w:b/>
          <w:u w:val="single"/>
          <w:lang w:val="sr-Cyrl-RS"/>
        </w:rPr>
      </w:pPr>
    </w:p>
    <w:p w14:paraId="57295D5C" w14:textId="77777777" w:rsidR="0094617E" w:rsidRPr="007660A7" w:rsidRDefault="0094617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68EF8882" w14:textId="77777777" w:rsidR="0094617E" w:rsidRPr="007660A7" w:rsidRDefault="0094617E"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првом кварталу 2023. године, Правосудна академија је спровела две радионице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 Такође, одржана је једна дводневна радионица у Београду, на тему: ,,Суђења за ратне злочине: Међународно хуманитарно право и његова примена у суђењима за ратне злочине у Србији'', за укупно 21 учесника (тужиоци, тужилачки помоћници, судије и судијски помоћници).</w:t>
      </w:r>
    </w:p>
    <w:p w14:paraId="4854C741" w14:textId="77777777" w:rsidR="0094617E" w:rsidRPr="007660A7" w:rsidRDefault="0094617E" w:rsidP="00FC5332">
      <w:pPr>
        <w:spacing w:after="0" w:line="240" w:lineRule="atLeast"/>
        <w:jc w:val="both"/>
        <w:rPr>
          <w:rFonts w:ascii="Times New Roman" w:hAnsi="Times New Roman" w:cs="Times New Roman"/>
          <w:b/>
          <w:u w:val="single"/>
          <w:lang w:val="sr-Cyrl-RS"/>
        </w:rPr>
      </w:pPr>
    </w:p>
    <w:p w14:paraId="776CF542" w14:textId="77777777" w:rsidR="007862B8" w:rsidRPr="007660A7" w:rsidRDefault="007862B8"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A09CD5A" w14:textId="77777777" w:rsidR="007862B8" w:rsidRPr="007660A7" w:rsidRDefault="007862B8"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14:paraId="5517D095" w14:textId="77777777" w:rsidR="007862B8" w:rsidRPr="007660A7" w:rsidRDefault="007862B8" w:rsidP="00FC5332">
      <w:pPr>
        <w:spacing w:after="0" w:line="240" w:lineRule="atLeast"/>
        <w:jc w:val="both"/>
        <w:rPr>
          <w:rFonts w:ascii="Times New Roman" w:hAnsi="Times New Roman" w:cs="Times New Roman"/>
          <w:b/>
          <w:u w:val="single"/>
          <w:lang w:val="sr-Cyrl-RS"/>
        </w:rPr>
      </w:pPr>
    </w:p>
    <w:p w14:paraId="0DA9CAA2" w14:textId="77777777" w:rsidR="00FC5332" w:rsidRPr="007660A7" w:rsidRDefault="003B1D69"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Септембар </w:t>
      </w:r>
      <w:r w:rsidR="00FC5332" w:rsidRPr="007660A7">
        <w:rPr>
          <w:rFonts w:ascii="Times New Roman" w:hAnsi="Times New Roman" w:cs="Times New Roman"/>
          <w:b/>
          <w:u w:val="single"/>
          <w:lang w:val="sr-Cyrl-RS"/>
        </w:rPr>
        <w:t>2022. године</w:t>
      </w:r>
    </w:p>
    <w:p w14:paraId="45CF6EE9" w14:textId="77777777" w:rsidR="003B1D69" w:rsidRPr="007660A7" w:rsidRDefault="003B1D69" w:rsidP="003B1D69">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14:paraId="41DEB41D" w14:textId="77777777" w:rsidR="00734827" w:rsidRPr="007660A7" w:rsidRDefault="00734827" w:rsidP="003B1D69">
      <w:pPr>
        <w:spacing w:after="0" w:line="240" w:lineRule="atLeast"/>
        <w:jc w:val="both"/>
        <w:rPr>
          <w:rFonts w:ascii="Times New Roman" w:hAnsi="Times New Roman" w:cs="Times New Roman"/>
          <w:lang w:val="sr-Cyrl-RS"/>
        </w:rPr>
      </w:pPr>
    </w:p>
    <w:p w14:paraId="17B0A3B7" w14:textId="77777777" w:rsidR="00734827" w:rsidRPr="007660A7" w:rsidRDefault="00734827" w:rsidP="00734827">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6E855B86" w14:textId="77777777" w:rsidR="00734827" w:rsidRPr="007660A7" w:rsidRDefault="00734827" w:rsidP="00734827">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 за укупно 19 учесника (судије, тужиоци, заменици јавних тужилаца и полицијски 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14:paraId="0D151ECA" w14:textId="77777777" w:rsidR="00734827" w:rsidRPr="007660A7" w:rsidRDefault="00734827" w:rsidP="00734827">
      <w:pPr>
        <w:spacing w:after="0" w:line="240" w:lineRule="atLeast"/>
        <w:jc w:val="both"/>
        <w:rPr>
          <w:rFonts w:ascii="Times New Roman" w:eastAsia="Calibri" w:hAnsi="Times New Roman" w:cs="Times New Roman"/>
          <w:lang w:val="sr-Cyrl-RS"/>
        </w:rPr>
      </w:pPr>
    </w:p>
    <w:p w14:paraId="7E4AEFA4" w14:textId="77777777" w:rsidR="00734827" w:rsidRPr="007660A7" w:rsidRDefault="00734827" w:rsidP="00734827">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1BD852A1" w14:textId="77777777" w:rsidR="00734827" w:rsidRPr="007660A7" w:rsidRDefault="00734827" w:rsidP="003B1D69">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7660A7">
        <w:rPr>
          <w:rFonts w:ascii="Times New Roman" w:eastAsia="Calibri" w:hAnsi="Times New Roman" w:cs="Times New Roman"/>
          <w:noProof/>
          <w:u w:val="single"/>
        </w:rPr>
        <mc:AlternateContent>
          <mc:Choice Requires="wpi">
            <w:drawing>
              <wp:anchor distT="0" distB="0" distL="114300" distR="114300" simplePos="0" relativeHeight="251666432" behindDoc="0" locked="0" layoutInCell="1" allowOverlap="1" wp14:anchorId="48CA8634" wp14:editId="1C8B4ACA">
                <wp:simplePos x="0" y="0"/>
                <wp:positionH relativeFrom="column">
                  <wp:posOffset>27520</wp:posOffset>
                </wp:positionH>
                <wp:positionV relativeFrom="paragraph">
                  <wp:posOffset>287120</wp:posOffset>
                </wp:positionV>
                <wp:extent cx="5760" cy="12240"/>
                <wp:effectExtent l="38100" t="38100" r="51435" b="45085"/>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5760" cy="122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AB80B4" id="Ink 4" o:spid="_x0000_s1026" type="#_x0000_t75" style="position:absolute;margin-left:1.85pt;margin-top:22.3pt;width:1pt;height:1.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">
                <v:imagedata r:id="rId11" o:title=""/>
              </v:shape>
            </w:pict>
          </mc:Fallback>
        </mc:AlternateContent>
      </w:r>
      <w:r w:rsidRPr="007660A7">
        <w:rPr>
          <w:rFonts w:ascii="Times New Roman" w:eastAsia="Calibri" w:hAnsi="Times New Roman" w:cs="Times New Roman"/>
          <w:lang w:val="ru-RU"/>
        </w:rPr>
        <w:t>.</w:t>
      </w:r>
    </w:p>
    <w:p w14:paraId="54E69B44" w14:textId="77777777" w:rsidR="00FC5332" w:rsidRPr="007660A7" w:rsidRDefault="00FC5332" w:rsidP="00FC5332">
      <w:pPr>
        <w:spacing w:after="0" w:line="240" w:lineRule="atLeast"/>
        <w:jc w:val="both"/>
        <w:rPr>
          <w:rFonts w:ascii="Times New Roman" w:hAnsi="Times New Roman" w:cs="Times New Roman"/>
          <w:lang w:val="sr-Cyrl-RS"/>
        </w:rPr>
      </w:pPr>
    </w:p>
    <w:p w14:paraId="2DDF630F"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2.6: Унапређење механизама за одлучивање о имовинско</w:t>
      </w:r>
      <w:r w:rsidR="000D5304" w:rsidRPr="007660A7">
        <w:rPr>
          <w:rFonts w:ascii="Times New Roman" w:eastAsia="Times New Roman" w:hAnsi="Times New Roman" w:cs="Times New Roman"/>
          <w:b w:val="0"/>
          <w:color w:val="auto"/>
          <w:sz w:val="22"/>
          <w:szCs w:val="22"/>
          <w:lang w:val="sr-Cyrl-CS" w:eastAsia="sr-Latn-RS"/>
        </w:rPr>
        <w:t xml:space="preserve"> </w:t>
      </w:r>
      <w:r w:rsidRPr="007660A7">
        <w:rPr>
          <w:rFonts w:ascii="Times New Roman" w:eastAsia="Times New Roman" w:hAnsi="Times New Roman" w:cs="Times New Roman"/>
          <w:b w:val="0"/>
          <w:color w:val="auto"/>
          <w:sz w:val="22"/>
          <w:szCs w:val="22"/>
          <w:lang w:val="sr-Cyrl-CS" w:eastAsia="sr-Latn-RS"/>
        </w:rPr>
        <w:t>правном захтеву у кривичном поступку кроз континуирану примену Смерница за унапређење судске праксе у поступцима за накнаду штете жртвама тешких кривичних дела у кривичном поступку, као и организацију обука носилаца правосудних функција који поступају у предметима ратних злочина на ову тему</w:t>
      </w:r>
    </w:p>
    <w:p w14:paraId="6DE80ABE" w14:textId="77777777" w:rsidR="00FC5332" w:rsidRPr="007660A7" w:rsidRDefault="00FC5332" w:rsidP="00FC5332">
      <w:pPr>
        <w:spacing w:after="0" w:line="240" w:lineRule="atLeast"/>
        <w:rPr>
          <w:rFonts w:ascii="Times New Roman" w:hAnsi="Times New Roman" w:cs="Times New Roman"/>
          <w:lang w:val="sr-Cyrl-CS" w:eastAsia="sr-Latn-RS"/>
        </w:rPr>
      </w:pPr>
    </w:p>
    <w:p w14:paraId="79F1021F"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2.6.1. Спровођење обука за јавне тужиоце и судије које поступају у кривичним поступцима обучене да примењују Смернице за унапређење судске праксе у поступцима за накнаду штете жртвама тешких кривичних дела у кривичном поступку, усвојене од стране Врховног касационог суда</w:t>
      </w:r>
    </w:p>
    <w:p w14:paraId="2DEB5D11" w14:textId="77777777" w:rsidR="00FC5332" w:rsidRPr="007660A7" w:rsidRDefault="00FC5332" w:rsidP="00FC5332">
      <w:pPr>
        <w:spacing w:after="0" w:line="240" w:lineRule="atLeast"/>
        <w:rPr>
          <w:rFonts w:ascii="Times New Roman" w:hAnsi="Times New Roman" w:cs="Times New Roman"/>
          <w:lang w:val="sr-Cyrl-RS" w:eastAsia="sr-Latn-RS"/>
        </w:rPr>
      </w:pPr>
    </w:p>
    <w:p w14:paraId="395E2E1E"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6D1BFFAD" w14:textId="77777777" w:rsidR="00FC5332" w:rsidRPr="007660A7" w:rsidRDefault="00FC5332" w:rsidP="00FC5332">
      <w:pPr>
        <w:spacing w:after="0" w:line="240" w:lineRule="atLeast"/>
        <w:jc w:val="both"/>
        <w:rPr>
          <w:rFonts w:ascii="Times New Roman" w:hAnsi="Times New Roman" w:cs="Times New Roman"/>
          <w:b/>
          <w:lang w:val="sr-Cyrl-RS"/>
        </w:rPr>
      </w:pPr>
    </w:p>
    <w:p w14:paraId="662C7453" w14:textId="74F91959"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52778452" w14:textId="77777777" w:rsidR="005B06AD" w:rsidRPr="007660A7" w:rsidRDefault="005B06AD" w:rsidP="00FC5332">
      <w:pPr>
        <w:spacing w:after="0" w:line="240" w:lineRule="atLeast"/>
        <w:jc w:val="both"/>
        <w:rPr>
          <w:rFonts w:ascii="Times New Roman" w:hAnsi="Times New Roman" w:cs="Times New Roman"/>
          <w:b/>
          <w:u w:val="single"/>
          <w:lang w:val="sr-Cyrl-RS"/>
        </w:rPr>
      </w:pPr>
    </w:p>
    <w:p w14:paraId="2F6AB133" w14:textId="3CDD71EF" w:rsidR="007029B6" w:rsidRPr="007660A7" w:rsidRDefault="007029B6" w:rsidP="007029B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ru-RU"/>
        </w:rPr>
        <w:t>4</w:t>
      </w:r>
      <w:r w:rsidRPr="007660A7">
        <w:rPr>
          <w:rFonts w:ascii="Times New Roman" w:hAnsi="Times New Roman" w:cs="Times New Roman"/>
          <w:b/>
          <w:u w:val="single"/>
          <w:lang w:val="sr-Cyrl-RS"/>
        </w:rPr>
        <w:t>. године</w:t>
      </w:r>
    </w:p>
    <w:p w14:paraId="2B1CBA5C" w14:textId="2759888E" w:rsidR="007029B6" w:rsidRPr="007660A7" w:rsidRDefault="007029B6" w:rsidP="007029B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AB25E2"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0826242E" w14:textId="77777777" w:rsidR="007029B6" w:rsidRPr="007660A7" w:rsidRDefault="007029B6" w:rsidP="007029B6">
      <w:pPr>
        <w:spacing w:after="0" w:line="240" w:lineRule="atLeast"/>
        <w:jc w:val="both"/>
        <w:rPr>
          <w:rFonts w:ascii="Times New Roman" w:hAnsi="Times New Roman" w:cs="Times New Roman"/>
          <w:b/>
          <w:u w:val="single"/>
          <w:lang w:val="sr-Cyrl-RS"/>
        </w:rPr>
      </w:pPr>
    </w:p>
    <w:p w14:paraId="3A46BA80" w14:textId="4A9723B7" w:rsidR="007029B6" w:rsidRPr="007660A7" w:rsidRDefault="007029B6" w:rsidP="007029B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ru-RU"/>
        </w:rPr>
        <w:t>4</w:t>
      </w:r>
      <w:r w:rsidRPr="007660A7">
        <w:rPr>
          <w:rFonts w:ascii="Times New Roman" w:hAnsi="Times New Roman" w:cs="Times New Roman"/>
          <w:b/>
          <w:u w:val="single"/>
          <w:lang w:val="sr-Cyrl-RS"/>
        </w:rPr>
        <w:t>. године</w:t>
      </w:r>
    </w:p>
    <w:p w14:paraId="3EF72B5A" w14:textId="77777777" w:rsidR="00AB25E2" w:rsidRPr="007660A7" w:rsidRDefault="00AB25E2" w:rsidP="00AB25E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72CA2FAD" w14:textId="77777777" w:rsidR="007029B6" w:rsidRPr="007660A7" w:rsidRDefault="007029B6" w:rsidP="007029B6">
      <w:pPr>
        <w:spacing w:after="0" w:line="240" w:lineRule="atLeast"/>
        <w:jc w:val="both"/>
        <w:rPr>
          <w:rFonts w:ascii="Times New Roman" w:hAnsi="Times New Roman" w:cs="Times New Roman"/>
          <w:b/>
          <w:u w:val="single"/>
          <w:lang w:val="sr-Cyrl-RS"/>
        </w:rPr>
      </w:pPr>
    </w:p>
    <w:p w14:paraId="5193EF44" w14:textId="3416362E" w:rsidR="007029B6" w:rsidRPr="007660A7" w:rsidRDefault="007029B6" w:rsidP="007029B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ru-RU"/>
        </w:rPr>
        <w:t>3</w:t>
      </w:r>
      <w:r w:rsidRPr="007660A7">
        <w:rPr>
          <w:rFonts w:ascii="Times New Roman" w:hAnsi="Times New Roman" w:cs="Times New Roman"/>
          <w:b/>
          <w:u w:val="single"/>
          <w:lang w:val="sr-Cyrl-RS"/>
        </w:rPr>
        <w:t>. године</w:t>
      </w:r>
    </w:p>
    <w:p w14:paraId="2B4700ED" w14:textId="77777777" w:rsidR="00AB25E2" w:rsidRPr="007660A7" w:rsidRDefault="00AB25E2" w:rsidP="00AB25E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674078E4" w14:textId="77777777" w:rsidR="007029B6" w:rsidRPr="007660A7" w:rsidRDefault="007029B6" w:rsidP="001D6649">
      <w:pPr>
        <w:spacing w:after="0" w:line="240" w:lineRule="atLeast"/>
        <w:jc w:val="both"/>
        <w:rPr>
          <w:rFonts w:ascii="Times New Roman" w:hAnsi="Times New Roman" w:cs="Times New Roman"/>
          <w:b/>
          <w:u w:val="single"/>
          <w:lang w:val="sr-Cyrl-RS"/>
        </w:rPr>
      </w:pPr>
    </w:p>
    <w:p w14:paraId="4E1C1468" w14:textId="73A6F636" w:rsidR="001D6649" w:rsidRPr="007660A7" w:rsidRDefault="001D6649" w:rsidP="001D6649">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5DFB46C8" w14:textId="77777777" w:rsidR="00AB25E2" w:rsidRPr="007660A7" w:rsidRDefault="00AB25E2" w:rsidP="00AB25E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27A02DFD" w14:textId="77777777" w:rsidR="001D6649" w:rsidRPr="007660A7" w:rsidRDefault="001D6649" w:rsidP="001D6649">
      <w:pPr>
        <w:spacing w:after="0" w:line="240" w:lineRule="atLeast"/>
        <w:jc w:val="both"/>
        <w:rPr>
          <w:rFonts w:ascii="Times New Roman" w:hAnsi="Times New Roman" w:cs="Times New Roman"/>
          <w:lang w:val="sr-Cyrl-RS"/>
        </w:rPr>
      </w:pPr>
    </w:p>
    <w:p w14:paraId="47110107" w14:textId="77777777" w:rsidR="00A52F8B" w:rsidRPr="007660A7" w:rsidRDefault="00A52F8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0BD759D3" w14:textId="77777777" w:rsidR="00AB25E2" w:rsidRPr="007660A7" w:rsidRDefault="00AB25E2" w:rsidP="00AB25E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15F8D415" w14:textId="77777777" w:rsidR="00A52F8B" w:rsidRPr="007660A7" w:rsidRDefault="00A52F8B" w:rsidP="00FC5332">
      <w:pPr>
        <w:spacing w:after="0" w:line="240" w:lineRule="atLeast"/>
        <w:jc w:val="both"/>
        <w:rPr>
          <w:rFonts w:ascii="Times New Roman" w:hAnsi="Times New Roman" w:cs="Times New Roman"/>
          <w:b/>
          <w:u w:val="single"/>
          <w:lang w:val="sr-Cyrl-RS"/>
        </w:rPr>
      </w:pPr>
    </w:p>
    <w:p w14:paraId="05ECE068" w14:textId="77777777" w:rsidR="00CB5DA0" w:rsidRPr="007660A7" w:rsidRDefault="00CB5DA0"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3F2CC2A2" w14:textId="77777777" w:rsidR="00AB25E2" w:rsidRPr="007660A7" w:rsidRDefault="00AB25E2" w:rsidP="00AB25E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4E4A4943" w14:textId="77777777" w:rsidR="00CB5DA0" w:rsidRPr="007660A7" w:rsidRDefault="00CB5DA0" w:rsidP="00FC5332">
      <w:pPr>
        <w:spacing w:after="0" w:line="240" w:lineRule="atLeast"/>
        <w:jc w:val="both"/>
        <w:rPr>
          <w:rFonts w:ascii="Times New Roman" w:hAnsi="Times New Roman" w:cs="Times New Roman"/>
          <w:b/>
          <w:u w:val="single"/>
          <w:lang w:val="sr-Cyrl-RS"/>
        </w:rPr>
      </w:pPr>
    </w:p>
    <w:p w14:paraId="12E96E21" w14:textId="77777777" w:rsidR="00B84E38" w:rsidRPr="007660A7" w:rsidRDefault="00B84E38"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5F9DAE18" w14:textId="77777777" w:rsidR="00AB25E2" w:rsidRPr="007660A7" w:rsidRDefault="00AB25E2" w:rsidP="00AB25E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4F3864C6" w14:textId="77777777" w:rsidR="00B84E38" w:rsidRPr="007660A7" w:rsidRDefault="00B84E38" w:rsidP="00FC5332">
      <w:pPr>
        <w:spacing w:after="0" w:line="240" w:lineRule="atLeast"/>
        <w:jc w:val="both"/>
        <w:rPr>
          <w:rFonts w:ascii="Times New Roman" w:hAnsi="Times New Roman" w:cs="Times New Roman"/>
          <w:b/>
          <w:u w:val="single"/>
          <w:lang w:val="ru-RU"/>
        </w:rPr>
      </w:pPr>
    </w:p>
    <w:p w14:paraId="417EE6E2" w14:textId="77777777" w:rsidR="00FC5332" w:rsidRPr="007660A7" w:rsidRDefault="000D5304"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33339A9E" w14:textId="0872F332" w:rsidR="00AB25E2" w:rsidRPr="007660A7" w:rsidRDefault="00AB25E2" w:rsidP="00AB25E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 у извештајном периоду.</w:t>
      </w:r>
    </w:p>
    <w:p w14:paraId="1E515C6B" w14:textId="77777777" w:rsidR="000D5304" w:rsidRPr="007660A7" w:rsidRDefault="000D5304" w:rsidP="00FC5332">
      <w:pPr>
        <w:spacing w:after="0" w:line="240" w:lineRule="atLeast"/>
        <w:jc w:val="both"/>
        <w:rPr>
          <w:rFonts w:ascii="Times New Roman" w:hAnsi="Times New Roman" w:cs="Times New Roman"/>
          <w:b/>
          <w:lang w:val="sr-Cyrl-RS"/>
        </w:rPr>
      </w:pPr>
    </w:p>
    <w:p w14:paraId="325337EF" w14:textId="77777777" w:rsidR="00FC5332" w:rsidRPr="007660A7" w:rsidRDefault="00FC533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Јун 2022. године</w:t>
      </w:r>
    </w:p>
    <w:p w14:paraId="3D95951B"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овог извештајног периода од стране Правосудне академије реализоване су и четири једнодневне обуке на тему насиља у породици – заштита и подршка жртвама, у којима је значајан део обуке био посвећен заштити и подршци жртвама. Обукама је присуствовало 35 учесника из категорије судија.</w:t>
      </w:r>
    </w:p>
    <w:p w14:paraId="2E85F903"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значајан број судија присуствовао је Конференцији, одржаној у Београду, јуна 2022. године, поводом обележавања 20 година од увођења кривичног дела насиље у породици у кривично законодавство Републике Србије.</w:t>
      </w:r>
    </w:p>
    <w:p w14:paraId="64AEB783"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Конференцији коју су заједнички организовали Министарство правде Републике Србије и Правосудна академија, представљени су законски оквир, судска пракса, и база праксе Европског суда за људска права у овој области.</w:t>
      </w:r>
    </w:p>
    <w:p w14:paraId="1DC30B1D"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За више додатних детаља видети веб-страну Правосудне академије:</w:t>
      </w:r>
    </w:p>
    <w:p w14:paraId="5E8E07F0" w14:textId="77777777" w:rsidR="00FC5332" w:rsidRPr="007660A7" w:rsidRDefault="003E7AA7" w:rsidP="00FC5332">
      <w:pPr>
        <w:autoSpaceDE w:val="0"/>
        <w:autoSpaceDN w:val="0"/>
        <w:adjustRightInd w:val="0"/>
        <w:spacing w:after="0" w:line="240" w:lineRule="atLeast"/>
        <w:jc w:val="both"/>
        <w:rPr>
          <w:rStyle w:val="Hyperlink"/>
          <w:rFonts w:ascii="Times New Roman" w:hAnsi="Times New Roman" w:cs="Times New Roman"/>
          <w:lang w:val="sr-Cyrl-RS"/>
        </w:rPr>
      </w:pPr>
      <w:hyperlink r:id="rId15" w:history="1">
        <w:r w:rsidR="00FC5332" w:rsidRPr="007660A7">
          <w:rPr>
            <w:rStyle w:val="Hyperlink"/>
            <w:rFonts w:ascii="Times New Roman" w:hAnsi="Times New Roman" w:cs="Times New Roman"/>
            <w:lang w:val="sr-Cyrl-RS"/>
          </w:rPr>
          <w:t>https://www.pars.rs/en/strucno-usavrsavanje-eng/kontinuirana-obuka-eng/65-strucno-usavrsavanje-eng/kontinuirana-obuka-eng/1249-pri-n-z-n-spr-c-v-nju-n-silj-u-p-r-dici-en-2</w:t>
        </w:r>
      </w:hyperlink>
    </w:p>
    <w:p w14:paraId="09D36911" w14:textId="77777777" w:rsidR="004E6660" w:rsidRPr="007660A7" w:rsidRDefault="004E6660" w:rsidP="00FC5332">
      <w:pPr>
        <w:autoSpaceDE w:val="0"/>
        <w:autoSpaceDN w:val="0"/>
        <w:adjustRightInd w:val="0"/>
        <w:spacing w:after="0" w:line="240" w:lineRule="atLeast"/>
        <w:jc w:val="both"/>
        <w:rPr>
          <w:rStyle w:val="Hyperlink"/>
          <w:rFonts w:ascii="Times New Roman" w:hAnsi="Times New Roman" w:cs="Times New Roman"/>
          <w:lang w:val="sr-Cyrl-RS"/>
        </w:rPr>
      </w:pPr>
    </w:p>
    <w:p w14:paraId="0E7273B7" w14:textId="77777777" w:rsidR="005B06AD" w:rsidRPr="007660A7" w:rsidRDefault="005B06AD" w:rsidP="005B06AD">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57CDF258" w14:textId="77777777" w:rsidR="005B06AD" w:rsidRPr="007660A7" w:rsidRDefault="005B06AD" w:rsidP="005B06AD">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12D70305" w14:textId="77777777" w:rsidR="00FC5332" w:rsidRPr="007660A7" w:rsidRDefault="00FC5332" w:rsidP="00FC5332">
      <w:pPr>
        <w:spacing w:after="0" w:line="240" w:lineRule="atLeast"/>
        <w:jc w:val="both"/>
        <w:rPr>
          <w:rFonts w:ascii="Times New Roman" w:hAnsi="Times New Roman" w:cs="Times New Roman"/>
          <w:lang w:val="sr-Cyrl-RS"/>
        </w:rPr>
      </w:pPr>
    </w:p>
    <w:p w14:paraId="5D9BA39E"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2.6.2 Израда јединственог обрасца за подношење имовинскоправног захтева у кривичном поступку. (иста активност 1.5.3. у Националној стратегији за остваривање права жртава и сведока кривичних дела у Републици Србији за период од 2020-2025)</w:t>
      </w:r>
    </w:p>
    <w:p w14:paraId="36E0C535" w14:textId="77777777" w:rsidR="00FC5332" w:rsidRPr="007660A7" w:rsidRDefault="00FC5332" w:rsidP="00FC5332">
      <w:pPr>
        <w:spacing w:after="0" w:line="240" w:lineRule="atLeast"/>
        <w:rPr>
          <w:rFonts w:ascii="Times New Roman" w:hAnsi="Times New Roman" w:cs="Times New Roman"/>
          <w:lang w:val="sr-Cyrl-RS" w:eastAsia="sr-Latn-RS"/>
        </w:rPr>
      </w:pPr>
    </w:p>
    <w:p w14:paraId="67FA4FCD"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 xml:space="preserve">Рок: 1. квартал 2022. године </w:t>
      </w:r>
    </w:p>
    <w:p w14:paraId="08D46B9B" w14:textId="20FE758B" w:rsidR="00FC5332" w:rsidRPr="007660A7" w:rsidRDefault="00FC5332" w:rsidP="00FC5332">
      <w:pPr>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 xml:space="preserve">Активност </w:t>
      </w:r>
      <w:r w:rsidR="005D6E5A" w:rsidRPr="007660A7">
        <w:rPr>
          <w:rFonts w:ascii="Times New Roman" w:hAnsi="Times New Roman" w:cs="Times New Roman"/>
          <w:b/>
          <w:color w:val="FFFF00"/>
          <w:highlight w:val="lightGray"/>
          <w:lang w:val="sr-Cyrl-RS"/>
        </w:rPr>
        <w:t>је делимично спроведена</w:t>
      </w:r>
    </w:p>
    <w:p w14:paraId="556A0964" w14:textId="13A91DBE" w:rsidR="00855B81" w:rsidRPr="007660A7" w:rsidRDefault="00CB0E1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1B7BB44A" w14:textId="77777777" w:rsidR="009D0313" w:rsidRPr="007660A7" w:rsidRDefault="009D0313" w:rsidP="009D0313">
      <w:pPr>
        <w:spacing w:after="0" w:line="240" w:lineRule="auto"/>
        <w:jc w:val="both"/>
        <w:rPr>
          <w:rFonts w:ascii="Times New Roman" w:eastAsia="Times New Roman" w:hAnsi="Times New Roman" w:cs="Times New Roman"/>
          <w:color w:val="222222"/>
          <w:lang w:val="sr-Cyrl-RS"/>
        </w:rPr>
      </w:pPr>
      <w:r w:rsidRPr="007660A7">
        <w:rPr>
          <w:rFonts w:ascii="Times New Roman" w:eastAsia="Times New Roman" w:hAnsi="Times New Roman" w:cs="Times New Roman"/>
          <w:color w:val="222222"/>
          <w:lang w:val="sr-Cyrl-RS"/>
        </w:rPr>
        <w:t>У погледу конкретне активности нема промена у извештајном периоду. С обзиром да је ова активност повезана са активношћу 1.5.3 Националне стратегије за остваривање права жртава и сведока кривичних дела, ова активност ће бити спроведена у контексту Акционог плана за спровођење Националне стратегије за остваривање права жртава и сведока.</w:t>
      </w:r>
    </w:p>
    <w:p w14:paraId="73C0315A" w14:textId="77777777" w:rsidR="009D0313" w:rsidRPr="007660A7" w:rsidRDefault="009D0313" w:rsidP="009D0313">
      <w:pPr>
        <w:spacing w:after="0" w:line="240" w:lineRule="auto"/>
        <w:jc w:val="both"/>
        <w:rPr>
          <w:rFonts w:ascii="Times New Roman" w:eastAsia="Times New Roman" w:hAnsi="Times New Roman" w:cs="Times New Roman"/>
          <w:color w:val="000000"/>
          <w:bdr w:val="none" w:sz="0" w:space="0" w:color="auto" w:frame="1"/>
          <w:lang w:val="ru-RU"/>
        </w:rPr>
      </w:pPr>
      <w:r w:rsidRPr="007660A7">
        <w:rPr>
          <w:rFonts w:ascii="Times New Roman" w:eastAsia="Times New Roman" w:hAnsi="Times New Roman" w:cs="Times New Roman"/>
          <w:color w:val="222222"/>
          <w:lang w:val="ru-RU"/>
        </w:rPr>
        <w:t>У међувремену указујемо на активности које се односе</w:t>
      </w:r>
      <w:r w:rsidRPr="007660A7">
        <w:rPr>
          <w:rFonts w:ascii="Times New Roman" w:eastAsia="Times New Roman" w:hAnsi="Times New Roman" w:cs="Times New Roman"/>
          <w:b/>
          <w:bCs/>
          <w:iCs/>
          <w:color w:val="222222"/>
          <w:lang w:val="ru-RU"/>
        </w:rPr>
        <w:t xml:space="preserve"> </w:t>
      </w:r>
      <w:r w:rsidRPr="007660A7">
        <w:rPr>
          <w:rFonts w:ascii="Times New Roman" w:eastAsia="Times New Roman" w:hAnsi="Times New Roman" w:cs="Times New Roman"/>
          <w:bCs/>
          <w:iCs/>
          <w:color w:val="222222"/>
          <w:lang w:val="ru-RU"/>
        </w:rPr>
        <w:t>на јачање капацитета запослених у правосуђу</w:t>
      </w:r>
      <w:r w:rsidRPr="007660A7">
        <w:rPr>
          <w:rFonts w:ascii="Times New Roman" w:eastAsia="Times New Roman" w:hAnsi="Times New Roman" w:cs="Times New Roman"/>
          <w:color w:val="000000"/>
          <w:bdr w:val="none" w:sz="0" w:space="0" w:color="auto" w:frame="1"/>
          <w:lang w:val="ru-RU"/>
        </w:rPr>
        <w:t>.</w:t>
      </w:r>
    </w:p>
    <w:p w14:paraId="2F324BEC" w14:textId="77777777" w:rsidR="009D0313" w:rsidRPr="007660A7" w:rsidRDefault="009D0313" w:rsidP="009D0313">
      <w:pPr>
        <w:spacing w:after="0" w:line="240" w:lineRule="auto"/>
        <w:jc w:val="both"/>
        <w:rPr>
          <w:rFonts w:ascii="Times New Roman" w:hAnsi="Times New Roman" w:cs="Times New Roman"/>
          <w:lang w:val="ru-RU"/>
        </w:rPr>
      </w:pPr>
      <w:r w:rsidRPr="007660A7">
        <w:rPr>
          <w:rFonts w:ascii="Times New Roman" w:hAnsi="Times New Roman" w:cs="Times New Roman"/>
          <w:lang w:val="sr-Cyrl-RS"/>
        </w:rPr>
        <w:t>У сарадњи са Мисијом ОЕБС у Србији у другом кварталу 2024. године,</w:t>
      </w:r>
      <w:r w:rsidRPr="007660A7">
        <w:rPr>
          <w:rFonts w:ascii="Times New Roman" w:hAnsi="Times New Roman" w:cs="Times New Roman"/>
          <w:lang w:val="ru-RU"/>
        </w:rPr>
        <w:t xml:space="preserve"> одржан је семинар за 25 </w:t>
      </w:r>
      <w:r w:rsidRPr="007660A7">
        <w:rPr>
          <w:rFonts w:ascii="Times New Roman" w:hAnsi="Times New Roman" w:cs="Times New Roman"/>
          <w:lang w:val="sr-Cyrl-RS"/>
        </w:rPr>
        <w:t>запослених у Службама</w:t>
      </w:r>
      <w:r w:rsidRPr="007660A7">
        <w:rPr>
          <w:rFonts w:ascii="Times New Roman" w:hAnsi="Times New Roman" w:cs="Times New Roman"/>
          <w:lang w:val="ru-RU"/>
        </w:rPr>
        <w:t xml:space="preserve"> за подршку жртвама у вишим судовима у Србији на тему </w:t>
      </w:r>
      <w:r w:rsidRPr="007660A7">
        <w:rPr>
          <w:rFonts w:ascii="Times New Roman" w:hAnsi="Times New Roman" w:cs="Times New Roman"/>
          <w:lang w:val="sr-Cyrl-RS"/>
        </w:rPr>
        <w:t>„Д</w:t>
      </w:r>
      <w:r w:rsidRPr="007660A7">
        <w:rPr>
          <w:rFonts w:ascii="Times New Roman" w:hAnsi="Times New Roman" w:cs="Times New Roman"/>
          <w:lang w:val="ru-RU"/>
        </w:rPr>
        <w:t>еца жртве злочина и њихове специфичне потребе за подршком</w:t>
      </w:r>
      <w:r w:rsidRPr="007660A7">
        <w:rPr>
          <w:rFonts w:ascii="Times New Roman" w:hAnsi="Times New Roman" w:cs="Times New Roman"/>
          <w:lang w:val="sr-Cyrl-RS"/>
        </w:rPr>
        <w:t>”</w:t>
      </w:r>
      <w:r w:rsidRPr="007660A7">
        <w:rPr>
          <w:rFonts w:ascii="Times New Roman" w:hAnsi="Times New Roman" w:cs="Times New Roman"/>
          <w:lang w:val="ru-RU"/>
        </w:rPr>
        <w:t>.</w:t>
      </w:r>
      <w:r w:rsidRPr="007660A7">
        <w:rPr>
          <w:rFonts w:ascii="Times New Roman" w:hAnsi="Times New Roman" w:cs="Times New Roman"/>
          <w:b/>
          <w:bCs/>
          <w:lang w:val="ru-RU"/>
        </w:rPr>
        <w:t xml:space="preserve"> </w:t>
      </w:r>
      <w:r w:rsidRPr="007660A7">
        <w:rPr>
          <w:rFonts w:ascii="Times New Roman" w:hAnsi="Times New Roman" w:cs="Times New Roman"/>
          <w:lang w:val="sr-Cyrl-RS"/>
        </w:rPr>
        <w:t>О</w:t>
      </w:r>
      <w:r w:rsidRPr="007660A7">
        <w:rPr>
          <w:rFonts w:ascii="Times New Roman" w:hAnsi="Times New Roman" w:cs="Times New Roman"/>
          <w:lang w:val="ru-RU"/>
        </w:rPr>
        <w:t>брађене су теме кривичноправне заштите малолетних сведока и жртава и технике психолошког испитивања малолетних жртава и сведока у кривичном поступку.</w:t>
      </w:r>
    </w:p>
    <w:p w14:paraId="37976AE3" w14:textId="77777777" w:rsidR="009D0313" w:rsidRPr="007660A7" w:rsidRDefault="009D0313" w:rsidP="009D0313">
      <w:pPr>
        <w:spacing w:after="0" w:line="240" w:lineRule="auto"/>
        <w:jc w:val="both"/>
        <w:rPr>
          <w:rFonts w:ascii="Times New Roman" w:hAnsi="Times New Roman" w:cs="Times New Roman"/>
          <w:color w:val="000000" w:themeColor="text1"/>
          <w:lang w:val="sr-Cyrl-RS"/>
        </w:rPr>
      </w:pPr>
      <w:r w:rsidRPr="007660A7">
        <w:rPr>
          <w:rFonts w:ascii="Times New Roman" w:hAnsi="Times New Roman" w:cs="Times New Roman"/>
          <w:color w:val="000000" w:themeColor="text1"/>
          <w:lang w:val="sr-Cyrl-RS"/>
        </w:rPr>
        <w:t xml:space="preserve">Током извештајног периода, у другом кварталу 2024. године, </w:t>
      </w:r>
      <w:r w:rsidRPr="007660A7">
        <w:rPr>
          <w:rFonts w:ascii="Times New Roman" w:hAnsi="Times New Roman" w:cs="Times New Roman"/>
          <w:lang w:val="sr-Cyrl-RS"/>
        </w:rPr>
        <w:t>Правосудна академија организовала је</w:t>
      </w:r>
      <w:r w:rsidRPr="007660A7">
        <w:rPr>
          <w:rFonts w:ascii="Times New Roman" w:hAnsi="Times New Roman" w:cs="Times New Roman"/>
          <w:lang w:val="sr-Latn-RS"/>
        </w:rPr>
        <w:t xml:space="preserve"> </w:t>
      </w:r>
      <w:r w:rsidRPr="007660A7">
        <w:rPr>
          <w:rFonts w:ascii="Times New Roman" w:hAnsi="Times New Roman" w:cs="Times New Roman"/>
          <w:lang w:val="sr-Cyrl-RS"/>
        </w:rPr>
        <w:t>више радионица</w:t>
      </w:r>
      <w:r w:rsidRPr="007660A7">
        <w:rPr>
          <w:rFonts w:ascii="Times New Roman" w:hAnsi="Times New Roman" w:cs="Times New Roman"/>
          <w:b/>
          <w:lang w:val="sr-Cyrl-RS"/>
        </w:rPr>
        <w:t xml:space="preserve"> </w:t>
      </w:r>
      <w:r w:rsidRPr="007660A7">
        <w:rPr>
          <w:rFonts w:ascii="Times New Roman" w:hAnsi="Times New Roman" w:cs="Times New Roman"/>
          <w:lang w:val="sr-Cyrl-RS"/>
        </w:rPr>
        <w:t>посвећене заштити и подршци жртвама.</w:t>
      </w:r>
      <w:r w:rsidRPr="007660A7">
        <w:rPr>
          <w:rFonts w:ascii="Times New Roman" w:hAnsi="Times New Roman" w:cs="Times New Roman"/>
          <w:color w:val="000000" w:themeColor="text1"/>
          <w:lang w:val="sr-Cyrl-RS"/>
        </w:rPr>
        <w:t xml:space="preserve"> Одржане су две једнодневне радионице на тему: ,,Насиље у породици - Унапређење институционалног одговора на насиље у породици”, у Крагујевцу и Аранђеловцу, за укупно 65 учесника.</w:t>
      </w:r>
    </w:p>
    <w:p w14:paraId="46EC4B40" w14:textId="77777777" w:rsidR="009D0313" w:rsidRPr="007660A7" w:rsidRDefault="009D0313" w:rsidP="009D0313">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Правосудна академија је организовала, у сарадњи са </w:t>
      </w:r>
      <w:r w:rsidRPr="007660A7">
        <w:rPr>
          <w:rFonts w:ascii="Times New Roman" w:hAnsi="Times New Roman" w:cs="Times New Roman"/>
          <w:color w:val="000000" w:themeColor="text1"/>
          <w:lang w:val="sr-Latn-RS"/>
        </w:rPr>
        <w:t>AIRE</w:t>
      </w:r>
      <w:r w:rsidRPr="007660A7">
        <w:rPr>
          <w:rFonts w:ascii="Times New Roman" w:hAnsi="Times New Roman" w:cs="Times New Roman"/>
          <w:color w:val="000000" w:themeColor="text1"/>
          <w:lang w:val="sr-Cyrl-RS"/>
        </w:rPr>
        <w:t xml:space="preserve"> центром, једну једнодневну радионицу на тему:</w:t>
      </w:r>
      <w:r w:rsidRPr="007660A7">
        <w:rPr>
          <w:rFonts w:ascii="Times New Roman" w:hAnsi="Times New Roman" w:cs="Times New Roman"/>
          <w:color w:val="000000" w:themeColor="text1"/>
          <w:lang w:val="sr-Latn-RS"/>
        </w:rPr>
        <w:t xml:space="preserve"> </w:t>
      </w:r>
      <w:r w:rsidRPr="007660A7">
        <w:rPr>
          <w:rFonts w:ascii="Times New Roman" w:hAnsi="Times New Roman" w:cs="Times New Roman"/>
          <w:iCs/>
          <w:color w:val="000000" w:themeColor="text1"/>
          <w:lang w:val="sr-Cyrl-RS"/>
        </w:rPr>
        <w:t>„Поступање у случајевима фемицида”, у Београду за 6 учесника.</w:t>
      </w:r>
    </w:p>
    <w:p w14:paraId="720FA658" w14:textId="77777777" w:rsidR="009D0313" w:rsidRPr="007660A7" w:rsidRDefault="009D0313" w:rsidP="009D0313">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Такође, Правосудна академија је организовала у сарадњи са </w:t>
      </w:r>
      <w:r w:rsidRPr="007660A7">
        <w:rPr>
          <w:rFonts w:ascii="Times New Roman" w:hAnsi="Times New Roman" w:cs="Times New Roman"/>
          <w:color w:val="000000" w:themeColor="text1"/>
          <w:lang w:val="sr-Latn-RS"/>
        </w:rPr>
        <w:t xml:space="preserve">UNDP, </w:t>
      </w:r>
      <w:r w:rsidRPr="007660A7">
        <w:rPr>
          <w:rFonts w:ascii="Times New Roman" w:hAnsi="Times New Roman" w:cs="Times New Roman"/>
          <w:color w:val="000000" w:themeColor="text1"/>
          <w:lang w:val="sr-Cyrl-RS"/>
        </w:rPr>
        <w:t xml:space="preserve">четири једнодневна семинара на тему: </w:t>
      </w:r>
      <w:r w:rsidRPr="007660A7">
        <w:rPr>
          <w:rFonts w:ascii="Times New Roman" w:hAnsi="Times New Roman" w:cs="Times New Roman"/>
          <w:iCs/>
          <w:color w:val="000000" w:themeColor="text1"/>
          <w:lang w:val="sr-Cyrl-RS"/>
        </w:rPr>
        <w:t>„Сексуално насиље – изазови у доказивању и разумевању положаја жртве”, у Београду, Крагујевцу, Новом Саду и Прокупљу, за укупно 106 учесника.</w:t>
      </w:r>
    </w:p>
    <w:p w14:paraId="5D6D84D7" w14:textId="77777777" w:rsidR="009D0313" w:rsidRPr="007660A7" w:rsidRDefault="009D0313" w:rsidP="009D0313">
      <w:pPr>
        <w:pStyle w:val="Default"/>
        <w:jc w:val="both"/>
        <w:rPr>
          <w:color w:val="auto"/>
          <w:sz w:val="22"/>
          <w:szCs w:val="22"/>
          <w:lang w:val="sr-Cyrl-RS"/>
        </w:rPr>
      </w:pPr>
      <w:r w:rsidRPr="007660A7">
        <w:rPr>
          <w:color w:val="auto"/>
          <w:sz w:val="22"/>
          <w:szCs w:val="22"/>
          <w:lang w:val="sr-Cyrl-RS"/>
        </w:rPr>
        <w:t xml:space="preserve">Правосудна академија је у другом кварталу 2024. године, организовала два једнодневна семинара у Сокобањи и Врњачкој Бањи, на тему: ,,Родна равноправност и родно засновано насиље” за укупно 65 учесника. Одржане су и радионице на тему: </w:t>
      </w:r>
      <w:r w:rsidRPr="007660A7">
        <w:rPr>
          <w:sz w:val="22"/>
          <w:szCs w:val="22"/>
          <w:lang w:val="sr-Cyrl-RS"/>
        </w:rPr>
        <w:t>„Малолетници као учиниоци кривичних дела и малолетна лица као оштећена кривичним делом (фаза 1 и фаза 2)”.</w:t>
      </w:r>
    </w:p>
    <w:p w14:paraId="5C41E9B0" w14:textId="77777777" w:rsidR="009D0313" w:rsidRPr="007660A7" w:rsidRDefault="009D0313" w:rsidP="00FC5332">
      <w:pPr>
        <w:spacing w:after="0" w:line="240" w:lineRule="atLeast"/>
        <w:jc w:val="both"/>
        <w:rPr>
          <w:rFonts w:ascii="Times New Roman" w:hAnsi="Times New Roman" w:cs="Times New Roman"/>
          <w:b/>
          <w:u w:val="single"/>
          <w:lang w:val="sr-Cyrl-RS"/>
        </w:rPr>
      </w:pPr>
    </w:p>
    <w:p w14:paraId="3EAAF100" w14:textId="4D8E0425" w:rsidR="003D2FC6" w:rsidRPr="007660A7" w:rsidRDefault="003D2FC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1EF98B1D" w14:textId="77777777" w:rsidR="009E5F8C" w:rsidRPr="007660A7" w:rsidRDefault="009E5F8C" w:rsidP="009E5F8C">
      <w:pPr>
        <w:spacing w:after="0" w:line="240" w:lineRule="auto"/>
        <w:jc w:val="both"/>
        <w:rPr>
          <w:rFonts w:ascii="Times New Roman" w:eastAsia="Times New Roman" w:hAnsi="Times New Roman" w:cs="Times New Roman"/>
          <w:color w:val="222222"/>
          <w:lang w:val="sr-Cyrl-RS"/>
        </w:rPr>
      </w:pPr>
      <w:r w:rsidRPr="007660A7">
        <w:rPr>
          <w:rFonts w:ascii="Times New Roman" w:eastAsia="Times New Roman" w:hAnsi="Times New Roman" w:cs="Times New Roman"/>
          <w:color w:val="222222"/>
          <w:lang w:val="sr-Cyrl-RS"/>
        </w:rPr>
        <w:t xml:space="preserve">У погледу конкретне активности нема промена у извештајном периоду. С обзиром да је ова активност повезана са активношћу 1.5.3 Националне стратегије за остваривање права жртава </w:t>
      </w:r>
      <w:r w:rsidRPr="007660A7">
        <w:rPr>
          <w:rFonts w:ascii="Times New Roman" w:eastAsia="Times New Roman" w:hAnsi="Times New Roman" w:cs="Times New Roman"/>
          <w:color w:val="222222"/>
          <w:lang w:val="sr-Cyrl-RS"/>
        </w:rPr>
        <w:lastRenderedPageBreak/>
        <w:t>и сведока кривичних дела, ова активност ће бити спроведена у контексту Акционог плана за спровођење Националне стратегије за остваривање права жртава и сведока.</w:t>
      </w:r>
    </w:p>
    <w:p w14:paraId="665AA5E8" w14:textId="77777777" w:rsidR="009E5F8C" w:rsidRPr="007660A7" w:rsidRDefault="009E5F8C" w:rsidP="009E5F8C">
      <w:pPr>
        <w:spacing w:after="0" w:line="240" w:lineRule="auto"/>
        <w:jc w:val="both"/>
        <w:rPr>
          <w:rFonts w:ascii="Times New Roman" w:eastAsia="Times New Roman" w:hAnsi="Times New Roman" w:cs="Times New Roman"/>
          <w:color w:val="222222"/>
          <w:lang w:val="sr-Cyrl-RS"/>
        </w:rPr>
      </w:pPr>
      <w:r w:rsidRPr="007660A7">
        <w:rPr>
          <w:rFonts w:ascii="Times New Roman" w:eastAsia="Times New Roman" w:hAnsi="Times New Roman" w:cs="Times New Roman"/>
          <w:color w:val="222222"/>
          <w:lang w:val="ru-RU"/>
        </w:rPr>
        <w:t>У међувремену указујемо на активности које се односе</w:t>
      </w:r>
      <w:r w:rsidRPr="007660A7">
        <w:rPr>
          <w:rFonts w:ascii="Times New Roman" w:eastAsia="Times New Roman" w:hAnsi="Times New Roman" w:cs="Times New Roman"/>
          <w:b/>
          <w:bCs/>
          <w:iCs/>
          <w:color w:val="222222"/>
          <w:lang w:val="ru-RU"/>
        </w:rPr>
        <w:t xml:space="preserve"> </w:t>
      </w:r>
      <w:r w:rsidRPr="007660A7">
        <w:rPr>
          <w:rFonts w:ascii="Times New Roman" w:eastAsia="Times New Roman" w:hAnsi="Times New Roman" w:cs="Times New Roman"/>
          <w:bCs/>
          <w:iCs/>
          <w:color w:val="222222"/>
          <w:lang w:val="ru-RU"/>
        </w:rPr>
        <w:t>на јачање капацитета запослених у правосуђу</w:t>
      </w:r>
      <w:r w:rsidRPr="007660A7">
        <w:rPr>
          <w:rFonts w:ascii="Times New Roman" w:eastAsia="Times New Roman" w:hAnsi="Times New Roman" w:cs="Times New Roman"/>
          <w:color w:val="000000"/>
          <w:bdr w:val="none" w:sz="0" w:space="0" w:color="auto" w:frame="1"/>
          <w:lang w:val="sr-Cyrl-RS"/>
        </w:rPr>
        <w:t>.</w:t>
      </w:r>
    </w:p>
    <w:p w14:paraId="3E9BB556" w14:textId="77777777" w:rsidR="009E5F8C" w:rsidRPr="007660A7" w:rsidRDefault="009E5F8C" w:rsidP="009E5F8C">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У првом кварталу 2024. године, Мисија ОЕБС-а у Србији је, у склопу пројекта „Подршка жртвама и сведоцима кривичних дела у Србији“,  спровела активности које се тичу јачања стручних капацитета запослених у Службама за подршку оштећенима и сведоцима кривичних дела у вишим судовима: </w:t>
      </w:r>
      <w:r w:rsidRPr="007660A7">
        <w:rPr>
          <w:rFonts w:ascii="Times New Roman" w:hAnsi="Times New Roman" w:cs="Times New Roman"/>
          <w:bCs/>
          <w:lang w:val="sr-Cyrl-RS"/>
        </w:rPr>
        <w:t>„Основна обука и специјализовани семинар за запослене у Службама за подршку жртвама у вишим судовима у Србији”.</w:t>
      </w:r>
      <w:r w:rsidRPr="007660A7">
        <w:rPr>
          <w:rFonts w:ascii="Times New Roman" w:hAnsi="Times New Roman" w:cs="Times New Roman"/>
          <w:lang w:val="sr-Cyrl-RS"/>
        </w:rPr>
        <w:t xml:space="preserve"> </w:t>
      </w:r>
      <w:r w:rsidRPr="007660A7">
        <w:rPr>
          <w:rFonts w:ascii="Times New Roman" w:hAnsi="Times New Roman" w:cs="Times New Roman"/>
          <w:lang w:val="ru-RU"/>
        </w:rPr>
        <w:t xml:space="preserve">Мисија ОЕБС-а у Србији је 12-13. фебруара 2024. и 19-20. фебруара 2024. организовала четвородневни курс обуке за запослене у </w:t>
      </w:r>
      <w:r w:rsidRPr="007660A7">
        <w:rPr>
          <w:rFonts w:ascii="Times New Roman" w:hAnsi="Times New Roman" w:cs="Times New Roman"/>
          <w:lang w:val="sr-Cyrl-RS"/>
        </w:rPr>
        <w:t xml:space="preserve">Службама </w:t>
      </w:r>
      <w:r w:rsidRPr="007660A7">
        <w:rPr>
          <w:rFonts w:ascii="Times New Roman" w:hAnsi="Times New Roman" w:cs="Times New Roman"/>
          <w:lang w:val="ru-RU"/>
        </w:rPr>
        <w:t xml:space="preserve">за подршку жртвама у 25 виших судова широм Србије, са циљем да продуби разумевање судских службеника о психолошком утицају злочина на жртве, уз увођење ефикасних механизама за суочавање са траумом. </w:t>
      </w:r>
    </w:p>
    <w:p w14:paraId="768867F9" w14:textId="77777777" w:rsidR="009E5F8C" w:rsidRPr="007660A7" w:rsidRDefault="009E5F8C" w:rsidP="009E5F8C">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Такође, Мисија ОЕБС-а је 20. марта 2024. године у Београду организовала стручни округли сто у оквиру пројекта „Подршка праћењу домаћих суђења за ратне злочине” на тему „Одлучивање о имовинскоправном захтеву у предметима ратних злочина”.</w:t>
      </w:r>
    </w:p>
    <w:p w14:paraId="6A09C373" w14:textId="77777777" w:rsidR="009E5F8C" w:rsidRPr="007660A7" w:rsidRDefault="009E5F8C" w:rsidP="009E5F8C">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Са циљем унапређења права жртава ратних злочина које се појављују пред судовима у Србији, као и ради јачања размене искуства и примера добре праксе међу земљама региона, Мисија ОЕБС-а у Србији је у сарадњи са </w:t>
      </w:r>
      <w:r w:rsidRPr="007660A7">
        <w:rPr>
          <w:rFonts w:ascii="Times New Roman" w:hAnsi="Times New Roman" w:cs="Times New Roman"/>
          <w:lang w:val="sr-Latn-RS"/>
        </w:rPr>
        <w:t>UNDP</w:t>
      </w:r>
      <w:r w:rsidRPr="007660A7">
        <w:rPr>
          <w:rFonts w:ascii="Times New Roman" w:hAnsi="Times New Roman" w:cs="Times New Roman"/>
          <w:lang w:val="sr-Cyrl-RS"/>
        </w:rPr>
        <w:t xml:space="preserve"> организовала стручну расправу за представнике судова надлежних за предмете ратних злочина, као и Јавног тужилаштва за ратне злочине. Тема округлог стола било је одлучивање о имовинскоправном захтеву оштећених у предметима ратних злочина у оквиру кривичног поступка у складу са Смерницама за унапређење судске праксе у поступцима за накнаду штете жртвама тешких кривичних дела у кривичном поступку. </w:t>
      </w:r>
    </w:p>
    <w:p w14:paraId="139C06B2" w14:textId="77777777" w:rsidR="009E5F8C" w:rsidRPr="007660A7" w:rsidRDefault="009E5F8C" w:rsidP="009E5F8C">
      <w:pPr>
        <w:pStyle w:val="Default"/>
        <w:jc w:val="both"/>
        <w:rPr>
          <w:color w:val="auto"/>
          <w:sz w:val="22"/>
          <w:szCs w:val="22"/>
          <w:lang w:val="sr-Cyrl-RS"/>
        </w:rPr>
      </w:pPr>
      <w:r w:rsidRPr="007660A7">
        <w:rPr>
          <w:sz w:val="22"/>
          <w:szCs w:val="22"/>
          <w:lang w:val="sr-Cyrl-RS"/>
        </w:rPr>
        <w:t>Током извештајног периода, у првом кварталу 2024. године, Правосудна академија организовала је</w:t>
      </w:r>
      <w:r w:rsidRPr="007660A7">
        <w:rPr>
          <w:sz w:val="22"/>
          <w:szCs w:val="22"/>
        </w:rPr>
        <w:t xml:space="preserve"> </w:t>
      </w:r>
      <w:r w:rsidRPr="007660A7">
        <w:rPr>
          <w:sz w:val="22"/>
          <w:szCs w:val="22"/>
          <w:lang w:val="sr-Cyrl-RS"/>
        </w:rPr>
        <w:t>више радионица</w:t>
      </w:r>
      <w:r w:rsidRPr="007660A7">
        <w:rPr>
          <w:b/>
          <w:sz w:val="22"/>
          <w:szCs w:val="22"/>
          <w:lang w:val="sr-Cyrl-RS"/>
        </w:rPr>
        <w:t xml:space="preserve"> </w:t>
      </w:r>
      <w:r w:rsidRPr="007660A7">
        <w:rPr>
          <w:sz w:val="22"/>
          <w:szCs w:val="22"/>
          <w:lang w:val="sr-Cyrl-RS"/>
        </w:rPr>
        <w:t xml:space="preserve">посвећене заштити и подршци жртвама. Реализоване су четири једнодневне радионице, у којима је значајан део обуке посвећен заштити и подршци жртвама, на тему: ,,Насиље у породици - Заједничка обука за судије, тужиоце и полицијске службенике за примену Закона о спречавању насиља у породици (фаза 2)”, у Београду за укупно 103 учесника. </w:t>
      </w:r>
      <w:r w:rsidRPr="007660A7">
        <w:rPr>
          <w:color w:val="auto"/>
          <w:sz w:val="22"/>
          <w:szCs w:val="22"/>
          <w:lang w:val="sr-Cyrl-RS"/>
        </w:rPr>
        <w:t xml:space="preserve">Одржане су и радионице на тему: </w:t>
      </w:r>
      <w:r w:rsidRPr="007660A7">
        <w:rPr>
          <w:sz w:val="22"/>
          <w:szCs w:val="22"/>
          <w:lang w:val="sr-Cyrl-RS"/>
        </w:rPr>
        <w:t>„Малолетници као учиниоци кривичних дела и малолетна лица као оштећена кривичним делом (фаза 1 и фаза 2)”.</w:t>
      </w:r>
    </w:p>
    <w:p w14:paraId="2D354A5A" w14:textId="77777777" w:rsidR="003D2FC6" w:rsidRPr="007660A7" w:rsidRDefault="003D2FC6" w:rsidP="00FC5332">
      <w:pPr>
        <w:spacing w:after="0" w:line="240" w:lineRule="atLeast"/>
        <w:jc w:val="both"/>
        <w:rPr>
          <w:rFonts w:ascii="Times New Roman" w:hAnsi="Times New Roman" w:cs="Times New Roman"/>
          <w:b/>
          <w:highlight w:val="green"/>
          <w:u w:val="single"/>
          <w:lang w:val="sr-Cyrl-RS"/>
        </w:rPr>
      </w:pPr>
    </w:p>
    <w:p w14:paraId="3EF1CEB0" w14:textId="64835834" w:rsidR="00812C0B" w:rsidRPr="007660A7" w:rsidRDefault="003D2FC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w:t>
      </w:r>
      <w:r w:rsidR="00DF1EBC" w:rsidRPr="007660A7">
        <w:rPr>
          <w:rFonts w:ascii="Times New Roman" w:hAnsi="Times New Roman" w:cs="Times New Roman"/>
          <w:b/>
          <w:u w:val="single"/>
          <w:lang w:val="sr-Cyrl-RS"/>
        </w:rPr>
        <w:t>. године</w:t>
      </w:r>
    </w:p>
    <w:p w14:paraId="64A418E8" w14:textId="77777777" w:rsidR="00DF1EBC" w:rsidRPr="007660A7" w:rsidRDefault="00DF1EBC" w:rsidP="00487270">
      <w:pPr>
        <w:spacing w:after="0" w:line="240" w:lineRule="auto"/>
        <w:jc w:val="both"/>
        <w:rPr>
          <w:rFonts w:ascii="Times New Roman" w:eastAsia="Times New Roman" w:hAnsi="Times New Roman" w:cs="Times New Roman"/>
          <w:color w:val="222222"/>
          <w:lang w:val="sr-Cyrl-RS"/>
        </w:rPr>
      </w:pPr>
      <w:r w:rsidRPr="007660A7">
        <w:rPr>
          <w:rFonts w:ascii="Times New Roman" w:eastAsia="Times New Roman" w:hAnsi="Times New Roman" w:cs="Times New Roman"/>
          <w:color w:val="222222"/>
          <w:lang w:val="sr-Cyrl-RS"/>
        </w:rPr>
        <w:t>У погледу конкретне активности нема промена у извештајном периоду. С обзиром да је ова активност повезана са активношћу 1.5.3 Националне стратегије за остваривање права жртава и сведока кривичних дела, ова активност ће бити спроведена у контексту Акционог плана за спровођење Националне стратегије за остваривање права жртава и сведока.</w:t>
      </w:r>
    </w:p>
    <w:p w14:paraId="065C73F2" w14:textId="16F5BD57" w:rsidR="00DF1EBC" w:rsidRPr="007660A7" w:rsidRDefault="00DF1EBC" w:rsidP="00DF1EBC">
      <w:pPr>
        <w:spacing w:after="0" w:line="240" w:lineRule="auto"/>
        <w:jc w:val="both"/>
        <w:rPr>
          <w:rFonts w:ascii="Times New Roman" w:eastAsia="Times New Roman" w:hAnsi="Times New Roman" w:cs="Times New Roman"/>
          <w:color w:val="000000"/>
          <w:bdr w:val="none" w:sz="0" w:space="0" w:color="auto" w:frame="1"/>
          <w:lang w:val="sr-Cyrl-RS"/>
        </w:rPr>
      </w:pPr>
      <w:r w:rsidRPr="007660A7">
        <w:rPr>
          <w:rFonts w:ascii="Times New Roman" w:eastAsia="Times New Roman" w:hAnsi="Times New Roman" w:cs="Times New Roman"/>
          <w:color w:val="222222"/>
          <w:lang w:val="ru-RU"/>
        </w:rPr>
        <w:t>У међувремену указујемо на активности које се односе</w:t>
      </w:r>
      <w:r w:rsidRPr="007660A7">
        <w:rPr>
          <w:rFonts w:ascii="Times New Roman" w:eastAsia="Times New Roman" w:hAnsi="Times New Roman" w:cs="Times New Roman"/>
          <w:b/>
          <w:bCs/>
          <w:iCs/>
          <w:color w:val="222222"/>
          <w:lang w:val="ru-RU"/>
        </w:rPr>
        <w:t xml:space="preserve"> </w:t>
      </w:r>
      <w:r w:rsidRPr="007660A7">
        <w:rPr>
          <w:rFonts w:ascii="Times New Roman" w:eastAsia="Times New Roman" w:hAnsi="Times New Roman" w:cs="Times New Roman"/>
          <w:bCs/>
          <w:iCs/>
          <w:color w:val="222222"/>
          <w:lang w:val="ru-RU"/>
        </w:rPr>
        <w:t>на јачање капацитета запослених у правосуђу</w:t>
      </w:r>
      <w:r w:rsidRPr="007660A7">
        <w:rPr>
          <w:rFonts w:ascii="Times New Roman" w:eastAsia="Times New Roman" w:hAnsi="Times New Roman" w:cs="Times New Roman"/>
          <w:color w:val="000000"/>
          <w:bdr w:val="none" w:sz="0" w:space="0" w:color="auto" w:frame="1"/>
          <w:lang w:val="sr-Cyrl-RS"/>
        </w:rPr>
        <w:t>.</w:t>
      </w:r>
    </w:p>
    <w:p w14:paraId="01168929" w14:textId="58077B29" w:rsidR="00DF1EBC" w:rsidRPr="007660A7" w:rsidRDefault="00DF1EBC" w:rsidP="00487270">
      <w:pPr>
        <w:pStyle w:val="NormalWeb"/>
        <w:shd w:val="clear" w:color="auto" w:fill="FFFFFF"/>
        <w:spacing w:line="240" w:lineRule="auto"/>
        <w:jc w:val="both"/>
        <w:rPr>
          <w:rFonts w:cs="Times New Roman"/>
          <w:lang w:val="sr-Cyrl-RS"/>
        </w:rPr>
      </w:pPr>
      <w:r w:rsidRPr="007660A7">
        <w:rPr>
          <w:rFonts w:eastAsia="Times New Roman" w:cs="Times New Roman"/>
          <w:lang w:val="sr-Cyrl-RS"/>
        </w:rPr>
        <w:t>Кроз сарадњу судства и Правосудне академије Републике Србије са партнерским међународним организацијама, у четвртом кварталу 2023. године, Правосудна академија организовала је</w:t>
      </w:r>
      <w:r w:rsidRPr="007660A7">
        <w:rPr>
          <w:rFonts w:eastAsia="Times New Roman" w:cs="Times New Roman"/>
          <w:lang w:val="sr-Latn-RS"/>
        </w:rPr>
        <w:t xml:space="preserve"> </w:t>
      </w:r>
      <w:r w:rsidRPr="007660A7">
        <w:rPr>
          <w:rFonts w:eastAsia="Times New Roman" w:cs="Times New Roman"/>
          <w:lang w:val="sr-Cyrl-RS"/>
        </w:rPr>
        <w:t>више обука и радионица из области права жртава и сведока, са темама:</w:t>
      </w:r>
      <w:r w:rsidRPr="007660A7">
        <w:rPr>
          <w:rFonts w:cs="Times New Roman"/>
          <w:color w:val="000000"/>
          <w:lang w:val="ru-RU"/>
        </w:rPr>
        <w:t xml:space="preserve"> </w:t>
      </w:r>
      <w:r w:rsidRPr="007660A7">
        <w:rPr>
          <w:rFonts w:cs="Times New Roman"/>
          <w:color w:val="000000"/>
          <w:lang w:val="sr-Cyrl-RS"/>
        </w:rPr>
        <w:t>„Н</w:t>
      </w:r>
      <w:r w:rsidRPr="007660A7">
        <w:rPr>
          <w:rFonts w:cs="Times New Roman"/>
          <w:color w:val="000000"/>
          <w:lang w:val="ru-RU"/>
        </w:rPr>
        <w:t>асиље у породици</w:t>
      </w:r>
      <w:r w:rsidRPr="007660A7">
        <w:rPr>
          <w:rFonts w:cs="Times New Roman"/>
          <w:color w:val="000000"/>
          <w:lang w:val="sr-Cyrl-RS"/>
        </w:rPr>
        <w:t>”</w:t>
      </w:r>
      <w:r w:rsidRPr="007660A7">
        <w:rPr>
          <w:rFonts w:cs="Times New Roman"/>
          <w:color w:val="000000"/>
          <w:lang w:val="ru-RU"/>
        </w:rPr>
        <w:t xml:space="preserve"> (фаза 1), у којима је значајан део обуке посвећен заштити и подршци жртвама</w:t>
      </w:r>
      <w:r w:rsidRPr="007660A7">
        <w:rPr>
          <w:rFonts w:cs="Times New Roman"/>
          <w:color w:val="000000"/>
          <w:lang w:val="sr-Cyrl-RS"/>
        </w:rPr>
        <w:t>,</w:t>
      </w:r>
      <w:r w:rsidRPr="007660A7">
        <w:rPr>
          <w:rFonts w:cs="Times New Roman"/>
          <w:lang w:val="ru-RU"/>
        </w:rPr>
        <w:t xml:space="preserve"> ,,Спречавање и сузбијање трговине људима у циљу радне експлоатације и принудног рада</w:t>
      </w:r>
      <w:r w:rsidR="002A4954" w:rsidRPr="007660A7">
        <w:rPr>
          <w:rFonts w:cs="Times New Roman"/>
          <w:lang w:val="ru-RU"/>
        </w:rPr>
        <w:t xml:space="preserve"> </w:t>
      </w:r>
      <w:r w:rsidRPr="007660A7">
        <w:rPr>
          <w:rFonts w:cs="Times New Roman"/>
          <w:lang w:val="ru-RU"/>
        </w:rPr>
        <w:t xml:space="preserve">- мулти-секторски приступ”, </w:t>
      </w:r>
      <w:r w:rsidRPr="007660A7">
        <w:rPr>
          <w:rFonts w:cs="Times New Roman"/>
          <w:color w:val="000000"/>
          <w:lang w:val="ru-RU"/>
        </w:rPr>
        <w:t>,,Заштита жртава трговине људима током кривичног поступка”, ,,Насиље у породици</w:t>
      </w:r>
      <w:r w:rsidRPr="007660A7">
        <w:rPr>
          <w:rFonts w:cs="Times New Roman"/>
          <w:color w:val="000000"/>
          <w:lang w:val="sr-Cyrl-RS"/>
        </w:rPr>
        <w:t xml:space="preserve"> </w:t>
      </w:r>
      <w:r w:rsidRPr="007660A7">
        <w:rPr>
          <w:rFonts w:cs="Times New Roman"/>
          <w:color w:val="000000"/>
          <w:lang w:val="ru-RU"/>
        </w:rPr>
        <w:t>- Унапређење институционалног одговора на насиље у породици”, „Малолетници као учиниоци кривичних дела и малолетна лица као оштећен</w:t>
      </w:r>
      <w:r w:rsidRPr="007660A7">
        <w:rPr>
          <w:rFonts w:cs="Times New Roman"/>
          <w:color w:val="000000"/>
          <w:lang w:val="sr-Cyrl-RS"/>
        </w:rPr>
        <w:t>и</w:t>
      </w:r>
      <w:r w:rsidRPr="007660A7">
        <w:rPr>
          <w:rFonts w:cs="Times New Roman"/>
          <w:color w:val="000000"/>
          <w:lang w:val="ru-RU"/>
        </w:rPr>
        <w:t xml:space="preserve"> кривичним делом (</w:t>
      </w:r>
      <w:r w:rsidRPr="007660A7">
        <w:rPr>
          <w:rFonts w:cs="Times New Roman"/>
          <w:color w:val="000000"/>
        </w:rPr>
        <w:t>I</w:t>
      </w:r>
      <w:r w:rsidRPr="007660A7">
        <w:rPr>
          <w:rFonts w:cs="Times New Roman"/>
          <w:color w:val="000000"/>
          <w:lang w:val="ru-RU"/>
        </w:rPr>
        <w:t xml:space="preserve"> и </w:t>
      </w:r>
      <w:r w:rsidRPr="007660A7">
        <w:rPr>
          <w:rFonts w:cs="Times New Roman"/>
          <w:color w:val="000000"/>
        </w:rPr>
        <w:t>II</w:t>
      </w:r>
      <w:r w:rsidRPr="007660A7">
        <w:rPr>
          <w:rFonts w:cs="Times New Roman"/>
          <w:color w:val="000000"/>
          <w:lang w:val="ru-RU"/>
        </w:rPr>
        <w:t xml:space="preserve"> фаза)“. </w:t>
      </w:r>
    </w:p>
    <w:p w14:paraId="5830BDA6" w14:textId="4330B739" w:rsidR="00FA4AFE" w:rsidRPr="007660A7" w:rsidRDefault="00FA4AF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60E866D0" w14:textId="77777777" w:rsidR="00FA4AFE" w:rsidRPr="007660A7" w:rsidRDefault="00FA4AFE" w:rsidP="00FA4AFE">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Кроз сарадњу судства и Правосудне академије Републике Србије са партнерским међународниим организацијама, током седмог извештајног периода, у трећем кварталу 2023. године, Правосудна академија је организовала једну тродневну радионицу у Врднику, на тему: ,,Спречавање и сузбијање трговине људима у циљу радне експлоатације и принудног рада - мулти-секторски приступ'', за укупно 16 учесника из правосуђа. </w:t>
      </w:r>
    </w:p>
    <w:p w14:paraId="4EBD2DC7" w14:textId="77777777" w:rsidR="00FA4AFE" w:rsidRPr="007660A7" w:rsidRDefault="00FA4AFE" w:rsidP="00FA4AFE">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Такође, током овог извештајног периода, Правосудна академија је организовала 2 једнодневна семинара у Београду и Нишу, на тему: ,,Заштита жртава трговине људима током кривичног поступка'', за укупно 27 учесника (укључујући полазнике из реда судија).</w:t>
      </w:r>
    </w:p>
    <w:p w14:paraId="4A91FA91" w14:textId="77777777" w:rsidR="00FA4AFE" w:rsidRPr="007660A7" w:rsidRDefault="00FA4AFE" w:rsidP="00FC5332">
      <w:pPr>
        <w:spacing w:after="0" w:line="240" w:lineRule="atLeast"/>
        <w:jc w:val="both"/>
        <w:rPr>
          <w:rFonts w:ascii="Times New Roman" w:hAnsi="Times New Roman" w:cs="Times New Roman"/>
          <w:b/>
          <w:u w:val="single"/>
          <w:lang w:val="sr-Cyrl-RS"/>
        </w:rPr>
      </w:pPr>
    </w:p>
    <w:p w14:paraId="5D466D42" w14:textId="77777777" w:rsidR="00F16230" w:rsidRPr="007660A7" w:rsidRDefault="00F16230"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1DA5BFC" w14:textId="77777777" w:rsidR="00F16230" w:rsidRPr="007660A7" w:rsidRDefault="00F16230" w:rsidP="00F16230">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погледу конкретне активности нема промена у извештајном периоду. С обзиром да је ова активност повезана са активношћу  1.5.3 Националне стратегије за остваривање права жртава и  сведока кривичних дела, ова активност ће бити спроведена у контексту Акционог плана за спровођење Националне стратегије за остваривање права жртава и сведока.</w:t>
      </w:r>
    </w:p>
    <w:p w14:paraId="6107B8AC" w14:textId="77777777" w:rsidR="00F16230" w:rsidRPr="007660A7" w:rsidRDefault="00F16230" w:rsidP="00F16230">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међувремену указујемо на активности које се односе на јачање капацитета запослених у правосуђу.</w:t>
      </w:r>
    </w:p>
    <w:p w14:paraId="00448E82" w14:textId="0AC0C9E6" w:rsidR="00F16230" w:rsidRPr="007660A7" w:rsidRDefault="00F16230" w:rsidP="00F16230">
      <w:pPr>
        <w:spacing w:after="0" w:line="240" w:lineRule="auto"/>
        <w:jc w:val="both"/>
        <w:rPr>
          <w:rFonts w:ascii="Times New Roman" w:eastAsia="Calibri" w:hAnsi="Times New Roman" w:cs="Times New Roman"/>
          <w:bCs/>
          <w:color w:val="000000"/>
          <w:lang w:val="ru-RU"/>
        </w:rPr>
      </w:pPr>
      <w:r w:rsidRPr="007660A7">
        <w:rPr>
          <w:rFonts w:ascii="Times New Roman" w:eastAsia="Times New Roman" w:hAnsi="Times New Roman" w:cs="Times New Roman"/>
          <w:lang w:val="sr-Cyrl-RS"/>
        </w:rPr>
        <w:t xml:space="preserve">Кроз сарадњу судства и Правосудне академије Републике Србије са партнерским међународниим организацијама, током </w:t>
      </w:r>
      <w:r w:rsidRPr="007660A7">
        <w:rPr>
          <w:rFonts w:ascii="Times New Roman" w:eastAsia="Times New Roman" w:hAnsi="Times New Roman" w:cs="Times New Roman"/>
          <w:bCs/>
          <w:lang w:val="sr-Cyrl-RS"/>
        </w:rPr>
        <w:t xml:space="preserve">извештајног периода, у другом кварталу 2023. године, Правосудна академија одржала је </w:t>
      </w:r>
      <w:r w:rsidRPr="007660A7">
        <w:rPr>
          <w:rFonts w:ascii="Times New Roman" w:eastAsia="Calibri" w:hAnsi="Times New Roman" w:cs="Times New Roman"/>
          <w:bCs/>
          <w:color w:val="000000"/>
          <w:lang w:val="ru-RU"/>
        </w:rPr>
        <w:t xml:space="preserve">једну дводневну радионицу, у Београду, на тему ратних злочина, у којој је један део обуке посвећен заштити и подршци жртвама, на тему: ,,Суђења за ратне злочине: Вођење предистражног поступка и истраге у предметима ратних злочина’’, за укупно 20 учесника из правосуђа. </w:t>
      </w:r>
    </w:p>
    <w:p w14:paraId="611BB38B" w14:textId="77777777" w:rsidR="00F16230" w:rsidRPr="007660A7" w:rsidRDefault="00F16230" w:rsidP="00DC19F9">
      <w:pPr>
        <w:spacing w:line="240" w:lineRule="auto"/>
        <w:jc w:val="both"/>
        <w:rPr>
          <w:rFonts w:ascii="Times New Roman" w:eastAsia="Calibri" w:hAnsi="Times New Roman" w:cs="Times New Roman"/>
          <w:bCs/>
          <w:lang w:val="ru-RU"/>
        </w:rPr>
      </w:pPr>
      <w:r w:rsidRPr="007660A7">
        <w:rPr>
          <w:rFonts w:ascii="Times New Roman" w:eastAsia="Calibri" w:hAnsi="Times New Roman" w:cs="Times New Roman"/>
          <w:bCs/>
          <w:color w:val="000000"/>
          <w:lang w:val="ru-RU"/>
        </w:rPr>
        <w:t>Такође, током извештајног периода реализоване су две једнодневне обуке у Београду и Крагујевцу, на тему Насиља у породици (фаза 1), у којима је значајан део обуке посвећен заштити и подршци жртвама. Међу полазницима обука из реда судства било је 13 судија, 1 судијски помоћник.</w:t>
      </w:r>
      <w:r w:rsidRPr="007660A7">
        <w:rPr>
          <w:rFonts w:ascii="Times New Roman" w:eastAsia="Calibri" w:hAnsi="Times New Roman" w:cs="Times New Roman"/>
          <w:bCs/>
          <w:lang w:val="ru-RU"/>
        </w:rPr>
        <w:t xml:space="preserve"> </w:t>
      </w:r>
      <w:r w:rsidRPr="007660A7">
        <w:rPr>
          <w:rFonts w:ascii="Times New Roman" w:eastAsia="Calibri" w:hAnsi="Times New Roman" w:cs="Times New Roman"/>
          <w:bCs/>
          <w:color w:val="000000"/>
          <w:lang w:val="ru-RU"/>
        </w:rPr>
        <w:t>Такође, у истом кварталу, Правосудна академија је организовала једну једнодневну обуку, у Новом Саду, на тему: ,,Заштита трговине људима током кривичног поступка'', за укупно 23 учесника из правосуђа.</w:t>
      </w:r>
    </w:p>
    <w:p w14:paraId="7EC3BCAD" w14:textId="77777777" w:rsidR="00F16230" w:rsidRPr="007660A7" w:rsidRDefault="00F16230" w:rsidP="00FC5332">
      <w:pPr>
        <w:spacing w:after="0" w:line="240" w:lineRule="atLeast"/>
        <w:jc w:val="both"/>
        <w:rPr>
          <w:rFonts w:ascii="Times New Roman" w:hAnsi="Times New Roman" w:cs="Times New Roman"/>
          <w:b/>
          <w:u w:val="single"/>
          <w:lang w:val="sr-Cyrl-RS"/>
        </w:rPr>
      </w:pPr>
    </w:p>
    <w:p w14:paraId="362A37A1" w14:textId="77777777" w:rsidR="004D4BD3" w:rsidRPr="007660A7" w:rsidRDefault="004D4BD3"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0CA4DBDB" w14:textId="77777777" w:rsidR="00EF1B87" w:rsidRPr="007660A7" w:rsidRDefault="00EF1B87" w:rsidP="00EF1B87">
      <w:pPr>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У погледу конкретне активности нема промена у извештајном периоду. С обзиром да је ова активност повезана са активношћу  1.5.3 Националне стратегије за остваривање права жртава и  сведока кривичних дела, ова активност ће бити спроведена у контексту Акционог плана за спровођење Националне стратегије за остваривање права жртава и сведока.</w:t>
      </w:r>
    </w:p>
    <w:p w14:paraId="2B931529" w14:textId="77777777" w:rsidR="00EF1B87" w:rsidRPr="007660A7" w:rsidRDefault="00EF1B87" w:rsidP="00EF1B87">
      <w:pPr>
        <w:spacing w:after="0" w:line="240" w:lineRule="atLeast"/>
        <w:jc w:val="both"/>
        <w:rPr>
          <w:rFonts w:ascii="Times New Roman" w:hAnsi="Times New Roman" w:cs="Times New Roman"/>
          <w:lang w:val="sr-Cyrl-RS"/>
        </w:rPr>
      </w:pPr>
      <w:r w:rsidRPr="007660A7">
        <w:rPr>
          <w:rFonts w:ascii="Times New Roman" w:hAnsi="Times New Roman" w:cs="Times New Roman"/>
          <w:bCs/>
          <w:lang w:val="ru-RU"/>
        </w:rPr>
        <w:t>У међувремену указујемо на активности које се односе</w:t>
      </w:r>
      <w:r w:rsidRPr="007660A7">
        <w:rPr>
          <w:rFonts w:ascii="Times New Roman" w:hAnsi="Times New Roman" w:cs="Times New Roman"/>
          <w:b/>
          <w:bCs/>
          <w:lang w:val="ru-RU"/>
        </w:rPr>
        <w:t xml:space="preserve"> </w:t>
      </w:r>
      <w:r w:rsidRPr="007660A7">
        <w:rPr>
          <w:rFonts w:ascii="Times New Roman" w:hAnsi="Times New Roman" w:cs="Times New Roman"/>
          <w:iCs/>
          <w:lang w:val="ru-RU"/>
        </w:rPr>
        <w:t>на јачање капацитета запослених у правосуђу</w:t>
      </w:r>
      <w:r w:rsidRPr="007660A7">
        <w:rPr>
          <w:rFonts w:ascii="Times New Roman" w:hAnsi="Times New Roman" w:cs="Times New Roman"/>
          <w:iCs/>
          <w:lang w:val="sr-Cyrl-RS"/>
        </w:rPr>
        <w:t>.</w:t>
      </w:r>
      <w:r w:rsidRPr="007660A7">
        <w:rPr>
          <w:rFonts w:ascii="Times New Roman" w:hAnsi="Times New Roman" w:cs="Times New Roman"/>
          <w:iCs/>
          <w:lang w:val="sr-Latn-RS"/>
        </w:rPr>
        <w:t xml:space="preserve"> </w:t>
      </w:r>
      <w:r w:rsidRPr="007660A7">
        <w:rPr>
          <w:rFonts w:ascii="Times New Roman" w:hAnsi="Times New Roman" w:cs="Times New Roman"/>
          <w:iCs/>
          <w:lang w:val="sr-Cyrl-RS"/>
        </w:rPr>
        <w:t>Кроз сарадњу судства и Правосудне академије</w:t>
      </w:r>
      <w:r w:rsidRPr="007660A7">
        <w:rPr>
          <w:rFonts w:ascii="Times New Roman" w:hAnsi="Times New Roman" w:cs="Times New Roman"/>
          <w:lang w:val="sr-Cyrl-RS"/>
        </w:rPr>
        <w:t xml:space="preserve"> Републике Србије са партнерским међународниим организацијама, током извештајног периода, у првом кварталу 2023.</w:t>
      </w:r>
      <w:r w:rsidR="00C14C80" w:rsidRPr="007660A7">
        <w:rPr>
          <w:rFonts w:ascii="Times New Roman" w:hAnsi="Times New Roman" w:cs="Times New Roman"/>
          <w:lang w:val="sr-Cyrl-RS"/>
        </w:rPr>
        <w:t xml:space="preserve"> </w:t>
      </w:r>
      <w:r w:rsidRPr="007660A7">
        <w:rPr>
          <w:rFonts w:ascii="Times New Roman" w:hAnsi="Times New Roman" w:cs="Times New Roman"/>
          <w:lang w:val="sr-Cyrl-RS"/>
        </w:rPr>
        <w:t>године, Правосудна академија је спровела две радионице на тему ратних злочина, обухватајући и области права жртава ратних злочина.</w:t>
      </w:r>
      <w:r w:rsidRPr="007660A7">
        <w:rPr>
          <w:rFonts w:ascii="Times New Roman" w:hAnsi="Times New Roman" w:cs="Times New Roman"/>
          <w:lang w:val="sr-Latn-RS"/>
        </w:rPr>
        <w:t xml:space="preserve"> </w:t>
      </w:r>
      <w:r w:rsidRPr="007660A7">
        <w:rPr>
          <w:rFonts w:ascii="Times New Roman" w:hAnsi="Times New Roman" w:cs="Times New Roman"/>
          <w:lang w:val="sr-Cyrl-RS"/>
        </w:rPr>
        <w:t xml:space="preserve">У сарадњи са Мисијом ОЕБС, одржана је 6. и 7. фебруара у Београду дводневна радионица на тему: „Суђења за ратне злочине: Ефикасна комуникација и односи са јавношћу у правосуђу“, за укупно 18 учесника (са полазницима из реда правосуђа и службеника полиције).  </w:t>
      </w:r>
    </w:p>
    <w:p w14:paraId="449F8D00" w14:textId="77777777" w:rsidR="00EF1B87" w:rsidRPr="007660A7" w:rsidRDefault="00EF1B87" w:rsidP="00EF1B87">
      <w:pPr>
        <w:spacing w:after="0" w:line="240" w:lineRule="atLeast"/>
        <w:jc w:val="both"/>
        <w:rPr>
          <w:rFonts w:ascii="Times New Roman" w:hAnsi="Times New Roman" w:cs="Times New Roman"/>
          <w:lang w:val="sr-Latn-RS"/>
        </w:rPr>
      </w:pPr>
      <w:r w:rsidRPr="007660A7">
        <w:rPr>
          <w:rFonts w:ascii="Times New Roman" w:hAnsi="Times New Roman" w:cs="Times New Roman"/>
          <w:lang w:val="sr-Cyrl-RS"/>
        </w:rPr>
        <w:t>Такође, одржана је 23. и 24.</w:t>
      </w:r>
      <w:r w:rsidRPr="007660A7">
        <w:rPr>
          <w:rFonts w:ascii="Times New Roman" w:hAnsi="Times New Roman" w:cs="Times New Roman"/>
          <w:lang w:val="sr-Latn-RS"/>
        </w:rPr>
        <w:t xml:space="preserve"> </w:t>
      </w:r>
      <w:r w:rsidRPr="007660A7">
        <w:rPr>
          <w:rFonts w:ascii="Times New Roman" w:hAnsi="Times New Roman" w:cs="Times New Roman"/>
          <w:lang w:val="sr-Cyrl-RS"/>
        </w:rPr>
        <w:t xml:space="preserve">марта у Београду, једна дводневна радионица на тему: „Суђења за ратне злочине: Међународно хуманитарно право и његова примена у суђењима за ратне злочине у Србији“, за укупно 21 учесника (тужиоци, тужилачки помоћници, судије и судијски помоћници). </w:t>
      </w:r>
    </w:p>
    <w:p w14:paraId="37F1214D" w14:textId="77777777" w:rsidR="00EF1B87" w:rsidRPr="007660A7" w:rsidRDefault="00EF1B87" w:rsidP="00EF1B8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Учесници на обуци биле су судије одељења за ратне злочине Вишег суда у Београду и Апелационог суда у Београду, као и представници Тужилаштва за ратне злочине.</w:t>
      </w:r>
    </w:p>
    <w:p w14:paraId="38975AD1" w14:textId="77777777" w:rsidR="004D4BD3" w:rsidRPr="007660A7" w:rsidRDefault="004D4BD3" w:rsidP="00FC5332">
      <w:pPr>
        <w:spacing w:after="0" w:line="240" w:lineRule="atLeast"/>
        <w:jc w:val="both"/>
        <w:rPr>
          <w:rFonts w:ascii="Times New Roman" w:hAnsi="Times New Roman" w:cs="Times New Roman"/>
          <w:b/>
          <w:u w:val="single"/>
          <w:lang w:val="sr-Cyrl-RS"/>
        </w:rPr>
      </w:pPr>
    </w:p>
    <w:p w14:paraId="2183E795" w14:textId="77777777" w:rsidR="00B0480F" w:rsidRPr="007660A7" w:rsidRDefault="00B0480F"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5C5808EF" w14:textId="77777777" w:rsidR="00B0480F" w:rsidRPr="007660A7" w:rsidRDefault="00593634"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385B8F71" w14:textId="77777777" w:rsidR="00B0480F" w:rsidRPr="007660A7" w:rsidRDefault="00B0480F" w:rsidP="00FC5332">
      <w:pPr>
        <w:spacing w:after="0" w:line="240" w:lineRule="atLeast"/>
        <w:jc w:val="both"/>
        <w:rPr>
          <w:rFonts w:ascii="Times New Roman" w:hAnsi="Times New Roman" w:cs="Times New Roman"/>
          <w:b/>
          <w:u w:val="single"/>
          <w:lang w:val="sr-Cyrl-RS"/>
        </w:rPr>
      </w:pPr>
    </w:p>
    <w:p w14:paraId="2B9ABAFE" w14:textId="77777777" w:rsidR="00E32DB9" w:rsidRPr="007660A7" w:rsidRDefault="00E32DB9"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6A046D0D" w14:textId="77777777" w:rsidR="001E195B" w:rsidRPr="007660A7" w:rsidRDefault="00E32DB9" w:rsidP="002C724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Врховни касациони суд је учествовао у изради Смерница за унапређење судске праксе у поступцима за накнаду штете жртвама тешких кривичних дела у кривичном поступку од августа 2019 године. </w:t>
      </w:r>
      <w:r w:rsidR="002C724F" w:rsidRPr="007660A7">
        <w:rPr>
          <w:rFonts w:ascii="Times New Roman" w:hAnsi="Times New Roman" w:cs="Times New Roman"/>
          <w:lang w:val="sr-Cyrl-RS"/>
        </w:rPr>
        <w:t>Наступање пандемије, затим, донекле је успорило даљи развој по овим питањима (рад на изради обрасца). Врховни касациони суд, међутим, доприноси континуираној примени Смерница за унапређење судске праксе, у сарадњи са Правосудном академијом, кроз периодично организовање</w:t>
      </w:r>
      <w:r w:rsidR="00E5394A" w:rsidRPr="007660A7">
        <w:rPr>
          <w:rFonts w:ascii="Times New Roman" w:hAnsi="Times New Roman" w:cs="Times New Roman"/>
          <w:lang w:val="ru-RU"/>
        </w:rPr>
        <w:t xml:space="preserve"> </w:t>
      </w:r>
      <w:r w:rsidR="00E5394A" w:rsidRPr="007660A7">
        <w:rPr>
          <w:rFonts w:ascii="Times New Roman" w:hAnsi="Times New Roman" w:cs="Times New Roman"/>
          <w:lang w:val="sr-Cyrl-RS"/>
        </w:rPr>
        <w:t xml:space="preserve">презентација Смерница током 2022. године. </w:t>
      </w:r>
      <w:r w:rsidR="00964954" w:rsidRPr="007660A7">
        <w:rPr>
          <w:rFonts w:ascii="Times New Roman" w:hAnsi="Times New Roman" w:cs="Times New Roman"/>
          <w:lang w:val="sr-Cyrl-RS"/>
        </w:rPr>
        <w:t>Акценат представљених</w:t>
      </w:r>
      <w:r w:rsidR="001E195B" w:rsidRPr="007660A7">
        <w:rPr>
          <w:rFonts w:ascii="Times New Roman" w:hAnsi="Times New Roman" w:cs="Times New Roman"/>
          <w:lang w:val="sr-Cyrl-RS"/>
        </w:rPr>
        <w:t xml:space="preserve"> </w:t>
      </w:r>
      <w:r w:rsidR="001E195B" w:rsidRPr="007660A7">
        <w:rPr>
          <w:rFonts w:ascii="Times New Roman" w:hAnsi="Times New Roman" w:cs="Times New Roman"/>
          <w:lang w:val="sr-Cyrl-RS"/>
        </w:rPr>
        <w:lastRenderedPageBreak/>
        <w:t xml:space="preserve">Смерница је на обавези надлежних органа да се питање накнаде штете реши у кривичном поступку, док би грађански поступак био изузетак, а не правило, као што је то сада случај у пракси. </w:t>
      </w:r>
    </w:p>
    <w:p w14:paraId="46D87034" w14:textId="77777777" w:rsidR="00E32DB9" w:rsidRPr="007660A7" w:rsidRDefault="001E195B" w:rsidP="002C724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У погледу рада са циљем израде јединственог обрасца за подношење имовинскоправног захтева у кривичном поступку, Врховни касациони суд је консултујући упоредну праксу с тим у вези, узео као полазиште за анализу Приједлог за остваривање имовинскоправног захтјева припремљен у сврху </w:t>
      </w:r>
      <w:r w:rsidR="00425491" w:rsidRPr="007660A7">
        <w:rPr>
          <w:rFonts w:ascii="Times New Roman" w:hAnsi="Times New Roman" w:cs="Times New Roman"/>
          <w:lang w:val="sr-Cyrl-RS"/>
        </w:rPr>
        <w:t xml:space="preserve">олакшања остваривања права оштећених у кривичном поступку у БиХ, уз подршку Мисије ОЕБС-а у БиХ </w:t>
      </w:r>
      <w:r w:rsidR="00425491" w:rsidRPr="007660A7">
        <w:rPr>
          <w:rFonts w:ascii="Times New Roman" w:hAnsi="Times New Roman" w:cs="Times New Roman"/>
          <w:lang w:val="ru-RU"/>
        </w:rPr>
        <w:t>(</w:t>
      </w:r>
      <w:hyperlink r:id="rId16" w:history="1">
        <w:r w:rsidR="00425491" w:rsidRPr="007660A7">
          <w:rPr>
            <w:rStyle w:val="Hyperlink"/>
            <w:rFonts w:ascii="Times New Roman" w:hAnsi="Times New Roman" w:cs="Times New Roman"/>
          </w:rPr>
          <w:t>https</w:t>
        </w:r>
        <w:r w:rsidR="00425491" w:rsidRPr="007660A7">
          <w:rPr>
            <w:rStyle w:val="Hyperlink"/>
            <w:rFonts w:ascii="Times New Roman" w:hAnsi="Times New Roman" w:cs="Times New Roman"/>
            <w:lang w:val="ru-RU"/>
          </w:rPr>
          <w:t>://</w:t>
        </w:r>
        <w:r w:rsidR="00425491" w:rsidRPr="007660A7">
          <w:rPr>
            <w:rStyle w:val="Hyperlink"/>
            <w:rFonts w:ascii="Times New Roman" w:hAnsi="Times New Roman" w:cs="Times New Roman"/>
          </w:rPr>
          <w:t>www</w:t>
        </w:r>
        <w:r w:rsidR="00425491" w:rsidRPr="007660A7">
          <w:rPr>
            <w:rStyle w:val="Hyperlink"/>
            <w:rFonts w:ascii="Times New Roman" w:hAnsi="Times New Roman" w:cs="Times New Roman"/>
            <w:lang w:val="ru-RU"/>
          </w:rPr>
          <w:t>.</w:t>
        </w:r>
        <w:r w:rsidR="00425491" w:rsidRPr="007660A7">
          <w:rPr>
            <w:rStyle w:val="Hyperlink"/>
            <w:rFonts w:ascii="Times New Roman" w:hAnsi="Times New Roman" w:cs="Times New Roman"/>
          </w:rPr>
          <w:t>osce</w:t>
        </w:r>
        <w:r w:rsidR="00425491" w:rsidRPr="007660A7">
          <w:rPr>
            <w:rStyle w:val="Hyperlink"/>
            <w:rFonts w:ascii="Times New Roman" w:hAnsi="Times New Roman" w:cs="Times New Roman"/>
            <w:lang w:val="ru-RU"/>
          </w:rPr>
          <w:t>.</w:t>
        </w:r>
        <w:r w:rsidR="00425491" w:rsidRPr="007660A7">
          <w:rPr>
            <w:rStyle w:val="Hyperlink"/>
            <w:rFonts w:ascii="Times New Roman" w:hAnsi="Times New Roman" w:cs="Times New Roman"/>
          </w:rPr>
          <w:t>org</w:t>
        </w:r>
        <w:r w:rsidR="00425491" w:rsidRPr="007660A7">
          <w:rPr>
            <w:rStyle w:val="Hyperlink"/>
            <w:rFonts w:ascii="Times New Roman" w:hAnsi="Times New Roman" w:cs="Times New Roman"/>
            <w:lang w:val="ru-RU"/>
          </w:rPr>
          <w:t>/</w:t>
        </w:r>
        <w:r w:rsidR="00425491" w:rsidRPr="007660A7">
          <w:rPr>
            <w:rStyle w:val="Hyperlink"/>
            <w:rFonts w:ascii="Times New Roman" w:hAnsi="Times New Roman" w:cs="Times New Roman"/>
          </w:rPr>
          <w:t>files</w:t>
        </w:r>
        <w:r w:rsidR="00425491" w:rsidRPr="007660A7">
          <w:rPr>
            <w:rStyle w:val="Hyperlink"/>
            <w:rFonts w:ascii="Times New Roman" w:hAnsi="Times New Roman" w:cs="Times New Roman"/>
            <w:lang w:val="ru-RU"/>
          </w:rPr>
          <w:t>/</w:t>
        </w:r>
        <w:r w:rsidR="00425491" w:rsidRPr="007660A7">
          <w:rPr>
            <w:rStyle w:val="Hyperlink"/>
            <w:rFonts w:ascii="Times New Roman" w:hAnsi="Times New Roman" w:cs="Times New Roman"/>
          </w:rPr>
          <w:t>f</w:t>
        </w:r>
        <w:r w:rsidR="00425491" w:rsidRPr="007660A7">
          <w:rPr>
            <w:rStyle w:val="Hyperlink"/>
            <w:rFonts w:ascii="Times New Roman" w:hAnsi="Times New Roman" w:cs="Times New Roman"/>
            <w:lang w:val="ru-RU"/>
          </w:rPr>
          <w:t>/</w:t>
        </w:r>
        <w:r w:rsidR="00425491" w:rsidRPr="007660A7">
          <w:rPr>
            <w:rStyle w:val="Hyperlink"/>
            <w:rFonts w:ascii="Times New Roman" w:hAnsi="Times New Roman" w:cs="Times New Roman"/>
          </w:rPr>
          <w:t>documents</w:t>
        </w:r>
        <w:r w:rsidR="00425491" w:rsidRPr="007660A7">
          <w:rPr>
            <w:rStyle w:val="Hyperlink"/>
            <w:rFonts w:ascii="Times New Roman" w:hAnsi="Times New Roman" w:cs="Times New Roman"/>
            <w:lang w:val="ru-RU"/>
          </w:rPr>
          <w:t>/9/8/277566.</w:t>
        </w:r>
        <w:r w:rsidR="00425491" w:rsidRPr="007660A7">
          <w:rPr>
            <w:rStyle w:val="Hyperlink"/>
            <w:rFonts w:ascii="Times New Roman" w:hAnsi="Times New Roman" w:cs="Times New Roman"/>
          </w:rPr>
          <w:t>pdf</w:t>
        </w:r>
      </w:hyperlink>
      <w:r w:rsidR="00425491" w:rsidRPr="007660A7">
        <w:rPr>
          <w:rFonts w:ascii="Times New Roman" w:hAnsi="Times New Roman" w:cs="Times New Roman"/>
          <w:lang w:val="ru-RU"/>
        </w:rPr>
        <w:t xml:space="preserve"> )</w:t>
      </w:r>
      <w:r w:rsidR="00964954" w:rsidRPr="007660A7">
        <w:rPr>
          <w:rFonts w:ascii="Times New Roman" w:hAnsi="Times New Roman" w:cs="Times New Roman"/>
          <w:lang w:val="sr-Cyrl-RS"/>
        </w:rPr>
        <w:t xml:space="preserve"> </w:t>
      </w:r>
    </w:p>
    <w:p w14:paraId="7855449E" w14:textId="77777777" w:rsidR="00663F7E" w:rsidRPr="007660A7" w:rsidRDefault="00663F7E" w:rsidP="002C724F">
      <w:pPr>
        <w:spacing w:after="0" w:line="240" w:lineRule="atLeast"/>
        <w:jc w:val="both"/>
        <w:rPr>
          <w:rFonts w:ascii="Times New Roman" w:hAnsi="Times New Roman" w:cs="Times New Roman"/>
          <w:lang w:val="sr-Cyrl-RS"/>
        </w:rPr>
      </w:pPr>
    </w:p>
    <w:p w14:paraId="7A365768" w14:textId="77777777" w:rsidR="00663F7E" w:rsidRPr="007660A7" w:rsidRDefault="00663F7E" w:rsidP="00663F7E">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1C43449" w14:textId="77777777" w:rsidR="00663F7E" w:rsidRPr="007660A7" w:rsidRDefault="00663F7E" w:rsidP="00663F7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Врховни касациони суд је учествовао у изради Смерница за унапређење судске праксе у поступцима за накнаду штете жртвама тешких кривичних дела у кривичном поступку од августа 2019 године. Наступање пандемије је успорило рад на изради обрасца. Врховни касациони суд доприноси континуираној примени Смерница за унапређење судске праксе, у сарадњи са Правосудном академијом, која је организовала презентације Смерница током другог квартала 2022. године.</w:t>
      </w:r>
    </w:p>
    <w:p w14:paraId="2F167F9B" w14:textId="77777777" w:rsidR="00663F7E" w:rsidRPr="007660A7" w:rsidRDefault="00663F7E" w:rsidP="00663F7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Уз подршку Мисије ОЕБС у Србији спроведене су четири једнодневне обуке на тему „Представљање смерница за унапређење судске праксе у поступцима за накнаду штете жртава тешких кривичних дела у кривичном поступку“ за носиоце правосудних функција (судије виших судова, јавне тужиоце и заменике виших јавних тужилаца са четири апелациона подручја). Од укупно 57 учесника, било је укупно 34 учесника из реда судија. Акценат представљених Смерница је на обавези надлежних органа да се питање накнаде штете реши у кривичном поступку, док би грађански поступак био изузетак, а не правило, као што је то сада доминантан случај у пракси. </w:t>
      </w:r>
    </w:p>
    <w:p w14:paraId="0D2A21CC" w14:textId="77777777" w:rsidR="00663F7E" w:rsidRPr="007660A7" w:rsidRDefault="00663F7E" w:rsidP="00663F7E">
      <w:pPr>
        <w:spacing w:after="0" w:line="240" w:lineRule="atLeast"/>
        <w:jc w:val="both"/>
        <w:rPr>
          <w:rFonts w:ascii="Times New Roman" w:eastAsia="Calibri" w:hAnsi="Times New Roman" w:cs="Times New Roman"/>
          <w:lang w:val="sr-Cyrl-RS"/>
        </w:rPr>
      </w:pPr>
    </w:p>
    <w:p w14:paraId="245F4356" w14:textId="77777777" w:rsidR="00663F7E" w:rsidRPr="007660A7" w:rsidRDefault="00663F7E" w:rsidP="00663F7E">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75A704DE" w14:textId="77777777" w:rsidR="00663F7E" w:rsidRPr="007660A7" w:rsidRDefault="00663F7E" w:rsidP="00663F7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bCs/>
          <w:lang w:val="sr-Cyrl-RS"/>
        </w:rPr>
        <w:t xml:space="preserve">У оквиру Експертске групе за израду модела неопходних измена правосудних закона и пратећих подзаконских аката у делу који се односи на оснивање и рад Националне мреже служби за пружање подршке и помоћи оштећенима и сведоцима кривичних дела у Републици Србији израђен је предлог информатора за </w:t>
      </w:r>
      <w:r w:rsidRPr="007660A7">
        <w:rPr>
          <w:rFonts w:ascii="Times New Roman" w:eastAsia="Calibri" w:hAnsi="Times New Roman" w:cs="Times New Roman"/>
          <w:lang w:val="sr-Cyrl-RS"/>
        </w:rPr>
        <w:t>подношење имовинскоправног захтева у кривичном поступку. Овај предлог још није усвојен</w:t>
      </w:r>
      <w:r w:rsidRPr="007660A7">
        <w:rPr>
          <w:rFonts w:ascii="Times New Roman" w:eastAsia="Calibri" w:hAnsi="Times New Roman" w:cs="Times New Roman"/>
          <w:lang w:val="sr-Latn-RS"/>
        </w:rPr>
        <w:t>.</w:t>
      </w:r>
    </w:p>
    <w:p w14:paraId="2372B58E" w14:textId="77777777" w:rsidR="00FC5332" w:rsidRPr="007660A7" w:rsidRDefault="00FC5332" w:rsidP="00FC5332">
      <w:pPr>
        <w:spacing w:after="0" w:line="240" w:lineRule="atLeast"/>
        <w:jc w:val="both"/>
        <w:rPr>
          <w:rFonts w:ascii="Times New Roman" w:hAnsi="Times New Roman" w:cs="Times New Roman"/>
          <w:lang w:val="sr-Cyrl-RS"/>
        </w:rPr>
      </w:pPr>
    </w:p>
    <w:p w14:paraId="02ABDAA3"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2.6.3. Континуирана примена Смерница за унапређење судске праксе у поступцима за накнаду штете жртвама тешких кривичних дела у кривичном поступку и праћење резултата</w:t>
      </w:r>
      <w:r w:rsidR="00137F4E" w:rsidRPr="007660A7">
        <w:rPr>
          <w:rFonts w:ascii="Times New Roman" w:eastAsia="Times New Roman" w:hAnsi="Times New Roman" w:cs="Times New Roman"/>
          <w:color w:val="auto"/>
          <w:lang w:val="sr-Cyrl-RS" w:eastAsia="sr-Latn-RS"/>
        </w:rPr>
        <w:t xml:space="preserve"> </w:t>
      </w:r>
      <w:r w:rsidRPr="007660A7">
        <w:rPr>
          <w:rFonts w:ascii="Times New Roman" w:eastAsia="Times New Roman" w:hAnsi="Times New Roman" w:cs="Times New Roman"/>
          <w:color w:val="auto"/>
          <w:lang w:val="sr-Cyrl-RS" w:eastAsia="sr-Latn-RS"/>
        </w:rPr>
        <w:t>примене</w:t>
      </w:r>
      <w:r w:rsidR="00137F4E" w:rsidRPr="007660A7">
        <w:rPr>
          <w:rFonts w:ascii="Times New Roman" w:eastAsia="Times New Roman" w:hAnsi="Times New Roman" w:cs="Times New Roman"/>
          <w:color w:val="auto"/>
          <w:lang w:val="sr-Cyrl-RS" w:eastAsia="sr-Latn-RS"/>
        </w:rPr>
        <w:t xml:space="preserve"> </w:t>
      </w:r>
      <w:r w:rsidRPr="007660A7">
        <w:rPr>
          <w:rFonts w:ascii="Times New Roman" w:eastAsia="Times New Roman" w:hAnsi="Times New Roman" w:cs="Times New Roman"/>
          <w:color w:val="auto"/>
          <w:lang w:val="sr-Cyrl-RS" w:eastAsia="sr-Latn-RS"/>
        </w:rPr>
        <w:t>ради дефинисања корективних мера. (иста активност-активност 1.5.4. у Националној стратегији за остваривање права жртава и сведока кривичних дела у Републици Србији за период од 2020-2025)</w:t>
      </w:r>
    </w:p>
    <w:p w14:paraId="15EF4EB9" w14:textId="77777777" w:rsidR="00FC5332" w:rsidRPr="007660A7" w:rsidRDefault="00FC5332" w:rsidP="00FC5332">
      <w:pPr>
        <w:spacing w:after="0" w:line="240" w:lineRule="atLeast"/>
        <w:rPr>
          <w:rFonts w:ascii="Times New Roman" w:hAnsi="Times New Roman" w:cs="Times New Roman"/>
          <w:lang w:val="sr-Cyrl-RS" w:eastAsia="sr-Latn-RS"/>
        </w:rPr>
      </w:pPr>
    </w:p>
    <w:p w14:paraId="18ABC8D5"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114451A6" w14:textId="77777777" w:rsidR="00533620" w:rsidRPr="007660A7" w:rsidRDefault="00FC5332" w:rsidP="004121C6">
      <w:pPr>
        <w:jc w:val="both"/>
        <w:rPr>
          <w:rFonts w:ascii="Times New Roman" w:hAnsi="Times New Roman" w:cs="Times New Roman"/>
          <w:b/>
          <w:lang w:val="sr-Cyrl-RS"/>
        </w:rPr>
      </w:pPr>
      <w:r w:rsidRPr="007660A7">
        <w:rPr>
          <w:rFonts w:ascii="Times New Roman" w:hAnsi="Times New Roman" w:cs="Times New Roman"/>
          <w:b/>
          <w:color w:val="00B050"/>
          <w:lang w:val="sr-Cyrl-RS"/>
        </w:rPr>
        <w:t>Активност се спроводи</w:t>
      </w:r>
    </w:p>
    <w:p w14:paraId="2C75288A" w14:textId="04BCC832" w:rsidR="00D44633" w:rsidRPr="007660A7" w:rsidRDefault="00D44633" w:rsidP="00CE16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227BD5CF" w14:textId="6382326A" w:rsidR="00D44633" w:rsidRPr="007660A7" w:rsidRDefault="00963000" w:rsidP="0022670E">
      <w:pPr>
        <w:spacing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ru-RU"/>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w:t>
      </w:r>
      <w:r w:rsidRPr="007660A7">
        <w:rPr>
          <w:rFonts w:ascii="Times New Roman" w:eastAsia="Calibri" w:hAnsi="Times New Roman" w:cs="Times New Roman"/>
        </w:rPr>
        <w:t>e</w:t>
      </w:r>
      <w:r w:rsidRPr="007660A7">
        <w:rPr>
          <w:rFonts w:ascii="Times New Roman" w:eastAsia="Calibri" w:hAnsi="Times New Roman" w:cs="Times New Roman"/>
          <w:lang w:val="ru-RU"/>
        </w:rPr>
        <w:t>жним Тужилаштвом да исти</w:t>
      </w:r>
      <w:r w:rsidRPr="007660A7">
        <w:rPr>
          <w:rFonts w:ascii="Times New Roman" w:eastAsia="Calibri" w:hAnsi="Times New Roman" w:cs="Times New Roman"/>
        </w:rPr>
        <w:t> </w:t>
      </w:r>
      <w:r w:rsidRPr="007660A7">
        <w:rPr>
          <w:rFonts w:ascii="Times New Roman" w:eastAsia="Calibri" w:hAnsi="Times New Roman" w:cs="Times New Roman"/>
          <w:lang w:val="ru-RU"/>
        </w:rPr>
        <w:t xml:space="preserve">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w:t>
      </w:r>
      <w:r w:rsidRPr="007660A7">
        <w:rPr>
          <w:rFonts w:ascii="Times New Roman" w:eastAsia="Calibri" w:hAnsi="Times New Roman" w:cs="Times New Roman"/>
        </w:rPr>
        <w:t> </w:t>
      </w:r>
      <w:r w:rsidRPr="007660A7">
        <w:rPr>
          <w:rFonts w:ascii="Times New Roman" w:eastAsia="Calibri" w:hAnsi="Times New Roman" w:cs="Times New Roman"/>
          <w:lang w:val="ru-RU"/>
        </w:rPr>
        <w:t xml:space="preserve"> пуномоћнике из реда адвоката који им могу пружити потребну правну помоћ</w:t>
      </w:r>
      <w:r w:rsidRPr="007660A7">
        <w:rPr>
          <w:rFonts w:ascii="Times New Roman" w:eastAsia="Calibri" w:hAnsi="Times New Roman" w:cs="Times New Roman"/>
          <w:lang w:val="sr-Cyrl-RS"/>
        </w:rPr>
        <w:t>.</w:t>
      </w:r>
    </w:p>
    <w:p w14:paraId="71FDD500" w14:textId="69368D09" w:rsidR="00D44633" w:rsidRPr="007660A7" w:rsidRDefault="00D44633" w:rsidP="00CE16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2B5E3C0A" w14:textId="0094F296" w:rsidR="00D44633" w:rsidRPr="007660A7" w:rsidRDefault="005526D8" w:rsidP="005526D8">
      <w:pPr>
        <w:spacing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ru-RU"/>
        </w:rPr>
        <w:lastRenderedPageBreak/>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w:t>
      </w:r>
      <w:r w:rsidRPr="007660A7">
        <w:rPr>
          <w:rFonts w:ascii="Times New Roman" w:eastAsia="Calibri" w:hAnsi="Times New Roman" w:cs="Times New Roman"/>
        </w:rPr>
        <w:t>e</w:t>
      </w:r>
      <w:r w:rsidRPr="007660A7">
        <w:rPr>
          <w:rFonts w:ascii="Times New Roman" w:eastAsia="Calibri" w:hAnsi="Times New Roman" w:cs="Times New Roman"/>
          <w:lang w:val="ru-RU"/>
        </w:rPr>
        <w:t>жним Тужилаштвом да исти</w:t>
      </w:r>
      <w:r w:rsidRPr="007660A7">
        <w:rPr>
          <w:rFonts w:ascii="Times New Roman" w:eastAsia="Calibri" w:hAnsi="Times New Roman" w:cs="Times New Roman"/>
        </w:rPr>
        <w:t> </w:t>
      </w:r>
      <w:r w:rsidRPr="007660A7">
        <w:rPr>
          <w:rFonts w:ascii="Times New Roman" w:eastAsia="Calibri" w:hAnsi="Times New Roman" w:cs="Times New Roman"/>
          <w:lang w:val="ru-RU"/>
        </w:rPr>
        <w:t xml:space="preserve">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w:t>
      </w:r>
      <w:r w:rsidRPr="007660A7">
        <w:rPr>
          <w:rFonts w:ascii="Times New Roman" w:eastAsia="Calibri" w:hAnsi="Times New Roman" w:cs="Times New Roman"/>
        </w:rPr>
        <w:t> </w:t>
      </w:r>
      <w:r w:rsidRPr="007660A7">
        <w:rPr>
          <w:rFonts w:ascii="Times New Roman" w:eastAsia="Calibri" w:hAnsi="Times New Roman" w:cs="Times New Roman"/>
          <w:lang w:val="ru-RU"/>
        </w:rPr>
        <w:t xml:space="preserve"> пуномоћнике из реда адвоката који им могу пружити потребну правну помоћ</w:t>
      </w:r>
      <w:r w:rsidRPr="007660A7">
        <w:rPr>
          <w:rFonts w:ascii="Times New Roman" w:eastAsia="Calibri" w:hAnsi="Times New Roman" w:cs="Times New Roman"/>
          <w:lang w:val="sr-Cyrl-RS"/>
        </w:rPr>
        <w:t>.</w:t>
      </w:r>
    </w:p>
    <w:p w14:paraId="7656DF5F" w14:textId="31E14D46" w:rsidR="00D44633" w:rsidRPr="007660A7" w:rsidRDefault="00D44633" w:rsidP="00CE16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6DEF7417" w14:textId="14D4ED51" w:rsidR="00D44633" w:rsidRPr="007660A7" w:rsidRDefault="00D44633" w:rsidP="0022670E">
      <w:pPr>
        <w:spacing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ru-RU"/>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w:t>
      </w:r>
      <w:r w:rsidRPr="007660A7">
        <w:rPr>
          <w:rFonts w:ascii="Times New Roman" w:eastAsia="Calibri" w:hAnsi="Times New Roman" w:cs="Times New Roman"/>
        </w:rPr>
        <w:t>e</w:t>
      </w:r>
      <w:r w:rsidRPr="007660A7">
        <w:rPr>
          <w:rFonts w:ascii="Times New Roman" w:eastAsia="Calibri" w:hAnsi="Times New Roman" w:cs="Times New Roman"/>
          <w:lang w:val="ru-RU"/>
        </w:rPr>
        <w:t>жним Тужилаштвом да исти</w:t>
      </w:r>
      <w:r w:rsidRPr="007660A7">
        <w:rPr>
          <w:rFonts w:ascii="Times New Roman" w:eastAsia="Calibri" w:hAnsi="Times New Roman" w:cs="Times New Roman"/>
        </w:rPr>
        <w:t> </w:t>
      </w:r>
      <w:r w:rsidRPr="007660A7">
        <w:rPr>
          <w:rFonts w:ascii="Times New Roman" w:eastAsia="Calibri" w:hAnsi="Times New Roman" w:cs="Times New Roman"/>
          <w:lang w:val="ru-RU"/>
        </w:rPr>
        <w:t xml:space="preserve">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w:t>
      </w:r>
      <w:r w:rsidRPr="007660A7">
        <w:rPr>
          <w:rFonts w:ascii="Times New Roman" w:eastAsia="Calibri" w:hAnsi="Times New Roman" w:cs="Times New Roman"/>
        </w:rPr>
        <w:t> </w:t>
      </w:r>
      <w:r w:rsidRPr="007660A7">
        <w:rPr>
          <w:rFonts w:ascii="Times New Roman" w:eastAsia="Calibri" w:hAnsi="Times New Roman" w:cs="Times New Roman"/>
          <w:lang w:val="ru-RU"/>
        </w:rPr>
        <w:t xml:space="preserve"> пуномоћнике из реда адвоката који им могу пружити потребну правну помоћ</w:t>
      </w:r>
      <w:r w:rsidRPr="007660A7">
        <w:rPr>
          <w:rFonts w:ascii="Times New Roman" w:eastAsia="Calibri" w:hAnsi="Times New Roman" w:cs="Times New Roman"/>
          <w:lang w:val="sr-Cyrl-RS"/>
        </w:rPr>
        <w:t>.</w:t>
      </w:r>
    </w:p>
    <w:p w14:paraId="04FCFE9D" w14:textId="7DC44747" w:rsidR="00533620" w:rsidRPr="007660A7" w:rsidRDefault="00533620" w:rsidP="00CE16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78C06E13" w14:textId="77777777" w:rsidR="00533620" w:rsidRPr="007660A7" w:rsidRDefault="00533620" w:rsidP="00CE1661">
      <w:pPr>
        <w:spacing w:after="0" w:line="240" w:lineRule="atLeast"/>
        <w:jc w:val="both"/>
        <w:rPr>
          <w:rFonts w:ascii="Times New Roman" w:hAnsi="Times New Roman" w:cs="Times New Roman"/>
          <w:lang w:val="ru-RU"/>
        </w:rPr>
      </w:pPr>
      <w:r w:rsidRPr="007660A7">
        <w:rPr>
          <w:rFonts w:ascii="Times New Roman" w:hAnsi="Times New Roman" w:cs="Times New Roman"/>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r w:rsidR="00CF3CFB" w:rsidRPr="007660A7">
        <w:rPr>
          <w:rFonts w:ascii="Times New Roman" w:hAnsi="Times New Roman" w:cs="Times New Roman"/>
          <w:lang w:val="ru-RU"/>
        </w:rPr>
        <w:t>.</w:t>
      </w:r>
    </w:p>
    <w:p w14:paraId="094BD314" w14:textId="77777777" w:rsidR="002C79E3" w:rsidRPr="007660A7" w:rsidRDefault="00533620" w:rsidP="00CE16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br/>
      </w:r>
      <w:r w:rsidR="002C79E3" w:rsidRPr="007660A7">
        <w:rPr>
          <w:rFonts w:ascii="Times New Roman" w:hAnsi="Times New Roman" w:cs="Times New Roman"/>
          <w:b/>
          <w:u w:val="single"/>
          <w:lang w:val="sr-Cyrl-RS"/>
        </w:rPr>
        <w:t>Јун 2023. године</w:t>
      </w:r>
    </w:p>
    <w:p w14:paraId="3CED69A0" w14:textId="77777777" w:rsidR="002C79E3" w:rsidRPr="007660A7" w:rsidRDefault="002C79E3" w:rsidP="00CE166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14:paraId="7AFA0446" w14:textId="77777777" w:rsidR="002C79E3" w:rsidRPr="007660A7" w:rsidRDefault="002C79E3" w:rsidP="00CE1661">
      <w:pPr>
        <w:spacing w:after="0" w:line="240" w:lineRule="atLeast"/>
        <w:jc w:val="both"/>
        <w:rPr>
          <w:rFonts w:ascii="Times New Roman" w:hAnsi="Times New Roman" w:cs="Times New Roman"/>
          <w:b/>
          <w:u w:val="single"/>
          <w:lang w:val="sr-Cyrl-RS"/>
        </w:rPr>
      </w:pPr>
    </w:p>
    <w:p w14:paraId="6482F9DF" w14:textId="77777777" w:rsidR="00C82570" w:rsidRPr="007660A7" w:rsidRDefault="00C82570" w:rsidP="00CE16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0FB8D760" w14:textId="77777777" w:rsidR="00C82570" w:rsidRPr="007660A7" w:rsidRDefault="007930F6" w:rsidP="00CE166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w:t>
      </w:r>
      <w:r w:rsidRPr="007660A7">
        <w:rPr>
          <w:rFonts w:ascii="Times New Roman" w:hAnsi="Times New Roman" w:cs="Times New Roman"/>
          <w:lang w:val="sr-Cyrl-RS"/>
        </w:rPr>
        <w:lastRenderedPageBreak/>
        <w:t>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14:paraId="412B3EEA" w14:textId="77777777" w:rsidR="00C82570" w:rsidRPr="007660A7" w:rsidRDefault="00C82570" w:rsidP="00CE1661">
      <w:pPr>
        <w:spacing w:after="0" w:line="240" w:lineRule="atLeast"/>
        <w:jc w:val="both"/>
        <w:rPr>
          <w:rFonts w:ascii="Times New Roman" w:hAnsi="Times New Roman" w:cs="Times New Roman"/>
          <w:lang w:val="sr-Cyrl-RS"/>
        </w:rPr>
      </w:pPr>
    </w:p>
    <w:p w14:paraId="331963F6" w14:textId="77777777" w:rsidR="00CE1661" w:rsidRPr="007660A7" w:rsidRDefault="00CE1661" w:rsidP="00CE16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701C9CBF" w14:textId="12498B7C" w:rsidR="00CE1661" w:rsidRPr="007660A7" w:rsidRDefault="00780FE7" w:rsidP="00CE166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13470F"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14B63710" w14:textId="77777777" w:rsidR="00CE1661" w:rsidRPr="007660A7" w:rsidRDefault="00CE1661" w:rsidP="00CE1661">
      <w:pPr>
        <w:spacing w:after="0" w:line="240" w:lineRule="atLeast"/>
        <w:jc w:val="both"/>
        <w:rPr>
          <w:rFonts w:ascii="Times New Roman" w:hAnsi="Times New Roman" w:cs="Times New Roman"/>
          <w:b/>
          <w:u w:val="single"/>
          <w:lang w:val="sr-Cyrl-RS"/>
        </w:rPr>
      </w:pPr>
    </w:p>
    <w:p w14:paraId="2D6B150A" w14:textId="77777777" w:rsidR="00B06BE8" w:rsidRPr="007660A7" w:rsidRDefault="00B06BE8"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0012EB44" w14:textId="77777777" w:rsidR="001775B2" w:rsidRPr="007660A7" w:rsidRDefault="001775B2" w:rsidP="001775B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14:paraId="70D83FE1" w14:textId="77777777" w:rsidR="00E07B4B" w:rsidRPr="007660A7" w:rsidRDefault="00E07B4B" w:rsidP="001775B2">
      <w:pPr>
        <w:spacing w:after="0" w:line="240" w:lineRule="atLeast"/>
        <w:jc w:val="both"/>
        <w:rPr>
          <w:rFonts w:ascii="Times New Roman" w:hAnsi="Times New Roman" w:cs="Times New Roman"/>
          <w:lang w:val="sr-Cyrl-RS"/>
        </w:rPr>
      </w:pPr>
    </w:p>
    <w:p w14:paraId="33179313" w14:textId="77777777" w:rsidR="00E07B4B" w:rsidRPr="007660A7" w:rsidRDefault="00E07B4B" w:rsidP="00E07B4B">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2A721C97" w14:textId="77777777" w:rsidR="00E07B4B" w:rsidRPr="007660A7" w:rsidRDefault="00E07B4B" w:rsidP="00E07B4B">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жртве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14:paraId="76BF9AC7" w14:textId="77777777" w:rsidR="00E07B4B" w:rsidRPr="007660A7" w:rsidRDefault="00E07B4B" w:rsidP="00E07B4B">
      <w:pPr>
        <w:spacing w:after="0" w:line="240" w:lineRule="atLeast"/>
        <w:jc w:val="both"/>
        <w:rPr>
          <w:rFonts w:ascii="Times New Roman" w:eastAsia="Calibri" w:hAnsi="Times New Roman" w:cs="Times New Roman"/>
          <w:lang w:val="sr-Cyrl-RS"/>
        </w:rPr>
      </w:pPr>
    </w:p>
    <w:p w14:paraId="2FA1C0E6" w14:textId="77777777" w:rsidR="00E07B4B" w:rsidRPr="007660A7" w:rsidRDefault="00E07B4B" w:rsidP="00E07B4B">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6B721417" w14:textId="77777777" w:rsidR="00E07B4B" w:rsidRPr="007660A7" w:rsidRDefault="00E07B4B" w:rsidP="00E07B4B">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  буду поучени у складу са законом о својим правима која у том делу имају, као и да орган поступка у фази истраге активно прикупља доказе који се односе на имовинско правне захтеве оштећених, посебно имајући у виду да оштећени у већем броју случаја немају изабране  пуномоћнике из реда адвоката који им могу пружити потребну правну помоћ.</w:t>
      </w:r>
    </w:p>
    <w:p w14:paraId="12799CB6" w14:textId="77777777" w:rsidR="00FC5332" w:rsidRPr="007660A7" w:rsidRDefault="00FC5332" w:rsidP="00FC5332">
      <w:pPr>
        <w:spacing w:after="0" w:line="240" w:lineRule="atLeast"/>
        <w:jc w:val="both"/>
        <w:rPr>
          <w:rFonts w:ascii="Times New Roman" w:hAnsi="Times New Roman" w:cs="Times New Roman"/>
          <w:lang w:val="sr-Cyrl-RS"/>
        </w:rPr>
      </w:pPr>
    </w:p>
    <w:p w14:paraId="5E7DAA63"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2.6.4. Пружање помоћи жртвама при попуњавању обрасца за подношење имовинскоправног захтева у кривичном поступку у оквиру</w:t>
      </w:r>
      <w:r w:rsidR="0076164F" w:rsidRPr="007660A7">
        <w:rPr>
          <w:rFonts w:ascii="Times New Roman" w:eastAsia="Times New Roman" w:hAnsi="Times New Roman" w:cs="Times New Roman"/>
          <w:color w:val="auto"/>
          <w:lang w:val="ru-RU" w:eastAsia="sr-Latn-RS"/>
        </w:rPr>
        <w:t xml:space="preserve"> </w:t>
      </w:r>
      <w:r w:rsidRPr="007660A7">
        <w:rPr>
          <w:rFonts w:ascii="Times New Roman" w:eastAsia="Times New Roman" w:hAnsi="Times New Roman" w:cs="Times New Roman"/>
          <w:color w:val="auto"/>
          <w:lang w:val="sr-Cyrl-RS" w:eastAsia="sr-Latn-RS"/>
        </w:rPr>
        <w:t>програма примарне подршке пружене од стране запослених у Служби за помоћ и</w:t>
      </w:r>
      <w:r w:rsidR="0076164F" w:rsidRPr="007660A7">
        <w:rPr>
          <w:rFonts w:ascii="Times New Roman" w:eastAsia="Times New Roman" w:hAnsi="Times New Roman" w:cs="Times New Roman"/>
          <w:color w:val="auto"/>
          <w:lang w:val="sr-Cyrl-RS" w:eastAsia="sr-Latn-RS"/>
        </w:rPr>
        <w:t xml:space="preserve"> подршку сведоцима и оштећенима</w:t>
      </w:r>
      <w:r w:rsidRPr="007660A7">
        <w:rPr>
          <w:rFonts w:ascii="Times New Roman" w:eastAsia="Times New Roman" w:hAnsi="Times New Roman" w:cs="Times New Roman"/>
          <w:color w:val="auto"/>
          <w:lang w:val="sr-Cyrl-RS" w:eastAsia="sr-Latn-RS"/>
        </w:rPr>
        <w:t>. (иста активност-активност 1.5.5. у Националној стратегији за остваривање права жртава и сведока кривичних дела у Републици Србији за период од 2020-2025)</w:t>
      </w:r>
    </w:p>
    <w:p w14:paraId="15FE819E" w14:textId="77777777" w:rsidR="00FC5332" w:rsidRPr="007660A7" w:rsidRDefault="00FC5332" w:rsidP="00FC5332">
      <w:pPr>
        <w:spacing w:after="0" w:line="240" w:lineRule="atLeast"/>
        <w:rPr>
          <w:rFonts w:ascii="Times New Roman" w:hAnsi="Times New Roman" w:cs="Times New Roman"/>
          <w:lang w:val="sr-Cyrl-RS" w:eastAsia="sr-Latn-RS"/>
        </w:rPr>
      </w:pPr>
    </w:p>
    <w:p w14:paraId="5FBF4238"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475C448C" w14:textId="77777777" w:rsidR="00FC5332" w:rsidRPr="007660A7" w:rsidRDefault="00FC5332" w:rsidP="00FC5332">
      <w:pPr>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50A1804B" w14:textId="38738907" w:rsidR="00B8497C" w:rsidRPr="007660A7" w:rsidRDefault="00B8497C" w:rsidP="00B8497C">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5EC3A95E" w14:textId="00E6ABAB" w:rsidR="00B8497C" w:rsidRPr="007660A7" w:rsidRDefault="00B8497C" w:rsidP="00B8497C">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5D4D8A"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7FBEAA8B" w14:textId="77777777" w:rsidR="00B8497C" w:rsidRPr="007660A7" w:rsidRDefault="00B8497C" w:rsidP="00B8497C">
      <w:pPr>
        <w:spacing w:after="0" w:line="240" w:lineRule="atLeast"/>
        <w:jc w:val="both"/>
        <w:rPr>
          <w:rFonts w:ascii="Times New Roman" w:hAnsi="Times New Roman" w:cs="Times New Roman"/>
          <w:b/>
          <w:u w:val="single"/>
          <w:lang w:val="sr-Cyrl-RS"/>
        </w:rPr>
      </w:pPr>
    </w:p>
    <w:p w14:paraId="1335502A" w14:textId="2FF7DD26" w:rsidR="00B8497C" w:rsidRPr="007660A7" w:rsidRDefault="00B8497C" w:rsidP="00B8497C">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7E0FA6F3" w14:textId="77777777" w:rsidR="005D4D8A" w:rsidRPr="007660A7" w:rsidRDefault="005D4D8A" w:rsidP="005D4D8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6558F7C6" w14:textId="77777777" w:rsidR="00B8497C" w:rsidRPr="007660A7" w:rsidRDefault="00B8497C" w:rsidP="00E34545">
      <w:pPr>
        <w:spacing w:after="0" w:line="240" w:lineRule="atLeast"/>
        <w:jc w:val="both"/>
        <w:rPr>
          <w:rFonts w:ascii="Times New Roman" w:hAnsi="Times New Roman" w:cs="Times New Roman"/>
          <w:b/>
          <w:u w:val="single"/>
          <w:lang w:val="sr-Cyrl-RS"/>
        </w:rPr>
      </w:pPr>
    </w:p>
    <w:p w14:paraId="5918B77B" w14:textId="54DC82E0" w:rsidR="00B8497C" w:rsidRPr="007660A7" w:rsidRDefault="00B8497C" w:rsidP="00E3454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3984B3C3" w14:textId="77777777" w:rsidR="005D4D8A" w:rsidRPr="007660A7" w:rsidRDefault="005D4D8A" w:rsidP="005D4D8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348E296A" w14:textId="77777777" w:rsidR="00B8497C" w:rsidRPr="007660A7" w:rsidRDefault="00B8497C" w:rsidP="00E34545">
      <w:pPr>
        <w:spacing w:after="0" w:line="240" w:lineRule="atLeast"/>
        <w:jc w:val="both"/>
        <w:rPr>
          <w:rFonts w:ascii="Times New Roman" w:hAnsi="Times New Roman" w:cs="Times New Roman"/>
          <w:b/>
          <w:u w:val="single"/>
          <w:lang w:val="sr-Cyrl-RS"/>
        </w:rPr>
      </w:pPr>
    </w:p>
    <w:p w14:paraId="39BE7F68" w14:textId="61632BA4" w:rsidR="00E34545" w:rsidRPr="007660A7" w:rsidRDefault="00E34545" w:rsidP="00E3454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2F10081" w14:textId="77777777" w:rsidR="005D4D8A" w:rsidRPr="007660A7" w:rsidRDefault="005D4D8A" w:rsidP="005D4D8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69CBBDF9" w14:textId="77777777" w:rsidR="00E34545" w:rsidRPr="007660A7" w:rsidRDefault="00E34545" w:rsidP="00E34545">
      <w:pPr>
        <w:spacing w:after="0" w:line="240" w:lineRule="atLeast"/>
        <w:jc w:val="both"/>
        <w:rPr>
          <w:rFonts w:ascii="Times New Roman" w:hAnsi="Times New Roman" w:cs="Times New Roman"/>
          <w:lang w:val="sr-Cyrl-RS"/>
        </w:rPr>
      </w:pPr>
    </w:p>
    <w:p w14:paraId="4843E5F4" w14:textId="77777777" w:rsidR="00C917C9" w:rsidRPr="007660A7" w:rsidRDefault="00C917C9" w:rsidP="008640A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62AD2556" w14:textId="77777777" w:rsidR="005D4D8A" w:rsidRPr="007660A7" w:rsidRDefault="005D4D8A" w:rsidP="005D4D8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0A458E53" w14:textId="77777777" w:rsidR="00C917C9" w:rsidRPr="007660A7" w:rsidRDefault="00C917C9" w:rsidP="008640A7">
      <w:pPr>
        <w:spacing w:after="0" w:line="240" w:lineRule="atLeast"/>
        <w:jc w:val="both"/>
        <w:rPr>
          <w:rFonts w:ascii="Times New Roman" w:hAnsi="Times New Roman" w:cs="Times New Roman"/>
          <w:b/>
          <w:u w:val="single"/>
          <w:lang w:val="sr-Cyrl-RS"/>
        </w:rPr>
      </w:pPr>
    </w:p>
    <w:p w14:paraId="2971BEBA" w14:textId="77777777" w:rsidR="00F95A1D" w:rsidRPr="007660A7" w:rsidRDefault="00F95A1D" w:rsidP="008640A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277E313B" w14:textId="77777777" w:rsidR="005D4D8A" w:rsidRPr="007660A7" w:rsidRDefault="005D4D8A" w:rsidP="005D4D8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44FE49D9" w14:textId="77777777" w:rsidR="00F95A1D" w:rsidRPr="007660A7" w:rsidRDefault="00F95A1D" w:rsidP="008640A7">
      <w:pPr>
        <w:spacing w:after="0" w:line="240" w:lineRule="atLeast"/>
        <w:jc w:val="both"/>
        <w:rPr>
          <w:rFonts w:ascii="Times New Roman" w:hAnsi="Times New Roman" w:cs="Times New Roman"/>
          <w:b/>
          <w:u w:val="single"/>
          <w:lang w:val="sr-Cyrl-RS"/>
        </w:rPr>
      </w:pPr>
    </w:p>
    <w:p w14:paraId="6A63F188" w14:textId="77777777" w:rsidR="008640A7" w:rsidRPr="007660A7" w:rsidRDefault="008640A7" w:rsidP="008640A7">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F3367DF" w14:textId="77777777" w:rsidR="005D4D8A" w:rsidRPr="007660A7" w:rsidRDefault="005D4D8A" w:rsidP="005D4D8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078ED0B2" w14:textId="77777777" w:rsidR="008640A7" w:rsidRPr="007660A7" w:rsidRDefault="008640A7" w:rsidP="00FC5332">
      <w:pPr>
        <w:spacing w:after="0" w:line="240" w:lineRule="atLeast"/>
        <w:jc w:val="both"/>
        <w:rPr>
          <w:rFonts w:ascii="Times New Roman" w:hAnsi="Times New Roman" w:cs="Times New Roman"/>
          <w:b/>
          <w:u w:val="single"/>
          <w:lang w:val="sr-Cyrl-RS"/>
        </w:rPr>
      </w:pPr>
    </w:p>
    <w:p w14:paraId="0CE9037A" w14:textId="77777777" w:rsidR="00FC5332" w:rsidRPr="007660A7" w:rsidRDefault="005A6267"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Септембар </w:t>
      </w:r>
      <w:r w:rsidR="00FC5332" w:rsidRPr="007660A7">
        <w:rPr>
          <w:rFonts w:ascii="Times New Roman" w:hAnsi="Times New Roman" w:cs="Times New Roman"/>
          <w:b/>
          <w:u w:val="single"/>
          <w:lang w:val="sr-Cyrl-RS"/>
        </w:rPr>
        <w:t>2022. године</w:t>
      </w:r>
    </w:p>
    <w:p w14:paraId="62370562" w14:textId="3F94CEE6" w:rsidR="00FC5332" w:rsidRPr="007660A7" w:rsidRDefault="005D4D8A"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r w:rsidR="00FC5332" w:rsidRPr="007660A7">
        <w:rPr>
          <w:rFonts w:ascii="Times New Roman" w:hAnsi="Times New Roman" w:cs="Times New Roman"/>
          <w:lang w:val="sr-Cyrl-RS"/>
        </w:rPr>
        <w:t>.</w:t>
      </w:r>
    </w:p>
    <w:p w14:paraId="73D664ED" w14:textId="77777777" w:rsidR="00657B70" w:rsidRPr="007660A7" w:rsidRDefault="00657B70" w:rsidP="00FC5332">
      <w:pPr>
        <w:spacing w:after="0" w:line="240" w:lineRule="atLeast"/>
        <w:jc w:val="both"/>
        <w:rPr>
          <w:rFonts w:ascii="Times New Roman" w:hAnsi="Times New Roman" w:cs="Times New Roman"/>
          <w:lang w:val="sr-Cyrl-RS"/>
        </w:rPr>
      </w:pPr>
    </w:p>
    <w:p w14:paraId="02EAE09F" w14:textId="77777777" w:rsidR="00657B70" w:rsidRPr="007660A7" w:rsidRDefault="00657B70" w:rsidP="00657B70">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4AD22B4A" w14:textId="77777777" w:rsidR="005D4D8A" w:rsidRPr="007660A7" w:rsidRDefault="005D4D8A" w:rsidP="005D4D8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34E9E3F0" w14:textId="77777777" w:rsidR="00657B70" w:rsidRPr="007660A7" w:rsidRDefault="00657B70" w:rsidP="00657B70">
      <w:pPr>
        <w:spacing w:after="0" w:line="240" w:lineRule="atLeast"/>
        <w:jc w:val="both"/>
        <w:rPr>
          <w:rFonts w:ascii="Times New Roman" w:eastAsia="Calibri" w:hAnsi="Times New Roman" w:cs="Times New Roman"/>
          <w:lang w:val="sr-Cyrl-RS"/>
        </w:rPr>
      </w:pPr>
    </w:p>
    <w:p w14:paraId="0BDA4E64" w14:textId="77777777" w:rsidR="00657B70" w:rsidRPr="007660A7" w:rsidRDefault="00657B70" w:rsidP="00657B70">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50FDFF3F" w14:textId="77777777" w:rsidR="00657B70" w:rsidRPr="007660A7" w:rsidRDefault="00657B70" w:rsidP="00FC533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3B35FCD3" w14:textId="77777777" w:rsidR="00FC5332" w:rsidRPr="007660A7" w:rsidRDefault="00FC5332" w:rsidP="00FC5332">
      <w:pPr>
        <w:spacing w:after="0" w:line="240" w:lineRule="atLeast"/>
        <w:jc w:val="both"/>
        <w:rPr>
          <w:rFonts w:ascii="Times New Roman" w:hAnsi="Times New Roman" w:cs="Times New Roman"/>
          <w:lang w:val="sr-Cyrl-RS"/>
        </w:rPr>
      </w:pPr>
    </w:p>
    <w:p w14:paraId="21310039"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2.6.5. Пружање помоћи жртвама при попуњавању обрасца за подношење имовинскоправног захтева у кривичном поступку у оквиру програма примарне подршке Службе за информисање и подршку оштећенима и сведоцима у Тужилаштву за ратне злочине. (иста активност - активност 1.5.5. у Националној стратегији за остваривање права жртава и сведока кривичних дела у Републици Србији за период од 2020-2025)</w:t>
      </w:r>
    </w:p>
    <w:p w14:paraId="6FE24ED0" w14:textId="77777777" w:rsidR="00FC5332" w:rsidRPr="007660A7" w:rsidRDefault="00FC5332" w:rsidP="00FC5332">
      <w:pPr>
        <w:spacing w:after="0" w:line="240" w:lineRule="atLeast"/>
        <w:rPr>
          <w:rFonts w:ascii="Times New Roman" w:hAnsi="Times New Roman" w:cs="Times New Roman"/>
          <w:lang w:val="sr-Cyrl-RS" w:eastAsia="sr-Latn-RS"/>
        </w:rPr>
      </w:pPr>
    </w:p>
    <w:p w14:paraId="57F68609" w14:textId="77777777" w:rsidR="00FC5332" w:rsidRPr="007660A7" w:rsidRDefault="00FC5332" w:rsidP="00FC5332">
      <w:pPr>
        <w:autoSpaceDE w:val="0"/>
        <w:autoSpaceDN w:val="0"/>
        <w:adjustRightInd w:val="0"/>
        <w:ind w:left="720" w:hanging="720"/>
        <w:jc w:val="both"/>
        <w:rPr>
          <w:rFonts w:ascii="Times New Roman" w:hAnsi="Times New Roman" w:cs="Times New Roman"/>
          <w:b/>
          <w:lang w:val="sr-Cyrl-CS"/>
        </w:rPr>
      </w:pPr>
      <w:r w:rsidRPr="007660A7">
        <w:rPr>
          <w:rFonts w:ascii="Times New Roman" w:hAnsi="Times New Roman" w:cs="Times New Roman"/>
          <w:b/>
          <w:lang w:val="sr-Cyrl-CS"/>
        </w:rPr>
        <w:t>Рок: 4. квартал 2021- 4. квартал 2026. године</w:t>
      </w:r>
    </w:p>
    <w:p w14:paraId="2780E681" w14:textId="21B2EE3C" w:rsidR="00FC5332" w:rsidRPr="007660A7" w:rsidRDefault="00FC5332" w:rsidP="00FC5332">
      <w:pPr>
        <w:autoSpaceDE w:val="0"/>
        <w:autoSpaceDN w:val="0"/>
        <w:adjustRightInd w:val="0"/>
        <w:ind w:left="720" w:hanging="720"/>
        <w:jc w:val="both"/>
        <w:rPr>
          <w:rFonts w:ascii="Times New Roman" w:hAnsi="Times New Roman" w:cs="Times New Roman"/>
          <w:b/>
          <w:color w:val="FF0000"/>
          <w:lang w:val="sr-Cyrl-CS"/>
        </w:rPr>
      </w:pPr>
      <w:r w:rsidRPr="007660A7">
        <w:rPr>
          <w:rFonts w:ascii="Times New Roman" w:hAnsi="Times New Roman" w:cs="Times New Roman"/>
          <w:b/>
          <w:color w:val="FF0000"/>
          <w:lang w:val="sr-Cyrl-CS"/>
        </w:rPr>
        <w:t>Активност није спроведена</w:t>
      </w:r>
    </w:p>
    <w:p w14:paraId="17B10926" w14:textId="39F504CF" w:rsidR="00791712" w:rsidRPr="007660A7" w:rsidRDefault="00791712" w:rsidP="0079171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7DB8C6E6" w14:textId="77777777" w:rsidR="00791712" w:rsidRPr="007660A7" w:rsidRDefault="00791712" w:rsidP="0079171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Реализација активности условљена је претходном реализацијом активности под 2.6.2.</w:t>
      </w:r>
    </w:p>
    <w:p w14:paraId="34B36C6D" w14:textId="77777777" w:rsidR="00791712" w:rsidRPr="007660A7" w:rsidRDefault="00791712" w:rsidP="00791712">
      <w:pPr>
        <w:autoSpaceDE w:val="0"/>
        <w:autoSpaceDN w:val="0"/>
        <w:adjustRightInd w:val="0"/>
        <w:spacing w:after="0" w:line="240" w:lineRule="atLeast"/>
        <w:jc w:val="both"/>
        <w:rPr>
          <w:rFonts w:ascii="Times New Roman" w:hAnsi="Times New Roman" w:cs="Times New Roman"/>
          <w:b/>
          <w:u w:val="single"/>
          <w:lang w:val="sr-Cyrl-RS"/>
        </w:rPr>
      </w:pPr>
    </w:p>
    <w:p w14:paraId="625369A3" w14:textId="5C8C6DE7" w:rsidR="00791712" w:rsidRPr="007660A7" w:rsidRDefault="00791712" w:rsidP="0079171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35087C77" w14:textId="77777777" w:rsidR="00791712" w:rsidRPr="007660A7" w:rsidRDefault="00791712" w:rsidP="0079171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Реализација активности условљена је претходном реализацијом активности под 2.6.2.</w:t>
      </w:r>
    </w:p>
    <w:p w14:paraId="219BAA70" w14:textId="77777777" w:rsidR="00791712" w:rsidRPr="007660A7" w:rsidRDefault="00791712" w:rsidP="00791712">
      <w:pPr>
        <w:autoSpaceDE w:val="0"/>
        <w:autoSpaceDN w:val="0"/>
        <w:adjustRightInd w:val="0"/>
        <w:spacing w:after="0" w:line="240" w:lineRule="atLeast"/>
        <w:jc w:val="both"/>
        <w:rPr>
          <w:rFonts w:ascii="Times New Roman" w:hAnsi="Times New Roman" w:cs="Times New Roman"/>
          <w:b/>
          <w:u w:val="single"/>
          <w:lang w:val="sr-Cyrl-RS"/>
        </w:rPr>
      </w:pPr>
    </w:p>
    <w:p w14:paraId="6BE64FEB" w14:textId="306258EF" w:rsidR="00791712" w:rsidRPr="007660A7" w:rsidRDefault="00791712" w:rsidP="0079171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7D94E447" w14:textId="77777777" w:rsidR="00791712" w:rsidRPr="007660A7" w:rsidRDefault="00791712" w:rsidP="0079171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Реализација активности условљена је претходном реализацијом активности под 2.6.2.</w:t>
      </w:r>
    </w:p>
    <w:p w14:paraId="1484626D" w14:textId="77777777" w:rsidR="00791712" w:rsidRPr="007660A7" w:rsidRDefault="00791712" w:rsidP="00FC5332">
      <w:pPr>
        <w:autoSpaceDE w:val="0"/>
        <w:autoSpaceDN w:val="0"/>
        <w:adjustRightInd w:val="0"/>
        <w:spacing w:after="0" w:line="240" w:lineRule="atLeast"/>
        <w:jc w:val="both"/>
        <w:rPr>
          <w:rFonts w:ascii="Times New Roman" w:hAnsi="Times New Roman" w:cs="Times New Roman"/>
          <w:b/>
          <w:color w:val="FF0000"/>
          <w:lang w:val="sr-Cyrl-RS"/>
        </w:rPr>
      </w:pPr>
    </w:p>
    <w:p w14:paraId="1717B789" w14:textId="54066603" w:rsidR="00AD5B92" w:rsidRPr="007660A7" w:rsidRDefault="00AD5B92"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03E8BFFD" w14:textId="77777777" w:rsidR="00AD5B92" w:rsidRPr="007660A7" w:rsidRDefault="00AD5B9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Реализација активности условљена је претходном реализацијом активности под 2.6.2.</w:t>
      </w:r>
    </w:p>
    <w:p w14:paraId="131A0FC0" w14:textId="77777777" w:rsidR="00AD5B92" w:rsidRPr="007660A7" w:rsidRDefault="00AD5B92" w:rsidP="00FC5332">
      <w:pPr>
        <w:autoSpaceDE w:val="0"/>
        <w:autoSpaceDN w:val="0"/>
        <w:adjustRightInd w:val="0"/>
        <w:spacing w:after="0" w:line="240" w:lineRule="atLeast"/>
        <w:jc w:val="both"/>
        <w:rPr>
          <w:rFonts w:ascii="Times New Roman" w:hAnsi="Times New Roman" w:cs="Times New Roman"/>
          <w:b/>
          <w:u w:val="single"/>
          <w:lang w:val="sr-Cyrl-RS"/>
        </w:rPr>
      </w:pPr>
    </w:p>
    <w:p w14:paraId="69DAED1F" w14:textId="77777777" w:rsidR="00FA4EB4" w:rsidRPr="007660A7" w:rsidRDefault="00FA4EB4"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0EC7BD32" w14:textId="77777777" w:rsidR="00FA4EB4" w:rsidRPr="007660A7" w:rsidRDefault="00FA4EB4"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Реализација активности условљена је претходном реализацијом активности под 2.6.2.</w:t>
      </w:r>
    </w:p>
    <w:p w14:paraId="1FB1CF1A" w14:textId="77777777" w:rsidR="00FA4EB4" w:rsidRPr="007660A7" w:rsidRDefault="00FA4EB4" w:rsidP="00FC5332">
      <w:pPr>
        <w:autoSpaceDE w:val="0"/>
        <w:autoSpaceDN w:val="0"/>
        <w:adjustRightInd w:val="0"/>
        <w:spacing w:after="0" w:line="240" w:lineRule="atLeast"/>
        <w:jc w:val="both"/>
        <w:rPr>
          <w:rFonts w:ascii="Times New Roman" w:hAnsi="Times New Roman" w:cs="Times New Roman"/>
          <w:b/>
          <w:u w:val="single"/>
          <w:lang w:val="sr-Cyrl-RS"/>
        </w:rPr>
      </w:pPr>
    </w:p>
    <w:p w14:paraId="0362EB2C" w14:textId="77777777" w:rsidR="003A3CAD" w:rsidRPr="007660A7" w:rsidRDefault="003A3CAD"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04E4987B" w14:textId="77777777" w:rsidR="003A3CAD" w:rsidRPr="007660A7" w:rsidRDefault="003A3CAD"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Реализација активности условљена је претходном реализацијом активности под 2.6.2.</w:t>
      </w:r>
    </w:p>
    <w:p w14:paraId="50BA6194" w14:textId="77777777" w:rsidR="003A3CAD" w:rsidRPr="007660A7" w:rsidRDefault="003A3CAD" w:rsidP="00FC5332">
      <w:pPr>
        <w:autoSpaceDE w:val="0"/>
        <w:autoSpaceDN w:val="0"/>
        <w:adjustRightInd w:val="0"/>
        <w:spacing w:after="0" w:line="240" w:lineRule="atLeast"/>
        <w:jc w:val="both"/>
        <w:rPr>
          <w:rFonts w:ascii="Times New Roman" w:hAnsi="Times New Roman" w:cs="Times New Roman"/>
          <w:b/>
          <w:u w:val="single"/>
          <w:lang w:val="sr-Cyrl-RS"/>
        </w:rPr>
      </w:pPr>
    </w:p>
    <w:p w14:paraId="193E3BC4" w14:textId="77777777" w:rsidR="00FF2D23" w:rsidRPr="007660A7" w:rsidRDefault="00FF2D23"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03878F3F" w14:textId="77777777" w:rsidR="00FF2D23" w:rsidRPr="007660A7" w:rsidRDefault="00FF2D23"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Реализација активности условљена је претходном реализацијом активности под 2.6.2.</w:t>
      </w:r>
    </w:p>
    <w:p w14:paraId="028F0A7B" w14:textId="77777777" w:rsidR="00FF2D23" w:rsidRPr="007660A7" w:rsidRDefault="00FF2D23" w:rsidP="00FC5332">
      <w:pPr>
        <w:autoSpaceDE w:val="0"/>
        <w:autoSpaceDN w:val="0"/>
        <w:adjustRightInd w:val="0"/>
        <w:spacing w:after="0" w:line="240" w:lineRule="atLeast"/>
        <w:jc w:val="both"/>
        <w:rPr>
          <w:rFonts w:ascii="Times New Roman" w:hAnsi="Times New Roman" w:cs="Times New Roman"/>
          <w:b/>
          <w:u w:val="single"/>
          <w:lang w:val="sr-Cyrl-RS"/>
        </w:rPr>
      </w:pPr>
    </w:p>
    <w:p w14:paraId="4491B2B3" w14:textId="77777777" w:rsidR="00FC5332" w:rsidRPr="007660A7" w:rsidRDefault="00A66212"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248168B4"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Реализација активности условљена је претходном реализацијом активности под 2.6.2.</w:t>
      </w:r>
    </w:p>
    <w:p w14:paraId="139A8C8C" w14:textId="77777777" w:rsidR="00572990" w:rsidRPr="007660A7" w:rsidRDefault="00572990" w:rsidP="00FC5332">
      <w:pPr>
        <w:autoSpaceDE w:val="0"/>
        <w:autoSpaceDN w:val="0"/>
        <w:adjustRightInd w:val="0"/>
        <w:spacing w:after="0" w:line="240" w:lineRule="atLeast"/>
        <w:jc w:val="both"/>
        <w:rPr>
          <w:rFonts w:ascii="Times New Roman" w:hAnsi="Times New Roman" w:cs="Times New Roman"/>
          <w:lang w:val="sr-Cyrl-CS"/>
        </w:rPr>
      </w:pPr>
    </w:p>
    <w:p w14:paraId="2B0E9174" w14:textId="77777777" w:rsidR="00572990" w:rsidRPr="007660A7" w:rsidRDefault="00572990" w:rsidP="00572990">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68EEEAA0" w14:textId="77777777" w:rsidR="00572990" w:rsidRPr="007660A7" w:rsidRDefault="00572990" w:rsidP="00572990">
      <w:pPr>
        <w:autoSpaceDE w:val="0"/>
        <w:autoSpaceDN w:val="0"/>
        <w:adjustRightInd w:val="0"/>
        <w:spacing w:after="0" w:line="240" w:lineRule="atLeast"/>
        <w:jc w:val="both"/>
        <w:rPr>
          <w:rFonts w:ascii="Times New Roman" w:eastAsia="Calibri" w:hAnsi="Times New Roman" w:cs="Times New Roman"/>
          <w:lang w:val="sr-Cyrl-CS"/>
        </w:rPr>
      </w:pPr>
      <w:r w:rsidRPr="007660A7">
        <w:rPr>
          <w:rFonts w:ascii="Times New Roman" w:eastAsia="Calibri" w:hAnsi="Times New Roman" w:cs="Times New Roman"/>
          <w:lang w:val="sr-Cyrl-CS"/>
        </w:rPr>
        <w:t>Реализација активности условљена је претходном реализацијом активности под 2.6.2.</w:t>
      </w:r>
    </w:p>
    <w:p w14:paraId="30ABF403" w14:textId="77777777" w:rsidR="00572990" w:rsidRPr="007660A7" w:rsidRDefault="00572990" w:rsidP="00572990">
      <w:pPr>
        <w:autoSpaceDE w:val="0"/>
        <w:autoSpaceDN w:val="0"/>
        <w:adjustRightInd w:val="0"/>
        <w:spacing w:after="0" w:line="240" w:lineRule="atLeast"/>
        <w:jc w:val="both"/>
        <w:rPr>
          <w:rFonts w:ascii="Times New Roman" w:eastAsia="Calibri" w:hAnsi="Times New Roman" w:cs="Times New Roman"/>
          <w:lang w:val="sr-Cyrl-RS"/>
        </w:rPr>
      </w:pPr>
    </w:p>
    <w:p w14:paraId="4FBCE28B" w14:textId="77777777" w:rsidR="00572990" w:rsidRPr="007660A7" w:rsidRDefault="00572990" w:rsidP="00572990">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1C4BC4F7" w14:textId="77777777" w:rsidR="00572990" w:rsidRPr="007660A7" w:rsidRDefault="00572990" w:rsidP="00FC5332">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Реализација активности условљена је претходном реализацијом активности под 2.6.2.</w:t>
      </w:r>
    </w:p>
    <w:p w14:paraId="21D002BC"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4405B951"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2.7: Стандардизација и институционализација обука у области права жртава и сведока кривичних дела</w:t>
      </w:r>
    </w:p>
    <w:p w14:paraId="2AA33C28" w14:textId="77777777" w:rsidR="00FC5332" w:rsidRPr="007660A7" w:rsidRDefault="00FC5332" w:rsidP="00FC5332">
      <w:pPr>
        <w:spacing w:after="0" w:line="240" w:lineRule="atLeast"/>
        <w:rPr>
          <w:rFonts w:ascii="Times New Roman" w:hAnsi="Times New Roman" w:cs="Times New Roman"/>
          <w:lang w:val="sr-Cyrl-CS" w:eastAsia="sr-Latn-RS"/>
        </w:rPr>
      </w:pPr>
    </w:p>
    <w:p w14:paraId="53479B4E"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2.7.1. Спроводити обуке о правима жртава кривичних дела за полицијске службенике, (укључујући припаднике Службе за откривање ратних злочина и Јединице за заштиту, судије, тужиоце, адвокате и професионалце ангажоване у службама подршке оштећенима и сведоцима. (повезана активност 1.4.12. у Националној стратегији за остваривање права жртава и сведока кривичних дела у Републици Србији за период од 2020 - 2025)</w:t>
      </w:r>
    </w:p>
    <w:p w14:paraId="7D1DD1D4" w14:textId="77777777" w:rsidR="00FC5332" w:rsidRPr="007660A7" w:rsidRDefault="00FC5332" w:rsidP="00FC5332">
      <w:pPr>
        <w:spacing w:after="0" w:line="240" w:lineRule="atLeast"/>
        <w:rPr>
          <w:rFonts w:ascii="Times New Roman" w:hAnsi="Times New Roman" w:cs="Times New Roman"/>
          <w:lang w:val="sr-Cyrl-RS" w:eastAsia="sr-Latn-RS"/>
        </w:rPr>
      </w:pPr>
    </w:p>
    <w:p w14:paraId="7C07B1B1"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4E38C0EC" w14:textId="77777777" w:rsidR="00FC5332" w:rsidRPr="007660A7" w:rsidRDefault="00FC5332" w:rsidP="00FC5332">
      <w:pPr>
        <w:spacing w:after="0" w:line="240" w:lineRule="atLeast"/>
        <w:jc w:val="both"/>
        <w:rPr>
          <w:rFonts w:ascii="Times New Roman" w:hAnsi="Times New Roman" w:cs="Times New Roman"/>
          <w:b/>
          <w:lang w:val="sr-Cyrl-RS"/>
        </w:rPr>
      </w:pPr>
    </w:p>
    <w:p w14:paraId="724DEDAE" w14:textId="0DBB917D"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32A42525" w14:textId="0D2AF58A" w:rsidR="00FC5332" w:rsidRPr="007660A7" w:rsidRDefault="00FC5332" w:rsidP="00FC5332">
      <w:pPr>
        <w:spacing w:after="0" w:line="240" w:lineRule="atLeast"/>
        <w:jc w:val="both"/>
        <w:rPr>
          <w:rFonts w:ascii="Times New Roman" w:hAnsi="Times New Roman" w:cs="Times New Roman"/>
          <w:b/>
          <w:lang w:val="sr-Cyrl-RS"/>
        </w:rPr>
      </w:pPr>
    </w:p>
    <w:p w14:paraId="43AA67D1" w14:textId="58B14AB1" w:rsidR="00292261" w:rsidRPr="007660A7" w:rsidRDefault="00292261" w:rsidP="002922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1DDB6AE8" w14:textId="173CBD3B" w:rsidR="0030385F" w:rsidRPr="007660A7" w:rsidRDefault="0030385F" w:rsidP="0030385F">
      <w:pPr>
        <w:spacing w:after="0" w:line="240" w:lineRule="auto"/>
        <w:jc w:val="both"/>
        <w:rPr>
          <w:rFonts w:ascii="Times New Roman" w:hAnsi="Times New Roman" w:cs="Times New Roman"/>
          <w:color w:val="000000" w:themeColor="text1"/>
          <w:lang w:val="sr-Cyrl-RS"/>
        </w:rPr>
      </w:pPr>
      <w:r w:rsidRPr="007660A7">
        <w:rPr>
          <w:rFonts w:ascii="Times New Roman" w:hAnsi="Times New Roman" w:cs="Times New Roman"/>
          <w:color w:val="000000" w:themeColor="text1"/>
          <w:lang w:val="sr-Cyrl-RS"/>
        </w:rPr>
        <w:t>Током извештајног периода, у другом кварталу 2024. године, одржане су две једнодневне радионице на тему: ,,Насиље у породици</w:t>
      </w:r>
      <w:r w:rsidR="00650792" w:rsidRPr="007660A7">
        <w:rPr>
          <w:rFonts w:ascii="Times New Roman" w:hAnsi="Times New Roman" w:cs="Times New Roman"/>
          <w:color w:val="000000" w:themeColor="text1"/>
          <w:lang w:val="ru-RU"/>
        </w:rPr>
        <w:t xml:space="preserve"> </w:t>
      </w:r>
      <w:r w:rsidRPr="007660A7">
        <w:rPr>
          <w:rFonts w:ascii="Times New Roman" w:hAnsi="Times New Roman" w:cs="Times New Roman"/>
          <w:color w:val="000000" w:themeColor="text1"/>
          <w:lang w:val="sr-Cyrl-RS"/>
        </w:rPr>
        <w:t>- Унапређење институционалног одговора на насиље у породици”, у Крагујевцу и Аранђеловцу, за укупно 65 учесника.</w:t>
      </w:r>
    </w:p>
    <w:p w14:paraId="05A112B6" w14:textId="79B803E5" w:rsidR="0030385F" w:rsidRPr="007660A7" w:rsidRDefault="0030385F" w:rsidP="0030385F">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Правосудна академија је организовала, у сарадњи са </w:t>
      </w:r>
      <w:r w:rsidRPr="007660A7">
        <w:rPr>
          <w:rFonts w:ascii="Times New Roman" w:hAnsi="Times New Roman" w:cs="Times New Roman"/>
          <w:color w:val="000000" w:themeColor="text1"/>
          <w:lang w:val="sr-Latn-RS"/>
        </w:rPr>
        <w:t>AIRE</w:t>
      </w:r>
      <w:r w:rsidRPr="007660A7">
        <w:rPr>
          <w:rFonts w:ascii="Times New Roman" w:hAnsi="Times New Roman" w:cs="Times New Roman"/>
          <w:color w:val="000000" w:themeColor="text1"/>
          <w:lang w:val="sr-Cyrl-RS"/>
        </w:rPr>
        <w:t xml:space="preserve"> центром, једну једнодневну радионицу на тему:</w:t>
      </w:r>
      <w:r w:rsidRPr="007660A7">
        <w:rPr>
          <w:rFonts w:ascii="Times New Roman" w:hAnsi="Times New Roman" w:cs="Times New Roman"/>
          <w:color w:val="000000" w:themeColor="text1"/>
          <w:lang w:val="sr-Latn-RS"/>
        </w:rPr>
        <w:t xml:space="preserve"> </w:t>
      </w:r>
      <w:r w:rsidRPr="007660A7">
        <w:rPr>
          <w:rFonts w:ascii="Times New Roman" w:hAnsi="Times New Roman" w:cs="Times New Roman"/>
          <w:iCs/>
          <w:color w:val="000000" w:themeColor="text1"/>
          <w:lang w:val="sr-Cyrl-RS"/>
        </w:rPr>
        <w:t>„Поступање у случајевима фемицида”, у Београду за 6 учесника.</w:t>
      </w:r>
    </w:p>
    <w:p w14:paraId="0F578E16" w14:textId="2B318EC9" w:rsidR="0030385F" w:rsidRPr="007660A7" w:rsidRDefault="0030385F" w:rsidP="0030385F">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Такође, Правосудна академија је организовала у сарадњи са </w:t>
      </w:r>
      <w:r w:rsidRPr="007660A7">
        <w:rPr>
          <w:rFonts w:ascii="Times New Roman" w:hAnsi="Times New Roman" w:cs="Times New Roman"/>
          <w:color w:val="000000" w:themeColor="text1"/>
          <w:lang w:val="sr-Latn-RS"/>
        </w:rPr>
        <w:t xml:space="preserve">UNDP, </w:t>
      </w:r>
      <w:r w:rsidRPr="007660A7">
        <w:rPr>
          <w:rFonts w:ascii="Times New Roman" w:hAnsi="Times New Roman" w:cs="Times New Roman"/>
          <w:color w:val="000000" w:themeColor="text1"/>
          <w:lang w:val="sr-Cyrl-RS"/>
        </w:rPr>
        <w:t xml:space="preserve">четири једнодневна семинара на тему: </w:t>
      </w:r>
      <w:r w:rsidRPr="007660A7">
        <w:rPr>
          <w:rFonts w:ascii="Times New Roman" w:hAnsi="Times New Roman" w:cs="Times New Roman"/>
          <w:iCs/>
          <w:color w:val="000000" w:themeColor="text1"/>
          <w:lang w:val="sr-Cyrl-RS"/>
        </w:rPr>
        <w:t>„Сексуално насиље – изазови у доказивању и разумевању положаја жртве”, у Београду, Крагујевцу, Новом Саду и Прокупљу, за укупно 106 учесника.</w:t>
      </w:r>
    </w:p>
    <w:p w14:paraId="2CF29DC9" w14:textId="4AAC12DD" w:rsidR="0030385F" w:rsidRPr="007660A7" w:rsidRDefault="0030385F" w:rsidP="0030385F">
      <w:pPr>
        <w:pStyle w:val="Default"/>
        <w:jc w:val="both"/>
        <w:rPr>
          <w:color w:val="auto"/>
          <w:sz w:val="22"/>
          <w:szCs w:val="22"/>
          <w:lang w:val="sr-Cyrl-RS"/>
        </w:rPr>
      </w:pPr>
      <w:r w:rsidRPr="007660A7">
        <w:rPr>
          <w:color w:val="auto"/>
          <w:sz w:val="22"/>
          <w:szCs w:val="22"/>
          <w:lang w:val="sr-Cyrl-RS"/>
        </w:rPr>
        <w:t>Правосудна академија је у другом кварталу 2024. године, организовала два једнодневна семинара у Сокобањи и Врњачкој Бањи, на тему: ,,Родна равноправност и родно засновано насиље” за укупно 65 учесника.</w:t>
      </w:r>
    </w:p>
    <w:p w14:paraId="5239D506" w14:textId="77777777" w:rsidR="00292261" w:rsidRPr="007660A7" w:rsidRDefault="00292261" w:rsidP="00292261">
      <w:pPr>
        <w:spacing w:after="0" w:line="240" w:lineRule="atLeast"/>
        <w:jc w:val="both"/>
        <w:rPr>
          <w:rFonts w:ascii="Times New Roman" w:hAnsi="Times New Roman" w:cs="Times New Roman"/>
          <w:b/>
          <w:u w:val="single"/>
          <w:lang w:val="sr-Cyrl-RS"/>
        </w:rPr>
      </w:pPr>
    </w:p>
    <w:p w14:paraId="0FAE18C8" w14:textId="309A5C0B" w:rsidR="00292261" w:rsidRPr="007660A7" w:rsidRDefault="00292261" w:rsidP="002922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0F1E770B" w14:textId="71C667D1" w:rsidR="00292261" w:rsidRPr="007660A7" w:rsidRDefault="00D111CB" w:rsidP="00D111CB">
      <w:pPr>
        <w:spacing w:line="240" w:lineRule="auto"/>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првом кварталу 2024. године, реализоване су четири једнодневне радионице, у којима је значајан део обуке посвећен заштити и подршци жртвама, на тему: ,,Насиље у породици- Заједничка обука за судије, тужиоце и полицијске службенике за примену Закона о спречавању насиља у породици (фаза 2)”, у Београду за укупно 103 учесника.</w:t>
      </w:r>
    </w:p>
    <w:p w14:paraId="1EC99BAB" w14:textId="3474BD6E" w:rsidR="00292261" w:rsidRPr="007660A7" w:rsidRDefault="00292261" w:rsidP="00292261">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5EC18A84" w14:textId="77777777" w:rsidR="00F73CD6" w:rsidRPr="007660A7" w:rsidRDefault="00F73CD6" w:rsidP="00F73CD6">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Током извештајног периода, у четвртом кварталу 2023. године, реализована је једна једнодневна обука у Крагујевцу, на тему насиља у породици (фаза 1), у којима је значајан део обуке посвећен заштити и подршци жртвама. Обуци су присуствовали следећи учесници: 12 судија, 1 јавни тужилац и 28 судијских помоћника. </w:t>
      </w:r>
    </w:p>
    <w:p w14:paraId="41EBC704" w14:textId="13704C7E" w:rsidR="00F73CD6" w:rsidRPr="007660A7" w:rsidRDefault="00F73CD6" w:rsidP="00F73CD6">
      <w:pPr>
        <w:spacing w:after="0" w:line="240" w:lineRule="auto"/>
        <w:jc w:val="both"/>
        <w:rPr>
          <w:rFonts w:ascii="Times New Roman" w:hAnsi="Times New Roman" w:cs="Times New Roman"/>
          <w:lang w:val="sr-Latn-RS"/>
        </w:rPr>
      </w:pPr>
      <w:r w:rsidRPr="007660A7">
        <w:rPr>
          <w:rFonts w:ascii="Times New Roman" w:hAnsi="Times New Roman" w:cs="Times New Roman"/>
          <w:lang w:val="sr-Cyrl-RS"/>
        </w:rPr>
        <w:t>Такође, Правосудна академија је спровела два једнодневна семинара у Чачку и Новом Пазару, на тему: ,,Насиље у породици</w:t>
      </w:r>
      <w:r w:rsidR="002A4954" w:rsidRPr="007660A7">
        <w:rPr>
          <w:rFonts w:ascii="Times New Roman" w:hAnsi="Times New Roman" w:cs="Times New Roman"/>
          <w:lang w:val="ru-RU"/>
        </w:rPr>
        <w:t xml:space="preserve"> </w:t>
      </w:r>
      <w:r w:rsidRPr="007660A7">
        <w:rPr>
          <w:rFonts w:ascii="Times New Roman" w:hAnsi="Times New Roman" w:cs="Times New Roman"/>
          <w:lang w:val="sr-Cyrl-RS"/>
        </w:rPr>
        <w:t>- Унапређење институционалног одговора на насиље у породици</w:t>
      </w:r>
      <w:r w:rsidR="002A4954" w:rsidRPr="007660A7">
        <w:rPr>
          <w:rFonts w:ascii="Times New Roman" w:hAnsi="Times New Roman" w:cs="Times New Roman"/>
          <w:lang w:val="sr-Cyrl-RS"/>
        </w:rPr>
        <w:t>”</w:t>
      </w:r>
      <w:r w:rsidRPr="007660A7">
        <w:rPr>
          <w:rFonts w:ascii="Times New Roman" w:hAnsi="Times New Roman" w:cs="Times New Roman"/>
          <w:lang w:val="sr-Cyrl-RS"/>
        </w:rPr>
        <w:t>, за укупно 54 учесника (</w:t>
      </w:r>
      <w:r w:rsidRPr="007660A7">
        <w:rPr>
          <w:rFonts w:ascii="Times New Roman" w:hAnsi="Times New Roman" w:cs="Times New Roman"/>
          <w:lang w:val="sr-Latn-RS"/>
        </w:rPr>
        <w:t>11</w:t>
      </w:r>
      <w:r w:rsidRPr="007660A7">
        <w:rPr>
          <w:rFonts w:ascii="Times New Roman" w:hAnsi="Times New Roman" w:cs="Times New Roman"/>
          <w:lang w:val="sr-Cyrl-RS"/>
        </w:rPr>
        <w:t xml:space="preserve"> судија, </w:t>
      </w:r>
      <w:r w:rsidRPr="007660A7">
        <w:rPr>
          <w:rFonts w:ascii="Times New Roman" w:hAnsi="Times New Roman" w:cs="Times New Roman"/>
          <w:lang w:val="sr-Latn-RS"/>
        </w:rPr>
        <w:t>10</w:t>
      </w:r>
      <w:r w:rsidRPr="007660A7">
        <w:rPr>
          <w:rFonts w:ascii="Times New Roman" w:hAnsi="Times New Roman" w:cs="Times New Roman"/>
          <w:lang w:val="sr-Cyrl-RS"/>
        </w:rPr>
        <w:t xml:space="preserve"> судијских помоћника, 7 судијских приправника, 4 главних јавних тужилаца и јавних тужилаца, 6 јавнотужилачких помоћника, 1 јавнотужилачки </w:t>
      </w:r>
      <w:r w:rsidRPr="007660A7">
        <w:rPr>
          <w:rFonts w:ascii="Times New Roman" w:hAnsi="Times New Roman" w:cs="Times New Roman"/>
          <w:lang w:val="sr-Cyrl-RS"/>
        </w:rPr>
        <w:lastRenderedPageBreak/>
        <w:t>приправник, 1 полицијски службеник, 13 социјалних радника и 1 корисник почетне обуке на ПА).</w:t>
      </w:r>
    </w:p>
    <w:p w14:paraId="0D3EAEDC" w14:textId="2C2C0C4C" w:rsidR="00F73CD6" w:rsidRPr="007660A7" w:rsidRDefault="00F73CD6" w:rsidP="00F73CD6">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Правосудна академија је организовала једну тродневну радионицу у Врњачкој Бањи, на тему: ,,Спречавање и сузбијање трговине људима у циљу радне експлоатације и принудног рада- мулти-секторски приступ</w:t>
      </w:r>
      <w:r w:rsidR="00A37D11"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w:t>
      </w:r>
    </w:p>
    <w:p w14:paraId="38C6EF8F" w14:textId="10344C6A" w:rsidR="00F73CD6" w:rsidRPr="007660A7" w:rsidRDefault="00F73CD6" w:rsidP="00F73CD6">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Такође, Правосудна академија је организовала 1 једнодневни семинар у Крагујевцу, на тему: ,,Заштита жртава трговине људима током кривичног поступка</w:t>
      </w:r>
      <w:r w:rsidR="00A37D11"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 (судије и јавни тужиоци).</w:t>
      </w:r>
    </w:p>
    <w:p w14:paraId="09C2B1C8" w14:textId="77777777" w:rsidR="00292261" w:rsidRPr="007660A7" w:rsidRDefault="00292261" w:rsidP="00FC5332">
      <w:pPr>
        <w:spacing w:after="0" w:line="240" w:lineRule="atLeast"/>
        <w:jc w:val="both"/>
        <w:rPr>
          <w:rFonts w:ascii="Times New Roman" w:hAnsi="Times New Roman" w:cs="Times New Roman"/>
          <w:b/>
          <w:u w:val="single"/>
          <w:lang w:val="sr-Cyrl-RS"/>
        </w:rPr>
      </w:pPr>
    </w:p>
    <w:p w14:paraId="5E31DCDF" w14:textId="6A6041A1" w:rsidR="00133F7E" w:rsidRPr="007660A7" w:rsidRDefault="00133F7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9F34E73" w14:textId="3CEC9610" w:rsidR="00133F7E" w:rsidRPr="007660A7" w:rsidRDefault="00133F7E" w:rsidP="00133F7E">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трећем кварталу 2023. године, Правосудна академија је организовала једну тродневну радионицу у Врднику, на тему: ,,Спречавање и сузбијање трговине људима у циљу радне експлоатације и принудног рада- мулти-секторски приступ</w:t>
      </w:r>
      <w:r w:rsidR="00650792" w:rsidRPr="007660A7">
        <w:rPr>
          <w:rFonts w:ascii="Times New Roman" w:hAnsi="Times New Roman" w:cs="Times New Roman"/>
          <w:lang w:val="sr-Cyrl-RS"/>
        </w:rPr>
        <w:t>”</w:t>
      </w:r>
      <w:r w:rsidRPr="007660A7">
        <w:rPr>
          <w:rFonts w:ascii="Times New Roman" w:hAnsi="Times New Roman" w:cs="Times New Roman"/>
          <w:lang w:val="sr-Cyrl-RS"/>
        </w:rPr>
        <w:t>, за укупно 16 учесника.</w:t>
      </w:r>
    </w:p>
    <w:p w14:paraId="461559C9" w14:textId="77777777" w:rsidR="00133F7E" w:rsidRPr="007660A7" w:rsidRDefault="00133F7E" w:rsidP="00133F7E">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током извештајног периода, Правосудна академија је организовала 2 једнодневна семинара у Београду и Нишу, на тему: ,,Заштита жртава трговине људима током кривичног поступка'', за укупно 27 учесника (главни јавни тужиоци и јавни тужиоци, судије и адвокати).</w:t>
      </w:r>
    </w:p>
    <w:p w14:paraId="3C223CDA" w14:textId="77777777" w:rsidR="00133F7E" w:rsidRPr="007660A7" w:rsidRDefault="00133F7E" w:rsidP="00FC5332">
      <w:pPr>
        <w:spacing w:after="0" w:line="240" w:lineRule="atLeast"/>
        <w:jc w:val="both"/>
        <w:rPr>
          <w:rFonts w:ascii="Times New Roman" w:hAnsi="Times New Roman" w:cs="Times New Roman"/>
          <w:b/>
          <w:u w:val="single"/>
          <w:lang w:val="sr-Cyrl-RS"/>
        </w:rPr>
      </w:pPr>
    </w:p>
    <w:p w14:paraId="08853FF4" w14:textId="77777777" w:rsidR="0016053B" w:rsidRPr="007660A7" w:rsidRDefault="0016053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AF3356D" w14:textId="77777777" w:rsidR="0016053B" w:rsidRPr="007660A7" w:rsidRDefault="0016053B" w:rsidP="0016053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Током извештајног периода, у другом кварталу 2023. године, Правосудна академија је спровела једну дводневну радионицу, у Београду, на тему ратних злочина, у којима је један део обуке посвећен заштити и подршци жртвама, на тему: ,,Суђења за ратне злочине: Вођење предистражног поступка и истраге у предметима ратних злочина’’, за укупно 20 учесника (главни јавни тужиоци и јавни тужиоци, тужилачки помоћници и полицијски службеници). </w:t>
      </w:r>
    </w:p>
    <w:p w14:paraId="5F5582DE" w14:textId="77777777" w:rsidR="0016053B" w:rsidRPr="007660A7" w:rsidRDefault="0016053B" w:rsidP="0016053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током извештајног периода реализоване су две једнодневне обуке у Београду и Крагујевцу, на тему Насиља у породици (фаза 1), у којима је значајан део обуке посвећен заштити и подршци жртвама. Обукама су присуствовали следећи учесници: 13 судија, 1 судијски помоћник, 4 главних јавних тужилаца и јавних тужилаца, 13 тужилачких помоћника и 7 тужилачких сарадника.</w:t>
      </w:r>
    </w:p>
    <w:p w14:paraId="6E8A6A9E" w14:textId="1CE88896" w:rsidR="0016053B" w:rsidRPr="007660A7" w:rsidRDefault="0016053B" w:rsidP="0016053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у другом кварталу 2023. године, Правосудна академија је организовала једну једнодневну обуку, у Новом Саду, на тему: ,,Заштита трговине људима током кривичног поступка</w:t>
      </w:r>
      <w:r w:rsidR="00650792" w:rsidRPr="007660A7">
        <w:rPr>
          <w:rFonts w:ascii="Times New Roman" w:hAnsi="Times New Roman" w:cs="Times New Roman"/>
          <w:lang w:val="sr-Cyrl-RS"/>
        </w:rPr>
        <w:t>”</w:t>
      </w:r>
      <w:r w:rsidRPr="007660A7">
        <w:rPr>
          <w:rFonts w:ascii="Times New Roman" w:hAnsi="Times New Roman" w:cs="Times New Roman"/>
          <w:lang w:val="sr-Cyrl-RS"/>
        </w:rPr>
        <w:t>, за укупно 23 учесника.</w:t>
      </w:r>
    </w:p>
    <w:p w14:paraId="4F2925C9" w14:textId="77777777" w:rsidR="0016053B" w:rsidRPr="007660A7" w:rsidRDefault="0016053B" w:rsidP="00FC5332">
      <w:pPr>
        <w:spacing w:after="0" w:line="240" w:lineRule="atLeast"/>
        <w:jc w:val="both"/>
        <w:rPr>
          <w:rFonts w:ascii="Times New Roman" w:hAnsi="Times New Roman" w:cs="Times New Roman"/>
          <w:b/>
          <w:u w:val="single"/>
          <w:lang w:val="sr-Cyrl-RS"/>
        </w:rPr>
      </w:pPr>
    </w:p>
    <w:p w14:paraId="789B698E" w14:textId="77777777" w:rsidR="00F57E29" w:rsidRPr="007660A7" w:rsidRDefault="00F57E29"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D2D6F1C" w14:textId="0C5689DA" w:rsidR="00F57E29" w:rsidRPr="007660A7" w:rsidRDefault="0032311C"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првом кварталу 2023. године, Правосудна академија је спровела две радионице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w:t>
      </w:r>
      <w:r w:rsidR="00650792" w:rsidRPr="007660A7">
        <w:rPr>
          <w:rFonts w:ascii="Times New Roman" w:hAnsi="Times New Roman" w:cs="Times New Roman"/>
          <w:lang w:val="sr-Cyrl-RS"/>
        </w:rPr>
        <w:t>”</w:t>
      </w:r>
      <w:r w:rsidRPr="007660A7">
        <w:rPr>
          <w:rFonts w:ascii="Times New Roman" w:hAnsi="Times New Roman" w:cs="Times New Roman"/>
          <w:lang w:val="sr-Cyrl-RS"/>
        </w:rPr>
        <w:t>, за укупно 18 учесника (тужилачки помоћници и полицијски службеници). Такође, одржана је једна дводневна радионица у Београду, на тему: ,,Суђења за ратне злочине: Међународно хуманитарно право и његова примена у суђењима за ратне злочине у Србији</w:t>
      </w:r>
      <w:r w:rsidR="00650792" w:rsidRPr="007660A7">
        <w:rPr>
          <w:rFonts w:ascii="Times New Roman" w:hAnsi="Times New Roman" w:cs="Times New Roman"/>
          <w:lang w:val="sr-Cyrl-RS"/>
        </w:rPr>
        <w:t>”</w:t>
      </w:r>
      <w:r w:rsidRPr="007660A7">
        <w:rPr>
          <w:rFonts w:ascii="Times New Roman" w:hAnsi="Times New Roman" w:cs="Times New Roman"/>
          <w:lang w:val="sr-Cyrl-RS"/>
        </w:rPr>
        <w:t>, за укупно 21 учесника (тужиоци, тужилачки помоћници, судије и судијски помоћници).</w:t>
      </w:r>
    </w:p>
    <w:p w14:paraId="530C6F32" w14:textId="77777777" w:rsidR="00F57E29" w:rsidRPr="007660A7" w:rsidRDefault="00F57E29" w:rsidP="00FC5332">
      <w:pPr>
        <w:spacing w:after="0" w:line="240" w:lineRule="atLeast"/>
        <w:jc w:val="both"/>
        <w:rPr>
          <w:rFonts w:ascii="Times New Roman" w:hAnsi="Times New Roman" w:cs="Times New Roman"/>
          <w:b/>
          <w:u w:val="single"/>
          <w:lang w:val="sr-Cyrl-RS"/>
        </w:rPr>
      </w:pPr>
    </w:p>
    <w:p w14:paraId="1F12ABE8" w14:textId="77777777" w:rsidR="009E6803" w:rsidRPr="007660A7" w:rsidRDefault="009E6803"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A59957C" w14:textId="77777777" w:rsidR="009E6803" w:rsidRPr="007660A7" w:rsidRDefault="009E6803"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14:paraId="49C88459" w14:textId="77777777" w:rsidR="009E6803" w:rsidRPr="007660A7" w:rsidRDefault="009E6803" w:rsidP="00FC5332">
      <w:pPr>
        <w:spacing w:after="0" w:line="240" w:lineRule="atLeast"/>
        <w:jc w:val="both"/>
        <w:rPr>
          <w:rFonts w:ascii="Times New Roman" w:hAnsi="Times New Roman" w:cs="Times New Roman"/>
          <w:b/>
          <w:u w:val="single"/>
          <w:lang w:val="sr-Cyrl-RS"/>
        </w:rPr>
      </w:pPr>
    </w:p>
    <w:p w14:paraId="2C8A1D0E" w14:textId="77777777" w:rsidR="00FD444A" w:rsidRPr="007660A7" w:rsidRDefault="00FD444A"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498969F1" w14:textId="77777777" w:rsidR="00FD444A" w:rsidRPr="007660A7" w:rsidRDefault="00FD444A"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реализована је једна једнодневна обука у Београду, на тему насиља у породици (фаза 1), у којима је значајан део обуке посвећен заштити и подршци жртвама.</w:t>
      </w:r>
    </w:p>
    <w:p w14:paraId="37B223CF" w14:textId="77777777" w:rsidR="00EA746D" w:rsidRPr="007660A7" w:rsidRDefault="00EA746D" w:rsidP="00FC5332">
      <w:pPr>
        <w:spacing w:after="0" w:line="240" w:lineRule="atLeast"/>
        <w:jc w:val="both"/>
        <w:rPr>
          <w:rFonts w:ascii="Times New Roman" w:hAnsi="Times New Roman" w:cs="Times New Roman"/>
          <w:lang w:val="sr-Cyrl-RS"/>
        </w:rPr>
      </w:pPr>
    </w:p>
    <w:p w14:paraId="48148D32" w14:textId="77777777" w:rsidR="00EA746D" w:rsidRPr="007660A7" w:rsidRDefault="00EA746D" w:rsidP="00EA746D">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7799E90" w14:textId="03473128" w:rsidR="00EA746D" w:rsidRPr="007660A7" w:rsidRDefault="00EA746D" w:rsidP="00EA746D">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Правосудна академија је у другом кварталу 2022. године, у јуну месецу, спровела једну тродневну радионицу на тему: ,,Симулација суђења у предмету због кривичног дела трговине људима</w:t>
      </w:r>
      <w:r w:rsidR="00650792" w:rsidRPr="007660A7">
        <w:rPr>
          <w:rFonts w:ascii="Times New Roman" w:eastAsia="Calibri" w:hAnsi="Times New Roman" w:cs="Times New Roman"/>
          <w:lang w:val="sr-Cyrl-RS"/>
        </w:rPr>
        <w:t>”</w:t>
      </w:r>
      <w:r w:rsidRPr="007660A7">
        <w:rPr>
          <w:rFonts w:ascii="Times New Roman" w:eastAsia="Calibri" w:hAnsi="Times New Roman" w:cs="Times New Roman"/>
          <w:lang w:val="sr-Cyrl-RS"/>
        </w:rPr>
        <w:t xml:space="preserve">, за укупно 19 учесника (судије, тужиоци, заменици јавних тужилаца и полицијски </w:t>
      </w:r>
      <w:r w:rsidRPr="007660A7">
        <w:rPr>
          <w:rFonts w:ascii="Times New Roman" w:eastAsia="Calibri" w:hAnsi="Times New Roman" w:cs="Times New Roman"/>
          <w:lang w:val="sr-Cyrl-RS"/>
        </w:rPr>
        <w:lastRenderedPageBreak/>
        <w:t>службеници). На радионици су, између осталих, обрађене следеће теме: изазови у правној квалификацији, међуинституционалној сарадњи и заштити жртава у оквиру кривичног поступка; међуинституционална сарадња и улога НВО у кривичним поступцима трговине људима; положај жртве у кривичним поступцима због кривичног дела трговине људима – изазови у идентификацији, заштити и подршци жртвама трговине људима. Планиран је наставак спровођења радионица на ову тему.</w:t>
      </w:r>
    </w:p>
    <w:p w14:paraId="6FC4EDA0" w14:textId="77777777" w:rsidR="00EA746D" w:rsidRPr="007660A7" w:rsidRDefault="00EA746D" w:rsidP="00EA746D">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p>
    <w:p w14:paraId="70DD01DE" w14:textId="77777777" w:rsidR="00EA746D" w:rsidRPr="007660A7" w:rsidRDefault="00EA746D" w:rsidP="00EA746D">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699D8D78" w14:textId="77777777" w:rsidR="00EA746D" w:rsidRPr="007660A7" w:rsidRDefault="00EA746D" w:rsidP="00FC533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Правосудна академија је спроводила релевантне обуке у претходном периоду, такође, 15. октобра 2021. године је одржан у Београду семинар на тему права жртава, где су учешће узели и представници Тужилаштва за ратне злочине, као и судије Посебног одељења</w:t>
      </w:r>
      <w:r w:rsidRPr="007660A7">
        <w:rPr>
          <w:rFonts w:ascii="Times New Roman" w:eastAsia="Calibri" w:hAnsi="Times New Roman" w:cs="Times New Roman"/>
          <w:noProof/>
          <w:u w:val="single"/>
        </w:rPr>
        <mc:AlternateContent>
          <mc:Choice Requires="wpi">
            <w:drawing>
              <wp:anchor distT="0" distB="0" distL="114300" distR="114300" simplePos="0" relativeHeight="251668480" behindDoc="0" locked="0" layoutInCell="1" allowOverlap="1" wp14:anchorId="26C0EF51" wp14:editId="52A9B849">
                <wp:simplePos x="0" y="0"/>
                <wp:positionH relativeFrom="column">
                  <wp:posOffset>27520</wp:posOffset>
                </wp:positionH>
                <wp:positionV relativeFrom="paragraph">
                  <wp:posOffset>287120</wp:posOffset>
                </wp:positionV>
                <wp:extent cx="5760" cy="12240"/>
                <wp:effectExtent l="38100" t="38100" r="51435" b="45085"/>
                <wp:wrapNone/>
                <wp:docPr id="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5760" cy="122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7F149D" id="Ink 5" o:spid="_x0000_s1026" type="#_x0000_t75" style="position:absolute;margin-left:1.85pt;margin-top:22.3pt;width:1pt;height: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">
                <v:imagedata r:id="rId11" o:title=""/>
              </v:shape>
            </w:pict>
          </mc:Fallback>
        </mc:AlternateContent>
      </w:r>
      <w:r w:rsidRPr="007660A7">
        <w:rPr>
          <w:rFonts w:ascii="Times New Roman" w:eastAsia="Calibri" w:hAnsi="Times New Roman" w:cs="Times New Roman"/>
          <w:lang w:val="ru-RU"/>
        </w:rPr>
        <w:t>.</w:t>
      </w:r>
    </w:p>
    <w:p w14:paraId="5C491D1E" w14:textId="77777777" w:rsidR="00FC5332" w:rsidRPr="007660A7" w:rsidRDefault="00FC5332" w:rsidP="00FC5332">
      <w:pPr>
        <w:spacing w:after="0" w:line="240" w:lineRule="atLeast"/>
        <w:jc w:val="both"/>
        <w:rPr>
          <w:rFonts w:ascii="Times New Roman" w:hAnsi="Times New Roman" w:cs="Times New Roman"/>
          <w:lang w:val="sr-Cyrl-RS"/>
        </w:rPr>
      </w:pPr>
    </w:p>
    <w:p w14:paraId="7BEEF0A5"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2.7.2  Доследно спровођење активности 1.4.1 - 1.4.15. у Националној стратегији за остваривање права жртава и сведока кривичних дела у Републици Србији за период од 2020 - 2025)</w:t>
      </w:r>
    </w:p>
    <w:p w14:paraId="1892E799" w14:textId="77777777" w:rsidR="00FC5332" w:rsidRPr="007660A7" w:rsidRDefault="00FC5332" w:rsidP="00FC5332">
      <w:pPr>
        <w:spacing w:after="0" w:line="240" w:lineRule="atLeast"/>
        <w:rPr>
          <w:rFonts w:ascii="Times New Roman" w:hAnsi="Times New Roman" w:cs="Times New Roman"/>
          <w:lang w:val="sr-Latn-RS" w:eastAsia="sr-Latn-RS"/>
        </w:rPr>
      </w:pPr>
    </w:p>
    <w:p w14:paraId="56CBA396" w14:textId="77777777" w:rsidR="00FC5332" w:rsidRPr="007660A7" w:rsidRDefault="00FC5332" w:rsidP="00FC5332">
      <w:pPr>
        <w:spacing w:line="240" w:lineRule="auto"/>
        <w:jc w:val="both"/>
        <w:rPr>
          <w:rFonts w:ascii="Times New Roman" w:hAnsi="Times New Roman" w:cs="Times New Roman"/>
          <w:b/>
          <w:lang w:val="sr-Cyrl-RS"/>
        </w:rPr>
      </w:pPr>
      <w:r w:rsidRPr="007660A7">
        <w:rPr>
          <w:rFonts w:ascii="Times New Roman" w:hAnsi="Times New Roman" w:cs="Times New Roman"/>
          <w:b/>
          <w:lang w:val="sr-Cyrl-RS"/>
        </w:rPr>
        <w:t>Рок:  2. квартал 2022 - 4. квартал 2026. године</w:t>
      </w:r>
    </w:p>
    <w:p w14:paraId="5D4F8483" w14:textId="33D34FEC" w:rsidR="00FC5332" w:rsidRPr="007660A7" w:rsidRDefault="00FC5332" w:rsidP="00FC5332">
      <w:pPr>
        <w:spacing w:line="240" w:lineRule="auto"/>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7509D6A4" w14:textId="77777777" w:rsidR="00D07384" w:rsidRPr="007660A7" w:rsidRDefault="00D07384" w:rsidP="009E77CF">
      <w:pPr>
        <w:spacing w:after="0" w:line="240" w:lineRule="atLeast"/>
        <w:jc w:val="both"/>
        <w:rPr>
          <w:rFonts w:ascii="Times New Roman" w:eastAsia="Times New Roman" w:hAnsi="Times New Roman" w:cs="Times New Roman"/>
          <w:b/>
          <w:bCs/>
          <w:kern w:val="36"/>
          <w:u w:val="single"/>
          <w:lang w:val="sr-Cyrl-RS"/>
        </w:rPr>
      </w:pPr>
    </w:p>
    <w:p w14:paraId="18490692" w14:textId="34691A68" w:rsidR="00D07384" w:rsidRPr="007660A7" w:rsidRDefault="00D07384" w:rsidP="00D07384">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Јун 2024. године</w:t>
      </w:r>
    </w:p>
    <w:p w14:paraId="0375289F" w14:textId="3D5FA6D2" w:rsidR="00790FF2" w:rsidRPr="007660A7" w:rsidRDefault="00790FF2" w:rsidP="00790FF2">
      <w:pPr>
        <w:spacing w:after="0" w:line="240" w:lineRule="auto"/>
        <w:jc w:val="both"/>
        <w:rPr>
          <w:rFonts w:ascii="Times New Roman" w:hAnsi="Times New Roman" w:cs="Times New Roman"/>
          <w:color w:val="000000" w:themeColor="text1"/>
          <w:lang w:val="sr-Cyrl-RS"/>
        </w:rPr>
      </w:pPr>
      <w:r w:rsidRPr="007660A7">
        <w:rPr>
          <w:rFonts w:ascii="Times New Roman" w:hAnsi="Times New Roman" w:cs="Times New Roman"/>
          <w:color w:val="000000" w:themeColor="text1"/>
          <w:lang w:val="sr-Cyrl-RS"/>
        </w:rPr>
        <w:t>Током извештајног периода, у другом кварталу 2024. године, одржане су две једнодневне радионице на тему: ,,Насиље у породици - Унапређење институционалног одговора на насиље у породици”, у Крагујевцу и Аранђеловцу, за укупно 65 учесника.</w:t>
      </w:r>
    </w:p>
    <w:p w14:paraId="40A3FD54" w14:textId="3646C06E" w:rsidR="00790FF2" w:rsidRPr="007660A7" w:rsidRDefault="00790FF2" w:rsidP="00790FF2">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Правосудна академија је организовала, у сарадњи са </w:t>
      </w:r>
      <w:r w:rsidRPr="007660A7">
        <w:rPr>
          <w:rFonts w:ascii="Times New Roman" w:hAnsi="Times New Roman" w:cs="Times New Roman"/>
          <w:color w:val="000000" w:themeColor="text1"/>
          <w:lang w:val="sr-Latn-RS"/>
        </w:rPr>
        <w:t>AIRE</w:t>
      </w:r>
      <w:r w:rsidRPr="007660A7">
        <w:rPr>
          <w:rFonts w:ascii="Times New Roman" w:hAnsi="Times New Roman" w:cs="Times New Roman"/>
          <w:color w:val="000000" w:themeColor="text1"/>
          <w:lang w:val="sr-Cyrl-RS"/>
        </w:rPr>
        <w:t xml:space="preserve"> центром, једну једнодневну радионицу на тему:</w:t>
      </w:r>
      <w:r w:rsidRPr="007660A7">
        <w:rPr>
          <w:rFonts w:ascii="Times New Roman" w:hAnsi="Times New Roman" w:cs="Times New Roman"/>
          <w:color w:val="000000" w:themeColor="text1"/>
          <w:lang w:val="sr-Latn-RS"/>
        </w:rPr>
        <w:t xml:space="preserve"> </w:t>
      </w:r>
      <w:r w:rsidRPr="007660A7">
        <w:rPr>
          <w:rFonts w:ascii="Times New Roman" w:hAnsi="Times New Roman" w:cs="Times New Roman"/>
          <w:iCs/>
          <w:color w:val="000000" w:themeColor="text1"/>
          <w:lang w:val="sr-Cyrl-RS"/>
        </w:rPr>
        <w:t>„Поступање у случајевима фемицида”, у Београду за 6 учесника.</w:t>
      </w:r>
    </w:p>
    <w:p w14:paraId="6E3A67BD" w14:textId="64BBF950" w:rsidR="00790FF2" w:rsidRPr="007660A7" w:rsidRDefault="00790FF2" w:rsidP="00790FF2">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Такође, Правосудна академија је организовала у сарадњи са </w:t>
      </w:r>
      <w:r w:rsidRPr="007660A7">
        <w:rPr>
          <w:rFonts w:ascii="Times New Roman" w:hAnsi="Times New Roman" w:cs="Times New Roman"/>
          <w:color w:val="000000" w:themeColor="text1"/>
          <w:lang w:val="sr-Latn-RS"/>
        </w:rPr>
        <w:t xml:space="preserve">UNDP, </w:t>
      </w:r>
      <w:r w:rsidRPr="007660A7">
        <w:rPr>
          <w:rFonts w:ascii="Times New Roman" w:hAnsi="Times New Roman" w:cs="Times New Roman"/>
          <w:color w:val="000000" w:themeColor="text1"/>
          <w:lang w:val="sr-Cyrl-RS"/>
        </w:rPr>
        <w:t xml:space="preserve">четири једнодневна семинара на тему: </w:t>
      </w:r>
      <w:r w:rsidRPr="007660A7">
        <w:rPr>
          <w:rFonts w:ascii="Times New Roman" w:hAnsi="Times New Roman" w:cs="Times New Roman"/>
          <w:iCs/>
          <w:color w:val="000000" w:themeColor="text1"/>
          <w:lang w:val="sr-Cyrl-RS"/>
        </w:rPr>
        <w:t>„Сексуално насиље – изазови у доказивању и разумевању положаја жртве”, у Београду, Крагујевцу, Новом Саду и Прокупљу, за укупно 106 учесника.</w:t>
      </w:r>
    </w:p>
    <w:p w14:paraId="51AAB0E6" w14:textId="6CF9DD2E" w:rsidR="00790FF2" w:rsidRPr="007660A7" w:rsidRDefault="00790FF2" w:rsidP="00790FF2">
      <w:pPr>
        <w:pStyle w:val="Default"/>
        <w:jc w:val="both"/>
        <w:rPr>
          <w:color w:val="auto"/>
          <w:sz w:val="22"/>
          <w:szCs w:val="22"/>
          <w:lang w:val="sr-Cyrl-RS"/>
        </w:rPr>
      </w:pPr>
      <w:r w:rsidRPr="007660A7">
        <w:rPr>
          <w:color w:val="auto"/>
          <w:sz w:val="22"/>
          <w:szCs w:val="22"/>
          <w:lang w:val="sr-Cyrl-RS"/>
        </w:rPr>
        <w:t>Правосудна академија је у другом кварталу 2024. године, организовала два једнодневна семинара у Сокобањи и Врњачкој Бањи, на тему: ,,Родна равноправност и родно засновано насиље” за укупно 65 учесника.</w:t>
      </w:r>
    </w:p>
    <w:p w14:paraId="48A714D0" w14:textId="5C50FD3E" w:rsidR="0019024F" w:rsidRPr="007660A7" w:rsidRDefault="0019024F" w:rsidP="00790FF2">
      <w:pPr>
        <w:pStyle w:val="Default"/>
        <w:jc w:val="both"/>
        <w:rPr>
          <w:color w:val="auto"/>
          <w:sz w:val="22"/>
          <w:szCs w:val="22"/>
          <w:lang w:val="sr-Cyrl-RS"/>
        </w:rPr>
      </w:pPr>
      <w:r w:rsidRPr="007660A7">
        <w:rPr>
          <w:sz w:val="22"/>
          <w:szCs w:val="22"/>
          <w:lang w:val="sr-Cyrl-RS"/>
        </w:rPr>
        <w:t>У оквиру пројекта који спроводи Мисија ОЕБС-а у Србији „Подршка жртвама и сведоцима кривичних дела у Србији” а који финансира Европска унија одржан је тренинг за судијске сараднике 13. маја 2024. године на тему: „Пружање подршке малолетним лицима као оштећенима у кривичном поступку”.</w:t>
      </w:r>
    </w:p>
    <w:p w14:paraId="11432766" w14:textId="77777777" w:rsidR="00D07384" w:rsidRPr="007660A7" w:rsidRDefault="00D07384" w:rsidP="00D07384">
      <w:pPr>
        <w:spacing w:after="0" w:line="240" w:lineRule="atLeast"/>
        <w:jc w:val="both"/>
        <w:rPr>
          <w:rFonts w:ascii="Times New Roman" w:eastAsia="Times New Roman" w:hAnsi="Times New Roman" w:cs="Times New Roman"/>
          <w:b/>
          <w:bCs/>
          <w:kern w:val="36"/>
          <w:u w:val="single"/>
          <w:lang w:val="sr-Cyrl-RS"/>
        </w:rPr>
      </w:pPr>
    </w:p>
    <w:p w14:paraId="584B311F" w14:textId="43644714" w:rsidR="00D07384" w:rsidRPr="007660A7" w:rsidRDefault="00D07384" w:rsidP="00D07384">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Март 2024. године</w:t>
      </w:r>
    </w:p>
    <w:p w14:paraId="6EB2F0A8" w14:textId="11483659" w:rsidR="00D07384" w:rsidRPr="007660A7" w:rsidRDefault="005E1A40" w:rsidP="005E1A40">
      <w:pPr>
        <w:spacing w:line="240" w:lineRule="auto"/>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првом кварталу 2024. године, реализоване су четири једнодневне радионице, у којима је значајан део обуке посвећен заштити и подршци жртвама, на тему: ,,Насиље у породици</w:t>
      </w:r>
      <w:r w:rsidR="00067934" w:rsidRPr="007660A7">
        <w:rPr>
          <w:rFonts w:ascii="Times New Roman" w:hAnsi="Times New Roman" w:cs="Times New Roman"/>
          <w:lang w:val="sr-Latn-RS"/>
        </w:rPr>
        <w:t xml:space="preserve"> </w:t>
      </w:r>
      <w:r w:rsidRPr="007660A7">
        <w:rPr>
          <w:rFonts w:ascii="Times New Roman" w:hAnsi="Times New Roman" w:cs="Times New Roman"/>
          <w:lang w:val="sr-Cyrl-RS"/>
        </w:rPr>
        <w:t>- Заједничка обука за судије, тужиоце и полицијске службенике за примену Закона о спречавању насиља у породици (фаза 2)”, у Београду за укупно 103 учесника.</w:t>
      </w:r>
      <w:r w:rsidR="0025066A" w:rsidRPr="007660A7">
        <w:rPr>
          <w:rFonts w:ascii="Times New Roman" w:hAnsi="Times New Roman" w:cs="Times New Roman"/>
          <w:lang w:val="sr-Cyrl-RS"/>
        </w:rPr>
        <w:br/>
        <w:t xml:space="preserve">У оквиру пројекта који спроводи Мисија ОЕБС-а у Србији „Подршка жртвама и сведоцима кривичних дела у Србији” а који финансира Европска унија одржани су тренинзи за судијске сараднике 12-13. фебруара 2024. године на тему: „Вештине комуникације са жртвама и сведоцима” (Део </w:t>
      </w:r>
      <w:r w:rsidR="0025066A" w:rsidRPr="007660A7">
        <w:rPr>
          <w:rFonts w:ascii="Times New Roman" w:hAnsi="Times New Roman" w:cs="Times New Roman"/>
          <w:lang w:val="sr-Latn-RS"/>
        </w:rPr>
        <w:t xml:space="preserve">1) </w:t>
      </w:r>
      <w:r w:rsidR="0025066A" w:rsidRPr="007660A7">
        <w:rPr>
          <w:rFonts w:ascii="Times New Roman" w:hAnsi="Times New Roman" w:cs="Times New Roman"/>
          <w:lang w:val="sr-Cyrl-RS"/>
        </w:rPr>
        <w:t xml:space="preserve"> и 19-20. фебруара на тему: „Вештине комуникације са жртвама и сведоцима” (Део </w:t>
      </w:r>
      <w:r w:rsidR="0025066A" w:rsidRPr="007660A7">
        <w:rPr>
          <w:rFonts w:ascii="Times New Roman" w:hAnsi="Times New Roman" w:cs="Times New Roman"/>
          <w:lang w:val="sr-Latn-RS"/>
        </w:rPr>
        <w:t>2)</w:t>
      </w:r>
      <w:r w:rsidR="0025066A" w:rsidRPr="007660A7">
        <w:rPr>
          <w:rFonts w:ascii="Times New Roman" w:hAnsi="Times New Roman" w:cs="Times New Roman"/>
          <w:lang w:val="sr-Cyrl-RS"/>
        </w:rPr>
        <w:t>.</w:t>
      </w:r>
      <w:r w:rsidR="00D53E5A" w:rsidRPr="007660A7">
        <w:rPr>
          <w:rFonts w:ascii="Times New Roman" w:hAnsi="Times New Roman" w:cs="Times New Roman"/>
          <w:lang w:val="sr-Cyrl-RS"/>
        </w:rPr>
        <w:tab/>
      </w:r>
    </w:p>
    <w:p w14:paraId="61C75B35" w14:textId="4F50784C" w:rsidR="00D07384" w:rsidRPr="007660A7" w:rsidRDefault="00D07384" w:rsidP="00D07384">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Децембар 2023. године</w:t>
      </w:r>
    </w:p>
    <w:p w14:paraId="58083DAC" w14:textId="77777777" w:rsidR="00D53E5A" w:rsidRPr="007660A7" w:rsidRDefault="00D53E5A" w:rsidP="00D53E5A">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Током извештајног периода, у четвртом кварталу 2023. године, реализована је једна једнодневна обука у Крагујевцу, на тему насиља у породици (фаза 1), у којима је значајан део обуке посвећен заштити и подршци жртвама. Обуци су присуствовали следећи учесници: 12 судија, 1 јавни тужилац и 28 судијских помоћника. </w:t>
      </w:r>
    </w:p>
    <w:p w14:paraId="4F32DE74" w14:textId="2AEFDECA" w:rsidR="00D53E5A" w:rsidRPr="007660A7" w:rsidRDefault="00D53E5A" w:rsidP="00D53E5A">
      <w:pPr>
        <w:spacing w:after="0" w:line="240" w:lineRule="auto"/>
        <w:jc w:val="both"/>
        <w:rPr>
          <w:rFonts w:ascii="Times New Roman" w:hAnsi="Times New Roman" w:cs="Times New Roman"/>
          <w:lang w:val="sr-Latn-RS"/>
        </w:rPr>
      </w:pPr>
      <w:r w:rsidRPr="007660A7">
        <w:rPr>
          <w:rFonts w:ascii="Times New Roman" w:hAnsi="Times New Roman" w:cs="Times New Roman"/>
          <w:lang w:val="sr-Cyrl-RS"/>
        </w:rPr>
        <w:lastRenderedPageBreak/>
        <w:t>Такође, Правосудна академија је спровела два једнодневна семинара у Чачку и Новом Пазару, на тему: ,,Насиље у породици</w:t>
      </w:r>
      <w:r w:rsidR="00126B62" w:rsidRPr="007660A7">
        <w:rPr>
          <w:rFonts w:ascii="Times New Roman" w:hAnsi="Times New Roman" w:cs="Times New Roman"/>
          <w:lang w:val="ru-RU"/>
        </w:rPr>
        <w:t xml:space="preserve"> </w:t>
      </w:r>
      <w:r w:rsidRPr="007660A7">
        <w:rPr>
          <w:rFonts w:ascii="Times New Roman" w:hAnsi="Times New Roman" w:cs="Times New Roman"/>
          <w:lang w:val="sr-Cyrl-RS"/>
        </w:rPr>
        <w:t>- Унапређење институционалног одговора на насиље у породици</w:t>
      </w:r>
      <w:r w:rsidR="007B6B5C" w:rsidRPr="007660A7">
        <w:rPr>
          <w:rFonts w:ascii="Times New Roman" w:hAnsi="Times New Roman" w:cs="Times New Roman"/>
          <w:lang w:val="sr-Cyrl-RS"/>
        </w:rPr>
        <w:t>”</w:t>
      </w:r>
      <w:r w:rsidRPr="007660A7">
        <w:rPr>
          <w:rFonts w:ascii="Times New Roman" w:hAnsi="Times New Roman" w:cs="Times New Roman"/>
          <w:lang w:val="sr-Cyrl-RS"/>
        </w:rPr>
        <w:t>, за укупно 54 учесника (</w:t>
      </w:r>
      <w:r w:rsidRPr="007660A7">
        <w:rPr>
          <w:rFonts w:ascii="Times New Roman" w:hAnsi="Times New Roman" w:cs="Times New Roman"/>
          <w:lang w:val="sr-Latn-RS"/>
        </w:rPr>
        <w:t>11</w:t>
      </w:r>
      <w:r w:rsidRPr="007660A7">
        <w:rPr>
          <w:rFonts w:ascii="Times New Roman" w:hAnsi="Times New Roman" w:cs="Times New Roman"/>
          <w:lang w:val="sr-Cyrl-RS"/>
        </w:rPr>
        <w:t xml:space="preserve"> судија, </w:t>
      </w:r>
      <w:r w:rsidRPr="007660A7">
        <w:rPr>
          <w:rFonts w:ascii="Times New Roman" w:hAnsi="Times New Roman" w:cs="Times New Roman"/>
          <w:lang w:val="sr-Latn-RS"/>
        </w:rPr>
        <w:t>10</w:t>
      </w:r>
      <w:r w:rsidRPr="007660A7">
        <w:rPr>
          <w:rFonts w:ascii="Times New Roman" w:hAnsi="Times New Roman" w:cs="Times New Roman"/>
          <w:lang w:val="sr-Cyrl-RS"/>
        </w:rPr>
        <w:t xml:space="preserve"> судијских помоћника, 7 судијских приправника, 4 главних јавних тужилаца и јавних тужилаца, 6 јавнотужилачких помоћника, 1 јавнотужилачки приправник, 1 полицијски службеник, 13 социјалних радника и 1 корисник почетне обуке на ПА).</w:t>
      </w:r>
    </w:p>
    <w:p w14:paraId="6D8CE25A" w14:textId="4F42B603" w:rsidR="00D53E5A" w:rsidRPr="007660A7" w:rsidRDefault="00D53E5A" w:rsidP="00D53E5A">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Правосудна академија је организовала једну тродневну радионицу у Врњачкој Бањи, на тему: ,,Спречавање и сузбијање трговине људима у циљу радне експлоатације и принудног рада- мулти-секторски приступ''</w:t>
      </w:r>
      <w:r w:rsidR="007B6B5C"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w:t>
      </w:r>
    </w:p>
    <w:p w14:paraId="50D48B35" w14:textId="18EBAE99" w:rsidR="00D53E5A" w:rsidRPr="007660A7" w:rsidRDefault="00D53E5A" w:rsidP="00D53E5A">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Такође, Правосудна академија је организовала 1 једнодневни семинар у Крагујевцу, на тему: ,,Заштита жртава трговине људима током кривичног поступка</w:t>
      </w:r>
      <w:r w:rsidR="007B6B5C"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 (судије и јавни тужиоци).</w:t>
      </w:r>
    </w:p>
    <w:p w14:paraId="5D90D505" w14:textId="77777777" w:rsidR="00D07384" w:rsidRPr="007660A7" w:rsidRDefault="00D07384" w:rsidP="009E77CF">
      <w:pPr>
        <w:spacing w:after="0" w:line="240" w:lineRule="atLeast"/>
        <w:jc w:val="both"/>
        <w:rPr>
          <w:rFonts w:ascii="Times New Roman" w:eastAsia="Times New Roman" w:hAnsi="Times New Roman" w:cs="Times New Roman"/>
          <w:b/>
          <w:bCs/>
          <w:kern w:val="36"/>
          <w:u w:val="single"/>
          <w:lang w:val="sr-Cyrl-RS"/>
        </w:rPr>
      </w:pPr>
    </w:p>
    <w:p w14:paraId="4E9B7952" w14:textId="157C5335" w:rsidR="009E77CF" w:rsidRPr="007660A7" w:rsidRDefault="009E77CF" w:rsidP="009E77CF">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Септембар 2023. године</w:t>
      </w:r>
    </w:p>
    <w:p w14:paraId="3D8A0F90" w14:textId="28394174" w:rsidR="009E77CF" w:rsidRPr="007660A7" w:rsidRDefault="009E77CF" w:rsidP="009E77CF">
      <w:pPr>
        <w:spacing w:after="0" w:line="240" w:lineRule="atLeast"/>
        <w:jc w:val="both"/>
        <w:rPr>
          <w:rFonts w:ascii="Times New Roman" w:eastAsia="Times New Roman" w:hAnsi="Times New Roman" w:cs="Times New Roman"/>
          <w:bCs/>
          <w:kern w:val="36"/>
          <w:lang w:val="sr-Cyrl-RS"/>
        </w:rPr>
      </w:pPr>
      <w:r w:rsidRPr="007660A7">
        <w:rPr>
          <w:rFonts w:ascii="Times New Roman" w:eastAsia="Times New Roman" w:hAnsi="Times New Roman" w:cs="Times New Roman"/>
          <w:bCs/>
          <w:kern w:val="36"/>
          <w:lang w:val="sr-Cyrl-RS"/>
        </w:rPr>
        <w:t>Нема нових информација</w:t>
      </w:r>
      <w:r w:rsidR="0055461A" w:rsidRPr="007660A7">
        <w:rPr>
          <w:rFonts w:ascii="Times New Roman" w:eastAsia="Times New Roman" w:hAnsi="Times New Roman" w:cs="Times New Roman"/>
          <w:bCs/>
          <w:kern w:val="36"/>
          <w:lang w:val="sr-Cyrl-RS"/>
        </w:rPr>
        <w:t xml:space="preserve"> у извештајном периоду</w:t>
      </w:r>
      <w:r w:rsidRPr="007660A7">
        <w:rPr>
          <w:rFonts w:ascii="Times New Roman" w:eastAsia="Times New Roman" w:hAnsi="Times New Roman" w:cs="Times New Roman"/>
          <w:bCs/>
          <w:kern w:val="36"/>
          <w:lang w:val="sr-Cyrl-RS"/>
        </w:rPr>
        <w:t>.</w:t>
      </w:r>
    </w:p>
    <w:p w14:paraId="7483D9CE" w14:textId="77777777" w:rsidR="009E77CF" w:rsidRPr="007660A7" w:rsidRDefault="009E77CF" w:rsidP="009E77CF">
      <w:pPr>
        <w:spacing w:after="0" w:line="240" w:lineRule="atLeast"/>
        <w:jc w:val="both"/>
        <w:rPr>
          <w:rFonts w:ascii="Times New Roman" w:eastAsia="Times New Roman" w:hAnsi="Times New Roman" w:cs="Times New Roman"/>
          <w:b/>
          <w:bCs/>
          <w:kern w:val="36"/>
          <w:u w:val="single"/>
          <w:lang w:val="sr-Cyrl-RS"/>
        </w:rPr>
      </w:pPr>
    </w:p>
    <w:p w14:paraId="0147B385" w14:textId="77777777" w:rsidR="006C2070" w:rsidRPr="007660A7" w:rsidRDefault="006C2070" w:rsidP="00FC5332">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Јун 2023. године</w:t>
      </w:r>
    </w:p>
    <w:p w14:paraId="36BE9636" w14:textId="17D78D24" w:rsidR="006C2070" w:rsidRPr="007660A7" w:rsidRDefault="006C2070" w:rsidP="00FC5332">
      <w:pPr>
        <w:spacing w:after="0" w:line="240" w:lineRule="atLeast"/>
        <w:jc w:val="both"/>
        <w:rPr>
          <w:rFonts w:ascii="Times New Roman" w:eastAsia="Times New Roman" w:hAnsi="Times New Roman" w:cs="Times New Roman"/>
          <w:bCs/>
          <w:kern w:val="36"/>
          <w:lang w:val="sr-Cyrl-RS"/>
        </w:rPr>
      </w:pPr>
      <w:r w:rsidRPr="007660A7">
        <w:rPr>
          <w:rFonts w:ascii="Times New Roman" w:eastAsia="Times New Roman" w:hAnsi="Times New Roman" w:cs="Times New Roman"/>
          <w:bCs/>
          <w:kern w:val="36"/>
          <w:lang w:val="sr-Cyrl-RS"/>
        </w:rPr>
        <w:t>Нема нових информација</w:t>
      </w:r>
      <w:r w:rsidR="0055461A" w:rsidRPr="007660A7">
        <w:rPr>
          <w:rFonts w:ascii="Times New Roman" w:eastAsia="Times New Roman" w:hAnsi="Times New Roman" w:cs="Times New Roman"/>
          <w:bCs/>
          <w:kern w:val="36"/>
          <w:lang w:val="sr-Cyrl-RS"/>
        </w:rPr>
        <w:t xml:space="preserve"> у извештајном периоду</w:t>
      </w:r>
      <w:r w:rsidRPr="007660A7">
        <w:rPr>
          <w:rFonts w:ascii="Times New Roman" w:eastAsia="Times New Roman" w:hAnsi="Times New Roman" w:cs="Times New Roman"/>
          <w:bCs/>
          <w:kern w:val="36"/>
          <w:lang w:val="sr-Cyrl-RS"/>
        </w:rPr>
        <w:t>.</w:t>
      </w:r>
    </w:p>
    <w:p w14:paraId="4895657E" w14:textId="77777777" w:rsidR="006C2070" w:rsidRPr="007660A7" w:rsidRDefault="006C2070" w:rsidP="00FC5332">
      <w:pPr>
        <w:spacing w:after="0" w:line="240" w:lineRule="atLeast"/>
        <w:jc w:val="both"/>
        <w:rPr>
          <w:rFonts w:ascii="Times New Roman" w:eastAsia="Times New Roman" w:hAnsi="Times New Roman" w:cs="Times New Roman"/>
          <w:b/>
          <w:bCs/>
          <w:kern w:val="36"/>
          <w:u w:val="single"/>
          <w:lang w:val="sr-Cyrl-RS"/>
        </w:rPr>
      </w:pPr>
    </w:p>
    <w:p w14:paraId="266369D8" w14:textId="77777777" w:rsidR="007425E5" w:rsidRPr="007660A7" w:rsidRDefault="007425E5" w:rsidP="00FC5332">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Март 2023. године</w:t>
      </w:r>
    </w:p>
    <w:p w14:paraId="4EE0397E" w14:textId="77777777" w:rsidR="007425E5" w:rsidRPr="007660A7" w:rsidRDefault="007425E5" w:rsidP="00FC5332">
      <w:pPr>
        <w:spacing w:after="0" w:line="240" w:lineRule="atLeast"/>
        <w:jc w:val="both"/>
        <w:rPr>
          <w:rFonts w:ascii="Times New Roman" w:eastAsia="Times New Roman" w:hAnsi="Times New Roman" w:cs="Times New Roman"/>
          <w:bCs/>
          <w:kern w:val="36"/>
          <w:lang w:val="sr-Cyrl-RS"/>
        </w:rPr>
      </w:pPr>
      <w:r w:rsidRPr="007660A7">
        <w:rPr>
          <w:rFonts w:ascii="Times New Roman" w:eastAsia="Times New Roman" w:hAnsi="Times New Roman" w:cs="Times New Roman"/>
          <w:bCs/>
          <w:kern w:val="36"/>
          <w:lang w:val="sr-Cyrl-RS"/>
        </w:rPr>
        <w:t>Током извештајног периода, у првом кварталу 2023. године, Правосудна академија је спровела две радионице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 Такође, одржана је једна дводневна радионица у Београду, на тему: ,,Суђења за ратне злочине: Међународно хуманитарно право и његова примена у суђењима за ратне злочине у Србији'', за укупно 21 учесника (тужиоци, тужилачки помоћници, судије и судијски помоћници).</w:t>
      </w:r>
    </w:p>
    <w:p w14:paraId="0B0A6F31" w14:textId="77777777" w:rsidR="007425E5" w:rsidRPr="007660A7" w:rsidRDefault="007425E5" w:rsidP="00FC5332">
      <w:pPr>
        <w:spacing w:after="0" w:line="240" w:lineRule="atLeast"/>
        <w:jc w:val="both"/>
        <w:rPr>
          <w:rFonts w:ascii="Times New Roman" w:eastAsia="Times New Roman" w:hAnsi="Times New Roman" w:cs="Times New Roman"/>
          <w:bCs/>
          <w:kern w:val="36"/>
          <w:lang w:val="sr-Cyrl-RS"/>
        </w:rPr>
      </w:pPr>
    </w:p>
    <w:p w14:paraId="2A586B2A" w14:textId="77777777" w:rsidR="002411F5" w:rsidRPr="007660A7" w:rsidRDefault="002411F5" w:rsidP="00FC5332">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Децембар 2022. године</w:t>
      </w:r>
    </w:p>
    <w:p w14:paraId="1D140539" w14:textId="77777777" w:rsidR="002411F5" w:rsidRPr="007660A7" w:rsidRDefault="002411F5" w:rsidP="00FC5332">
      <w:pPr>
        <w:spacing w:after="0" w:line="240" w:lineRule="atLeast"/>
        <w:jc w:val="both"/>
        <w:rPr>
          <w:rFonts w:ascii="Times New Roman" w:eastAsia="Times New Roman" w:hAnsi="Times New Roman" w:cs="Times New Roman"/>
          <w:bCs/>
          <w:kern w:val="36"/>
          <w:lang w:val="sr-Cyrl-RS"/>
        </w:rPr>
      </w:pPr>
      <w:r w:rsidRPr="007660A7">
        <w:rPr>
          <w:rFonts w:ascii="Times New Roman" w:eastAsia="Times New Roman" w:hAnsi="Times New Roman" w:cs="Times New Roman"/>
          <w:bCs/>
          <w:kern w:val="36"/>
          <w:lang w:val="sr-Cyrl-RS"/>
        </w:rPr>
        <w:t>У извештајном периоду, у новембру одржано је шест обука на тему „Унапређење права деце жртава и сведока кривичних дела у Републици Србији“ у ко-партнерској реализацији, у Новом Саду, Нишу, Крагујевцу, Краљеву, Београду и Ваљеву. Обукама је присуствовало укупно 113 учесника (101 жена и 12 мушкараца).  Обуке су мулти-секторског карактера, намењене широј циљној групи која обухвата поступајуће судије виших судова и виших јавних тужилаштава, представнике сектора социјалне заштите, представнике служби за помоћ и подршку сведоцима и оштећенима при вишим судовима и вишим јавним тужилаштвима, представнике адвокатуре и цивилног сектора. Ове обуке представљају наставак рада на пројекту „ Права детета у Србији – унапређивање положаја деце у правосудном систему Републике Србије“. Израђени приручници служили су као материјал за учеснике и предаваче. Имајући у виду мулти-секторски карактер</w:t>
      </w:r>
      <w:r w:rsidR="001F4077" w:rsidRPr="007660A7">
        <w:rPr>
          <w:rFonts w:ascii="Times New Roman" w:eastAsia="Times New Roman" w:hAnsi="Times New Roman" w:cs="Times New Roman"/>
          <w:bCs/>
          <w:kern w:val="36"/>
          <w:lang w:val="sr-Cyrl-RS"/>
        </w:rPr>
        <w:t>,</w:t>
      </w:r>
      <w:r w:rsidRPr="007660A7">
        <w:rPr>
          <w:rFonts w:ascii="Times New Roman" w:eastAsia="Times New Roman" w:hAnsi="Times New Roman" w:cs="Times New Roman"/>
          <w:bCs/>
          <w:kern w:val="36"/>
          <w:lang w:val="sr-Cyrl-RS"/>
        </w:rPr>
        <w:t xml:space="preserve"> предавачке парове су чинили један носилац правосудне функције и један представник социјалне заштите.</w:t>
      </w:r>
    </w:p>
    <w:p w14:paraId="241922D1" w14:textId="77777777" w:rsidR="002411F5" w:rsidRPr="007660A7" w:rsidRDefault="002411F5" w:rsidP="00FC5332">
      <w:pPr>
        <w:spacing w:after="0" w:line="240" w:lineRule="atLeast"/>
        <w:jc w:val="both"/>
        <w:rPr>
          <w:rFonts w:ascii="Times New Roman" w:eastAsia="Times New Roman" w:hAnsi="Times New Roman" w:cs="Times New Roman"/>
          <w:b/>
          <w:bCs/>
          <w:kern w:val="36"/>
          <w:u w:val="single"/>
          <w:lang w:val="sr-Cyrl-RS"/>
        </w:rPr>
      </w:pPr>
    </w:p>
    <w:p w14:paraId="73596DDC" w14:textId="77777777" w:rsidR="00940F7A" w:rsidRPr="007660A7" w:rsidRDefault="00940F7A" w:rsidP="00FC5332">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Септембар 2022. године</w:t>
      </w:r>
    </w:p>
    <w:p w14:paraId="48D88B21" w14:textId="77777777" w:rsidR="00940F7A" w:rsidRPr="007660A7" w:rsidRDefault="00940F7A" w:rsidP="00FC5332">
      <w:pPr>
        <w:spacing w:after="0" w:line="240" w:lineRule="atLeast"/>
        <w:jc w:val="both"/>
        <w:rPr>
          <w:rFonts w:ascii="Times New Roman" w:eastAsia="Times New Roman" w:hAnsi="Times New Roman" w:cs="Times New Roman"/>
          <w:bCs/>
          <w:kern w:val="36"/>
          <w:lang w:val="sr-Cyrl-RS"/>
        </w:rPr>
      </w:pPr>
      <w:r w:rsidRPr="007660A7">
        <w:rPr>
          <w:rFonts w:ascii="Times New Roman" w:eastAsia="Times New Roman" w:hAnsi="Times New Roman" w:cs="Times New Roman"/>
          <w:bCs/>
          <w:kern w:val="36"/>
          <w:lang w:val="sr-Cyrl-RS"/>
        </w:rPr>
        <w:t>У наредном периоду, током октобра и новембра планирано је одржавање шест обука на тему „Унапређење права деце жртава и сведока кривичних дела у Републици Србији“ у ко-партнерској реализацији. Обуке су мулти-секторског карактера, намењене широј циљној групи која обухвата поступајуће судије виших судова и виших јавних тужилаштава, представнике сектора социјалне заштите, представнике служби за помоћ и подршку сведоцима и оштећенима при вишим судовима и вишим јавним тужилаштвима, представнике адвокатуре и цивилног сектора. Ове обуке представљају наставак рада на пројекту „Права детета у Србији – унапређивање положаја деце у правосудном систему Републике Србије“. Израђени приручници служиће као материјал за учеснике и предаваче. Имајући у виду мулти-секторски карактер предавачке парове ће чинити један носилац правосудне функције и један представник социјалне заштите.</w:t>
      </w:r>
    </w:p>
    <w:p w14:paraId="365E54B8" w14:textId="77777777" w:rsidR="00D911CB" w:rsidRPr="007660A7" w:rsidRDefault="00D911CB" w:rsidP="00FC5332">
      <w:pPr>
        <w:spacing w:after="0" w:line="240" w:lineRule="atLeast"/>
        <w:jc w:val="both"/>
        <w:rPr>
          <w:rFonts w:ascii="Times New Roman" w:eastAsia="Times New Roman" w:hAnsi="Times New Roman" w:cs="Times New Roman"/>
          <w:bCs/>
          <w:kern w:val="36"/>
          <w:lang w:val="sr-Cyrl-RS"/>
        </w:rPr>
      </w:pPr>
    </w:p>
    <w:p w14:paraId="5BE4E79D" w14:textId="77777777" w:rsidR="00D911CB" w:rsidRPr="007660A7" w:rsidRDefault="00D911CB" w:rsidP="00D911CB">
      <w:pPr>
        <w:spacing w:after="0" w:line="240" w:lineRule="atLeast"/>
        <w:jc w:val="both"/>
        <w:rPr>
          <w:rFonts w:ascii="Times New Roman" w:eastAsia="Times New Roman" w:hAnsi="Times New Roman" w:cs="Times New Roman"/>
          <w:b/>
          <w:bCs/>
          <w:kern w:val="36"/>
          <w:u w:val="single"/>
          <w:lang w:val="sr-Cyrl-RS"/>
        </w:rPr>
      </w:pPr>
      <w:r w:rsidRPr="007660A7">
        <w:rPr>
          <w:rFonts w:ascii="Times New Roman" w:eastAsia="Times New Roman" w:hAnsi="Times New Roman" w:cs="Times New Roman"/>
          <w:b/>
          <w:bCs/>
          <w:kern w:val="36"/>
          <w:u w:val="single"/>
          <w:lang w:val="sr-Cyrl-RS"/>
        </w:rPr>
        <w:t>Јун 2022. године</w:t>
      </w:r>
    </w:p>
    <w:p w14:paraId="77966AE4" w14:textId="77777777" w:rsidR="00D911CB" w:rsidRPr="007660A7" w:rsidRDefault="00D911CB" w:rsidP="00FC5332">
      <w:pPr>
        <w:spacing w:after="0" w:line="240" w:lineRule="atLeast"/>
        <w:jc w:val="both"/>
        <w:rPr>
          <w:rFonts w:ascii="Times New Roman" w:eastAsia="Calibri" w:hAnsi="Times New Roman" w:cs="Times New Roman"/>
          <w:lang w:val="sr-Cyrl-RS"/>
        </w:rPr>
      </w:pPr>
      <w:r w:rsidRPr="007660A7">
        <w:rPr>
          <w:rFonts w:ascii="Times New Roman" w:eastAsia="Times New Roman" w:hAnsi="Times New Roman" w:cs="Times New Roman"/>
          <w:bCs/>
          <w:color w:val="28333E"/>
          <w:kern w:val="36"/>
          <w:lang w:val="sr-Cyrl-RS"/>
        </w:rPr>
        <w:t>У току</w:t>
      </w:r>
      <w:r w:rsidRPr="007660A7">
        <w:rPr>
          <w:rFonts w:ascii="Times New Roman" w:eastAsia="Times New Roman" w:hAnsi="Times New Roman" w:cs="Times New Roman"/>
          <w:b/>
          <w:bCs/>
          <w:color w:val="28333E"/>
          <w:kern w:val="36"/>
          <w:lang w:val="sr-Cyrl-RS"/>
        </w:rPr>
        <w:t xml:space="preserve"> </w:t>
      </w:r>
      <w:r w:rsidRPr="007660A7">
        <w:rPr>
          <w:rFonts w:ascii="Times New Roman" w:eastAsia="Calibri" w:hAnsi="Times New Roman" w:cs="Times New Roman"/>
          <w:lang w:val="sr-Cyrl-RS"/>
        </w:rPr>
        <w:t xml:space="preserve">извештајног периода организоване су две велике конференције на тему положаја деце и младих у правосудном систему на којима је пажња посвећена и теми </w:t>
      </w:r>
      <w:r w:rsidRPr="007660A7">
        <w:rPr>
          <w:rFonts w:ascii="Times New Roman" w:eastAsia="Calibri" w:hAnsi="Times New Roman" w:cs="Times New Roman"/>
          <w:iCs/>
          <w:lang w:val="sr-Cyrl-RS"/>
        </w:rPr>
        <w:t xml:space="preserve">заштите деце од секундарне виктимизације као и важности јачања међусекторске сарадње. Правосудна академија и Центар за права детета одржали су 15. априла конференцију </w:t>
      </w:r>
      <w:r w:rsidRPr="007660A7">
        <w:rPr>
          <w:rFonts w:ascii="Times New Roman" w:eastAsia="Calibri" w:hAnsi="Times New Roman" w:cs="Times New Roman"/>
          <w:bCs/>
          <w:iCs/>
          <w:lang w:val="sr-Cyrl-RS"/>
        </w:rPr>
        <w:t>„Правосуђе из угла деце и младих“</w:t>
      </w:r>
      <w:r w:rsidRPr="007660A7">
        <w:rPr>
          <w:rFonts w:ascii="Times New Roman" w:eastAsia="Calibri" w:hAnsi="Times New Roman" w:cs="Times New Roman"/>
          <w:iCs/>
          <w:lang w:val="sr-Cyrl-RS"/>
        </w:rPr>
        <w:t>, која је окупила 80 учесника, међу којима су били судије, тужиоци, адвокати, представници медија, центара за социјални рад, МУП-а, школа, цивилног сектора, међународних организација, академске и донаторске заједнице, као деца и млади. Конференција је одржана у оквиру пројекта „</w:t>
      </w:r>
      <w:r w:rsidRPr="007660A7">
        <w:rPr>
          <w:rFonts w:ascii="Times New Roman" w:eastAsia="Calibri" w:hAnsi="Times New Roman" w:cs="Times New Roman"/>
          <w:bCs/>
          <w:iCs/>
          <w:lang w:val="sr-Cyrl-RS"/>
        </w:rPr>
        <w:t xml:space="preserve">Права детета у Србији – Унапређивање положаја деце у правосудном систему Републике Србије – ЦРИС“ </w:t>
      </w:r>
      <w:r w:rsidRPr="007660A7">
        <w:rPr>
          <w:rFonts w:ascii="Times New Roman" w:eastAsia="Calibri" w:hAnsi="Times New Roman" w:cs="Times New Roman"/>
          <w:b/>
          <w:bCs/>
          <w:iCs/>
          <w:lang w:val="sr-Cyrl-RS"/>
        </w:rPr>
        <w:t> </w:t>
      </w:r>
      <w:r w:rsidRPr="007660A7">
        <w:rPr>
          <w:rFonts w:ascii="Times New Roman" w:eastAsia="Calibri" w:hAnsi="Times New Roman" w:cs="Times New Roman"/>
          <w:iCs/>
          <w:lang w:val="sr-Cyrl-RS"/>
        </w:rPr>
        <w:t>који се спроводи у партнерству са Међународним комитетом спаса (</w:t>
      </w:r>
      <w:r w:rsidRPr="007660A7">
        <w:rPr>
          <w:rFonts w:ascii="Times New Roman" w:eastAsia="Calibri" w:hAnsi="Times New Roman" w:cs="Times New Roman"/>
          <w:iCs/>
        </w:rPr>
        <w:t>International</w:t>
      </w:r>
      <w:r w:rsidRPr="007660A7">
        <w:rPr>
          <w:rFonts w:ascii="Times New Roman" w:eastAsia="Calibri" w:hAnsi="Times New Roman" w:cs="Times New Roman"/>
          <w:iCs/>
          <w:lang w:val="ru-RU"/>
        </w:rPr>
        <w:t xml:space="preserve"> </w:t>
      </w:r>
      <w:r w:rsidRPr="007660A7">
        <w:rPr>
          <w:rFonts w:ascii="Times New Roman" w:eastAsia="Calibri" w:hAnsi="Times New Roman" w:cs="Times New Roman"/>
          <w:iCs/>
        </w:rPr>
        <w:t>Rescue</w:t>
      </w:r>
      <w:r w:rsidRPr="007660A7">
        <w:rPr>
          <w:rFonts w:ascii="Times New Roman" w:eastAsia="Calibri" w:hAnsi="Times New Roman" w:cs="Times New Roman"/>
          <w:iCs/>
          <w:lang w:val="ru-RU"/>
        </w:rPr>
        <w:t xml:space="preserve"> </w:t>
      </w:r>
      <w:r w:rsidRPr="007660A7">
        <w:rPr>
          <w:rFonts w:ascii="Times New Roman" w:eastAsia="Calibri" w:hAnsi="Times New Roman" w:cs="Times New Roman"/>
          <w:iCs/>
        </w:rPr>
        <w:t>Committee</w:t>
      </w:r>
      <w:r w:rsidRPr="007660A7">
        <w:rPr>
          <w:rFonts w:ascii="Times New Roman" w:eastAsia="Calibri" w:hAnsi="Times New Roman" w:cs="Times New Roman"/>
          <w:iCs/>
          <w:lang w:val="sr-Cyrl-RS"/>
        </w:rPr>
        <w:t>) и организацијом Астра – Акција против трговине људима уз подршку Европске комисије кроз програм Права, једнакост и држављанство. Завршна конференција на истом пројекту одржана 27.</w:t>
      </w:r>
      <w:r w:rsidRPr="007660A7">
        <w:rPr>
          <w:rFonts w:ascii="Times New Roman" w:eastAsia="Calibri" w:hAnsi="Times New Roman" w:cs="Times New Roman"/>
          <w:iCs/>
          <w:lang w:val="ru-RU"/>
        </w:rPr>
        <w:t xml:space="preserve"> </w:t>
      </w:r>
      <w:r w:rsidRPr="007660A7">
        <w:rPr>
          <w:rFonts w:ascii="Times New Roman" w:eastAsia="Calibri" w:hAnsi="Times New Roman" w:cs="Times New Roman"/>
          <w:iCs/>
          <w:lang w:val="sr-Cyrl-RS"/>
        </w:rPr>
        <w:t>јуна 2022. године у Београду.</w:t>
      </w:r>
      <w:r w:rsidRPr="007660A7">
        <w:rPr>
          <w:rFonts w:ascii="Times New Roman" w:eastAsia="Calibri" w:hAnsi="Times New Roman" w:cs="Times New Roman"/>
          <w:lang w:val="sr-Cyrl-RS"/>
        </w:rPr>
        <w:t xml:space="preserve"> </w:t>
      </w:r>
    </w:p>
    <w:p w14:paraId="608FAC81" w14:textId="77777777" w:rsidR="00FC5332" w:rsidRPr="007660A7" w:rsidRDefault="00FC5332" w:rsidP="00FC5332">
      <w:pPr>
        <w:spacing w:after="0" w:line="240" w:lineRule="atLeast"/>
        <w:jc w:val="both"/>
        <w:rPr>
          <w:rFonts w:ascii="Times New Roman" w:hAnsi="Times New Roman" w:cs="Times New Roman"/>
          <w:lang w:val="sr-Latn-RS"/>
        </w:rPr>
      </w:pPr>
    </w:p>
    <w:p w14:paraId="02D9BE7D"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Latn-RS" w:eastAsia="sr-Latn-RS"/>
        </w:rPr>
      </w:pPr>
      <w:r w:rsidRPr="007660A7">
        <w:rPr>
          <w:rFonts w:ascii="Times New Roman" w:eastAsia="Times New Roman" w:hAnsi="Times New Roman" w:cs="Times New Roman"/>
          <w:b w:val="0"/>
          <w:color w:val="auto"/>
          <w:sz w:val="22"/>
          <w:szCs w:val="22"/>
          <w:lang w:val="sr-Cyrl-CS" w:eastAsia="sr-Latn-RS"/>
        </w:rPr>
        <w:t>Мера 2.8: Даље унапређење регионалне сарадње у области подршке и помоћи жртвама и сведоцима, кроз закључивање и ажурирање одговарајућих споразума, меморандума или протокола о сарадњи али и континуирану размену искустава, ради оснаживања жртава и сведока за учешће у кривичном поступку</w:t>
      </w:r>
    </w:p>
    <w:p w14:paraId="766D6AEB" w14:textId="77777777" w:rsidR="00FC5332" w:rsidRPr="007660A7" w:rsidRDefault="00FC5332" w:rsidP="00FC5332">
      <w:pPr>
        <w:spacing w:after="0" w:line="240" w:lineRule="atLeast"/>
        <w:rPr>
          <w:rFonts w:ascii="Times New Roman" w:hAnsi="Times New Roman" w:cs="Times New Roman"/>
          <w:lang w:val="sr-Latn-RS" w:eastAsia="sr-Latn-RS"/>
        </w:rPr>
      </w:pPr>
    </w:p>
    <w:p w14:paraId="5EABAB5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D338F2">
        <w:rPr>
          <w:rFonts w:ascii="Times New Roman" w:eastAsia="Times New Roman" w:hAnsi="Times New Roman" w:cs="Times New Roman"/>
          <w:color w:val="auto"/>
          <w:lang w:val="sr-Cyrl-RS" w:eastAsia="sr-Latn-RS"/>
        </w:rPr>
        <w:t>Активност 2.8.1. Склапање измењеног и допуњеног споразума о сарадњи у области заштите, подршке и помоћи оштећенима између Вишег суда у Београду и Суда БиХ (повезана активност 2.4.1.)</w:t>
      </w:r>
    </w:p>
    <w:p w14:paraId="7AD8FDA5" w14:textId="77777777" w:rsidR="00FC5332" w:rsidRPr="007660A7" w:rsidRDefault="00FC5332" w:rsidP="00FC5332">
      <w:pPr>
        <w:spacing w:after="0" w:line="240" w:lineRule="atLeast"/>
        <w:rPr>
          <w:rFonts w:ascii="Times New Roman" w:hAnsi="Times New Roman" w:cs="Times New Roman"/>
          <w:lang w:val="sr-Latn-RS" w:eastAsia="sr-Latn-RS"/>
        </w:rPr>
      </w:pPr>
    </w:p>
    <w:p w14:paraId="7187A95C"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године</w:t>
      </w:r>
    </w:p>
    <w:p w14:paraId="7C792987" w14:textId="5BF8E7AD" w:rsidR="00FC5332" w:rsidRPr="007660A7" w:rsidRDefault="00FC5332" w:rsidP="00FC5332">
      <w:pPr>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А</w:t>
      </w:r>
      <w:r w:rsidR="006F03F1" w:rsidRPr="007660A7">
        <w:rPr>
          <w:rFonts w:ascii="Times New Roman" w:hAnsi="Times New Roman" w:cs="Times New Roman"/>
          <w:b/>
          <w:color w:val="FFFF00"/>
          <w:highlight w:val="lightGray"/>
          <w:lang w:val="sr-Cyrl-RS"/>
        </w:rPr>
        <w:t>ктивност је</w:t>
      </w:r>
      <w:r w:rsidRPr="007660A7">
        <w:rPr>
          <w:rFonts w:ascii="Times New Roman" w:hAnsi="Times New Roman" w:cs="Times New Roman"/>
          <w:b/>
          <w:color w:val="FFFF00"/>
          <w:highlight w:val="lightGray"/>
          <w:lang w:val="sr-Cyrl-RS"/>
        </w:rPr>
        <w:t xml:space="preserve"> делимично спровод</w:t>
      </w:r>
      <w:r w:rsidR="006F03F1" w:rsidRPr="007660A7">
        <w:rPr>
          <w:rFonts w:ascii="Times New Roman" w:hAnsi="Times New Roman" w:cs="Times New Roman"/>
          <w:b/>
          <w:color w:val="FFFF00"/>
          <w:highlight w:val="lightGray"/>
          <w:lang w:val="sr-Cyrl-RS"/>
        </w:rPr>
        <w:t>ена</w:t>
      </w:r>
    </w:p>
    <w:p w14:paraId="667B20C8" w14:textId="77777777" w:rsidR="004B3975" w:rsidRPr="007660A7" w:rsidRDefault="004B3975" w:rsidP="004B3975">
      <w:pPr>
        <w:spacing w:after="0"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2024. године</w:t>
      </w:r>
    </w:p>
    <w:p w14:paraId="2FEA0981" w14:textId="5F7F6F69" w:rsidR="00931085" w:rsidRPr="007660A7" w:rsidRDefault="00931085" w:rsidP="004B3975">
      <w:pPr>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t>Нема нових информација</w:t>
      </w:r>
      <w:r w:rsidR="00067934" w:rsidRPr="007660A7">
        <w:rPr>
          <w:rFonts w:ascii="Times New Roman" w:eastAsia="Calibri" w:hAnsi="Times New Roman" w:cs="Times New Roman"/>
          <w:lang w:val="sr-Cyrl-RS"/>
        </w:rPr>
        <w:t xml:space="preserve"> у извештајном периоду</w:t>
      </w:r>
      <w:r w:rsidR="00C73DC0" w:rsidRPr="007660A7">
        <w:rPr>
          <w:rFonts w:ascii="Times New Roman" w:eastAsia="Calibri" w:hAnsi="Times New Roman" w:cs="Times New Roman"/>
          <w:lang w:val="sr-Cyrl-RS"/>
        </w:rPr>
        <w:t>.</w:t>
      </w:r>
    </w:p>
    <w:p w14:paraId="2D2DEB0C" w14:textId="4E41CEE7" w:rsidR="00EB7889" w:rsidRPr="007660A7" w:rsidRDefault="00EB7889" w:rsidP="00E50700">
      <w:pPr>
        <w:spacing w:after="0"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Март 2024. године</w:t>
      </w:r>
    </w:p>
    <w:p w14:paraId="465E6F8B" w14:textId="3142537D" w:rsidR="00931085" w:rsidRPr="007660A7" w:rsidRDefault="00931085" w:rsidP="0093108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нових информација</w:t>
      </w:r>
      <w:r w:rsidR="00571C18" w:rsidRPr="007660A7">
        <w:rPr>
          <w:rFonts w:ascii="Times New Roman" w:eastAsia="Calibri" w:hAnsi="Times New Roman" w:cs="Times New Roman"/>
          <w:lang w:val="sr-Cyrl-RS"/>
        </w:rPr>
        <w:t xml:space="preserve"> у извештајном периоду.</w:t>
      </w:r>
    </w:p>
    <w:p w14:paraId="01E0C3F1" w14:textId="77777777" w:rsidR="00B04BE0" w:rsidRPr="007660A7" w:rsidRDefault="00B04BE0" w:rsidP="00E50700">
      <w:pPr>
        <w:spacing w:after="0" w:line="240" w:lineRule="auto"/>
        <w:jc w:val="both"/>
        <w:rPr>
          <w:rFonts w:ascii="Times New Roman" w:eastAsia="Calibri" w:hAnsi="Times New Roman" w:cs="Times New Roman"/>
          <w:b/>
          <w:u w:val="single"/>
          <w:lang w:val="sr-Cyrl-RS"/>
        </w:rPr>
      </w:pPr>
    </w:p>
    <w:p w14:paraId="0A325B41" w14:textId="6E45ABE8" w:rsidR="003461BE" w:rsidRPr="007660A7" w:rsidRDefault="003461BE" w:rsidP="00E50700">
      <w:pPr>
        <w:spacing w:after="0"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Децембар 2023. године</w:t>
      </w:r>
    </w:p>
    <w:p w14:paraId="443BD4C5" w14:textId="37D6AB9C" w:rsidR="00931085" w:rsidRPr="007660A7" w:rsidRDefault="00931085" w:rsidP="0093108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нових информација</w:t>
      </w:r>
      <w:r w:rsidR="00571C18" w:rsidRPr="007660A7">
        <w:rPr>
          <w:rFonts w:ascii="Times New Roman" w:eastAsia="Calibri" w:hAnsi="Times New Roman" w:cs="Times New Roman"/>
          <w:lang w:val="sr-Cyrl-RS"/>
        </w:rPr>
        <w:t xml:space="preserve"> у извештајном периоду.</w:t>
      </w:r>
    </w:p>
    <w:p w14:paraId="7D50B8D1" w14:textId="77777777" w:rsidR="00067934" w:rsidRPr="007660A7" w:rsidRDefault="00067934" w:rsidP="00A90717">
      <w:pPr>
        <w:spacing w:after="0" w:line="240" w:lineRule="atLeast"/>
        <w:jc w:val="both"/>
        <w:rPr>
          <w:rFonts w:ascii="Times New Roman" w:eastAsia="Times New Roman" w:hAnsi="Times New Roman" w:cs="Times New Roman"/>
          <w:b/>
          <w:u w:val="single"/>
          <w:lang w:val="sr-Cyrl-RS"/>
        </w:rPr>
      </w:pPr>
    </w:p>
    <w:p w14:paraId="4F3B0AAA" w14:textId="1A59AD0E" w:rsidR="004E636D" w:rsidRPr="007660A7" w:rsidRDefault="004E636D" w:rsidP="00A90717">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2023. године</w:t>
      </w:r>
    </w:p>
    <w:p w14:paraId="6729A8C1" w14:textId="58C15184" w:rsidR="00931085" w:rsidRPr="007660A7" w:rsidRDefault="00931085" w:rsidP="0093108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нових информација</w:t>
      </w:r>
      <w:r w:rsidR="00571C18" w:rsidRPr="007660A7">
        <w:rPr>
          <w:rFonts w:ascii="Times New Roman" w:eastAsia="Calibri" w:hAnsi="Times New Roman" w:cs="Times New Roman"/>
          <w:lang w:val="sr-Cyrl-RS"/>
        </w:rPr>
        <w:t xml:space="preserve"> у извештајном периоду.</w:t>
      </w:r>
    </w:p>
    <w:p w14:paraId="6CDC20B2" w14:textId="77777777" w:rsidR="004E636D" w:rsidRPr="007660A7" w:rsidRDefault="004E636D" w:rsidP="00A90717">
      <w:pPr>
        <w:spacing w:after="0" w:line="240" w:lineRule="atLeast"/>
        <w:jc w:val="both"/>
        <w:rPr>
          <w:rFonts w:ascii="Times New Roman" w:eastAsia="Times New Roman" w:hAnsi="Times New Roman" w:cs="Times New Roman"/>
          <w:b/>
          <w:u w:val="single"/>
          <w:lang w:val="sr-Cyrl-RS"/>
        </w:rPr>
      </w:pPr>
    </w:p>
    <w:p w14:paraId="53DF4453" w14:textId="77777777" w:rsidR="00D23862" w:rsidRPr="007660A7" w:rsidRDefault="00D23862" w:rsidP="00A90717">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2023. године</w:t>
      </w:r>
    </w:p>
    <w:p w14:paraId="68A042A5" w14:textId="1ABD011F" w:rsidR="00931085" w:rsidRPr="007660A7" w:rsidRDefault="00931085" w:rsidP="0093108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нових информација</w:t>
      </w:r>
      <w:r w:rsidR="00571C18" w:rsidRPr="007660A7">
        <w:rPr>
          <w:rFonts w:ascii="Times New Roman" w:eastAsia="Calibri" w:hAnsi="Times New Roman" w:cs="Times New Roman"/>
          <w:lang w:val="sr-Cyrl-RS"/>
        </w:rPr>
        <w:t xml:space="preserve"> у извештајном периоду.</w:t>
      </w:r>
    </w:p>
    <w:p w14:paraId="20318584" w14:textId="77777777" w:rsidR="00D23862" w:rsidRPr="007660A7" w:rsidRDefault="00D23862" w:rsidP="00A90717">
      <w:pPr>
        <w:spacing w:after="0" w:line="240" w:lineRule="atLeast"/>
        <w:jc w:val="both"/>
        <w:rPr>
          <w:rFonts w:ascii="Times New Roman" w:eastAsia="Times New Roman" w:hAnsi="Times New Roman" w:cs="Times New Roman"/>
          <w:b/>
          <w:u w:val="single"/>
          <w:lang w:val="sr-Cyrl-RS"/>
        </w:rPr>
      </w:pPr>
    </w:p>
    <w:p w14:paraId="26DBDEB7" w14:textId="77777777" w:rsidR="00E86DF7" w:rsidRPr="007660A7" w:rsidRDefault="00E86DF7" w:rsidP="00A90717">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3014AA78" w14:textId="20E36C93" w:rsidR="00AE2B33" w:rsidRPr="007660A7" w:rsidRDefault="00931085" w:rsidP="00AE2B33">
      <w:pPr>
        <w:spacing w:after="0" w:line="240" w:lineRule="atLeast"/>
        <w:jc w:val="both"/>
        <w:rPr>
          <w:rFonts w:ascii="Times New Roman" w:eastAsia="Times New Roman" w:hAnsi="Times New Roman" w:cs="Times New Roman"/>
          <w:lang w:val="sr-Cyrl-RS"/>
        </w:rPr>
      </w:pPr>
      <w:r w:rsidRPr="007660A7">
        <w:rPr>
          <w:rFonts w:ascii="Times New Roman" w:eastAsia="Calibri" w:hAnsi="Times New Roman" w:cs="Times New Roman"/>
          <w:lang w:val="sr-Cyrl-RS"/>
        </w:rPr>
        <w:t>Нема нових информација</w:t>
      </w:r>
      <w:r w:rsidR="00571C18" w:rsidRPr="007660A7">
        <w:rPr>
          <w:rFonts w:ascii="Times New Roman" w:eastAsia="Calibri" w:hAnsi="Times New Roman" w:cs="Times New Roman"/>
          <w:lang w:val="sr-Cyrl-RS"/>
        </w:rPr>
        <w:t xml:space="preserve"> у извештајном периоду.</w:t>
      </w:r>
      <w:r w:rsidR="00AE2B33" w:rsidRPr="007660A7">
        <w:rPr>
          <w:rFonts w:ascii="Times New Roman" w:eastAsia="Calibri" w:hAnsi="Times New Roman" w:cs="Times New Roman"/>
          <w:lang w:val="sr-Cyrl-RS"/>
        </w:rPr>
        <w:t xml:space="preserve"> </w:t>
      </w:r>
      <w:r w:rsidR="00AE2B33" w:rsidRPr="007660A7">
        <w:rPr>
          <w:rFonts w:ascii="Times New Roman" w:eastAsia="Times New Roman" w:hAnsi="Times New Roman" w:cs="Times New Roman"/>
          <w:lang w:val="sr-Cyrl-RS"/>
        </w:rPr>
        <w:t xml:space="preserve">На Регионалном састанку одржаном 28.-29.6.2021. </w:t>
      </w:r>
      <w:r w:rsidR="00F94790" w:rsidRPr="007660A7">
        <w:rPr>
          <w:rFonts w:ascii="Times New Roman" w:eastAsia="Times New Roman" w:hAnsi="Times New Roman" w:cs="Times New Roman"/>
          <w:lang w:val="sr-Cyrl-RS"/>
        </w:rPr>
        <w:t>године у организацији </w:t>
      </w:r>
      <w:r w:rsidR="00AE2B33" w:rsidRPr="007660A7">
        <w:rPr>
          <w:rFonts w:ascii="Times New Roman" w:eastAsia="Times New Roman" w:hAnsi="Times New Roman" w:cs="Times New Roman"/>
          <w:lang w:val="sr-Cyrl-RS"/>
        </w:rPr>
        <w:t xml:space="preserve">УНДП,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w:t>
      </w:r>
      <w:r w:rsidR="00C26C0F" w:rsidRPr="00C26C0F">
        <w:rPr>
          <w:rFonts w:ascii="Times New Roman" w:eastAsia="Times New Roman" w:hAnsi="Times New Roman" w:cs="Times New Roman"/>
          <w:lang w:val="sr-Cyrl-RS"/>
        </w:rPr>
        <w:t>Нема информације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14:paraId="65843290" w14:textId="23DC9A82" w:rsidR="00E86DF7" w:rsidRPr="007660A7" w:rsidRDefault="00E86DF7" w:rsidP="00A90717">
      <w:pPr>
        <w:spacing w:after="0" w:line="240" w:lineRule="atLeast"/>
        <w:jc w:val="both"/>
        <w:rPr>
          <w:rFonts w:ascii="Times New Roman" w:eastAsia="Times New Roman" w:hAnsi="Times New Roman" w:cs="Times New Roman"/>
          <w:b/>
          <w:u w:val="single"/>
          <w:lang w:val="sr-Cyrl-RS"/>
        </w:rPr>
      </w:pPr>
    </w:p>
    <w:p w14:paraId="1B949B3A" w14:textId="77777777" w:rsidR="002844B5" w:rsidRPr="007660A7" w:rsidRDefault="002844B5" w:rsidP="00A90717">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2022. године</w:t>
      </w:r>
    </w:p>
    <w:p w14:paraId="2F13BC8A" w14:textId="15F8179B" w:rsidR="002844B5" w:rsidRPr="007660A7" w:rsidRDefault="00DB6E24" w:rsidP="00A90717">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нових информација</w:t>
      </w:r>
      <w:r w:rsidR="00571C18" w:rsidRPr="007660A7">
        <w:rPr>
          <w:rFonts w:ascii="Times New Roman" w:eastAsia="Calibri" w:hAnsi="Times New Roman" w:cs="Times New Roman"/>
          <w:lang w:val="sr-Cyrl-RS"/>
        </w:rPr>
        <w:t xml:space="preserve"> у извештајном периоду.</w:t>
      </w:r>
    </w:p>
    <w:p w14:paraId="2334C404" w14:textId="77777777" w:rsidR="002844B5" w:rsidRPr="007660A7" w:rsidRDefault="002844B5" w:rsidP="00A90717">
      <w:pPr>
        <w:spacing w:after="0" w:line="240" w:lineRule="atLeast"/>
        <w:jc w:val="both"/>
        <w:rPr>
          <w:rFonts w:ascii="Times New Roman" w:eastAsia="Times New Roman" w:hAnsi="Times New Roman" w:cs="Times New Roman"/>
          <w:b/>
          <w:u w:val="single"/>
          <w:lang w:val="sr-Cyrl-RS"/>
        </w:rPr>
      </w:pPr>
    </w:p>
    <w:p w14:paraId="3A5084AD" w14:textId="77777777" w:rsidR="00A90717" w:rsidRPr="007660A7" w:rsidRDefault="00A90717" w:rsidP="00A90717">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2022. године</w:t>
      </w:r>
    </w:p>
    <w:p w14:paraId="5C1C25B7" w14:textId="77777777" w:rsidR="00D94900" w:rsidRPr="007660A7" w:rsidRDefault="00D94900" w:rsidP="00D94900">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lastRenderedPageBreak/>
        <w:t xml:space="preserve">На Регионалном састанку одржаном 28.-29.6.2021. године у организацији  УНДП,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w:t>
      </w:r>
      <w:r w:rsidRPr="00D338F2">
        <w:rPr>
          <w:rFonts w:ascii="Times New Roman" w:eastAsia="Times New Roman" w:hAnsi="Times New Roman" w:cs="Times New Roman"/>
          <w:lang w:val="sr-Cyrl-RS"/>
        </w:rPr>
        <w:t>Нема информације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14:paraId="6F8C2C46" w14:textId="77777777" w:rsidR="00A804D4" w:rsidRPr="007660A7" w:rsidRDefault="00A804D4" w:rsidP="00A90717">
      <w:pPr>
        <w:spacing w:after="0" w:line="240" w:lineRule="atLeast"/>
        <w:jc w:val="both"/>
        <w:rPr>
          <w:rFonts w:ascii="Times New Roman" w:eastAsia="Times New Roman" w:hAnsi="Times New Roman" w:cs="Times New Roman"/>
          <w:lang w:val="sr-Cyrl-RS"/>
        </w:rPr>
      </w:pPr>
    </w:p>
    <w:p w14:paraId="6F8B5A62" w14:textId="77777777" w:rsidR="00A804D4" w:rsidRPr="007660A7" w:rsidRDefault="00A804D4" w:rsidP="00A804D4">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2022. године</w:t>
      </w:r>
    </w:p>
    <w:p w14:paraId="1B2B311B" w14:textId="77777777" w:rsidR="005C44E6" w:rsidRPr="007660A7" w:rsidRDefault="005C44E6" w:rsidP="005C44E6">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На Регионалном састанку одржаном 28.-29.6.2021. године у организацији  УНДП,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 Нема информације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14:paraId="2C54EA7B" w14:textId="77777777" w:rsidR="00A804D4" w:rsidRPr="007660A7" w:rsidRDefault="00A804D4" w:rsidP="00A804D4">
      <w:pPr>
        <w:spacing w:after="0" w:line="240" w:lineRule="atLeast"/>
        <w:jc w:val="both"/>
        <w:rPr>
          <w:rFonts w:ascii="Times New Roman" w:eastAsia="Calibri" w:hAnsi="Times New Roman" w:cs="Times New Roman"/>
          <w:lang w:val="sr-Latn-RS"/>
        </w:rPr>
      </w:pPr>
    </w:p>
    <w:p w14:paraId="50B43ADD" w14:textId="77777777" w:rsidR="00A804D4" w:rsidRPr="007660A7" w:rsidRDefault="00A804D4" w:rsidP="00A804D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D430362" w14:textId="0554ABCF" w:rsidR="00A804D4" w:rsidRPr="007660A7" w:rsidRDefault="00A804D4" w:rsidP="00A90717">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На Регионалном </w:t>
      </w:r>
      <w:r w:rsidR="00571C18" w:rsidRPr="007660A7">
        <w:rPr>
          <w:rFonts w:ascii="Times New Roman" w:eastAsia="Times New Roman" w:hAnsi="Times New Roman" w:cs="Times New Roman"/>
          <w:lang w:val="sr-Cyrl-RS"/>
        </w:rPr>
        <w:t>састанку одржаном 28.-29.6.2021</w:t>
      </w:r>
      <w:r w:rsidRPr="007660A7">
        <w:rPr>
          <w:rFonts w:ascii="Times New Roman" w:eastAsia="Times New Roman" w:hAnsi="Times New Roman" w:cs="Times New Roman"/>
          <w:lang w:val="sr-Cyrl-RS"/>
        </w:rPr>
        <w:t>.</w:t>
      </w:r>
      <w:r w:rsidR="00571C18" w:rsidRPr="007660A7">
        <w:rPr>
          <w:rFonts w:ascii="Times New Roman" w:eastAsia="Times New Roman" w:hAnsi="Times New Roman" w:cs="Times New Roman"/>
          <w:lang w:val="sr-Cyrl-RS"/>
        </w:rPr>
        <w:t xml:space="preserve"> </w:t>
      </w:r>
      <w:r w:rsidRPr="007660A7">
        <w:rPr>
          <w:rFonts w:ascii="Times New Roman" w:eastAsia="Times New Roman" w:hAnsi="Times New Roman" w:cs="Times New Roman"/>
          <w:lang w:val="sr-Cyrl-RS"/>
        </w:rPr>
        <w:t xml:space="preserve">године у организацији  </w:t>
      </w:r>
      <w:r w:rsidR="004F2DA0" w:rsidRPr="007660A7">
        <w:rPr>
          <w:rFonts w:ascii="Times New Roman" w:eastAsia="Times New Roman" w:hAnsi="Times New Roman" w:cs="Times New Roman"/>
          <w:lang w:val="sr-Cyrl-RS"/>
        </w:rPr>
        <w:t>УНДП</w:t>
      </w:r>
      <w:r w:rsidRPr="007660A7">
        <w:rPr>
          <w:rFonts w:ascii="Times New Roman" w:eastAsia="Times New Roman" w:hAnsi="Times New Roman" w:cs="Times New Roman"/>
          <w:lang w:val="sr-Cyrl-RS"/>
        </w:rPr>
        <w:t>, представљен је Нацрт измењеног и допуњеног споразума о сарадњи у области подршке и помоћи оштећенима и сведоцима између Вишег су</w:t>
      </w:r>
      <w:r w:rsidR="00BE3C96" w:rsidRPr="007660A7">
        <w:rPr>
          <w:rFonts w:ascii="Times New Roman" w:eastAsia="Times New Roman" w:hAnsi="Times New Roman" w:cs="Times New Roman"/>
          <w:lang w:val="sr-Cyrl-RS"/>
        </w:rPr>
        <w:t>да у Београду и Суда БиХ. Нема</w:t>
      </w:r>
      <w:r w:rsidRPr="007660A7">
        <w:rPr>
          <w:rFonts w:ascii="Times New Roman" w:eastAsia="Times New Roman" w:hAnsi="Times New Roman" w:cs="Times New Roman"/>
          <w:lang w:val="sr-Cyrl-RS"/>
        </w:rPr>
        <w:t xml:space="preserve"> инфор</w:t>
      </w:r>
      <w:r w:rsidR="00BE3C96" w:rsidRPr="007660A7">
        <w:rPr>
          <w:rFonts w:ascii="Times New Roman" w:eastAsia="Times New Roman" w:hAnsi="Times New Roman" w:cs="Times New Roman"/>
          <w:lang w:val="sr-Cyrl-RS"/>
        </w:rPr>
        <w:t>мације</w:t>
      </w:r>
      <w:r w:rsidRPr="007660A7">
        <w:rPr>
          <w:rFonts w:ascii="Times New Roman" w:eastAsia="Times New Roman" w:hAnsi="Times New Roman" w:cs="Times New Roman"/>
          <w:lang w:val="sr-Cyrl-RS"/>
        </w:rPr>
        <w:t xml:space="preserve"> о томе докле се стигло у вези с тим нацртом споразума и последња информација, датира из јуна месеца прошле године, да је у вези с тим планиран састанак у Министарству правде.</w:t>
      </w:r>
    </w:p>
    <w:p w14:paraId="7EE58AEF" w14:textId="77777777" w:rsidR="00FC5332" w:rsidRPr="007660A7" w:rsidRDefault="00FC5332" w:rsidP="00FC5332">
      <w:pPr>
        <w:spacing w:after="0" w:line="240" w:lineRule="atLeast"/>
        <w:jc w:val="both"/>
        <w:rPr>
          <w:rFonts w:ascii="Times New Roman" w:eastAsia="Times New Roman" w:hAnsi="Times New Roman" w:cs="Times New Roman"/>
          <w:lang w:val="sr-Latn-RS"/>
        </w:rPr>
      </w:pPr>
    </w:p>
    <w:p w14:paraId="470FE5D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2.8.2. Континуирана примена измењеног и допуњеног споразума о сарадњи у области заштите, подршке и помоћи оштећенима између Вишег суда у</w:t>
      </w:r>
      <w:r w:rsidRPr="007660A7">
        <w:rPr>
          <w:rFonts w:ascii="Times New Roman" w:eastAsia="Times New Roman" w:hAnsi="Times New Roman" w:cs="Times New Roman"/>
          <w:color w:val="auto"/>
          <w:lang w:val="sr-Latn-RS" w:eastAsia="sr-Latn-RS"/>
        </w:rPr>
        <w:t xml:space="preserve"> </w:t>
      </w:r>
      <w:r w:rsidRPr="007660A7">
        <w:rPr>
          <w:rFonts w:ascii="Times New Roman" w:eastAsia="Times New Roman" w:hAnsi="Times New Roman" w:cs="Times New Roman"/>
          <w:color w:val="auto"/>
          <w:lang w:val="sr-Cyrl-RS" w:eastAsia="sr-Latn-RS"/>
        </w:rPr>
        <w:t>Београду и Суда БиХ (повезана активност 2.4.1.)</w:t>
      </w:r>
    </w:p>
    <w:p w14:paraId="47F13C0D" w14:textId="77777777" w:rsidR="00FC5332" w:rsidRPr="007660A7" w:rsidRDefault="00FC5332" w:rsidP="00FC5332">
      <w:pPr>
        <w:spacing w:after="0" w:line="240" w:lineRule="atLeast"/>
        <w:rPr>
          <w:rFonts w:ascii="Times New Roman" w:hAnsi="Times New Roman" w:cs="Times New Roman"/>
          <w:lang w:val="sr-Cyrl-RS" w:eastAsia="sr-Latn-RS"/>
        </w:rPr>
      </w:pPr>
    </w:p>
    <w:p w14:paraId="0C999B7D" w14:textId="77777777" w:rsidR="00FC5332" w:rsidRPr="007660A7" w:rsidRDefault="00FC5332" w:rsidP="00FC5332">
      <w:pPr>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7BEEB8F0" w14:textId="77777777" w:rsidR="00FC5332" w:rsidRPr="007660A7" w:rsidRDefault="00FC5332" w:rsidP="00FC5332">
      <w:pPr>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24EAC628" w14:textId="700A26CB" w:rsidR="001345F3" w:rsidRPr="007660A7" w:rsidRDefault="001345F3" w:rsidP="001345F3">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2024. године</w:t>
      </w:r>
    </w:p>
    <w:p w14:paraId="5DC0A76C" w14:textId="78C3CF1F" w:rsidR="001345F3" w:rsidRPr="007660A7" w:rsidRDefault="001345F3" w:rsidP="001345F3">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42E3D198" w14:textId="77777777" w:rsidR="001345F3" w:rsidRPr="007660A7" w:rsidRDefault="001345F3" w:rsidP="001345F3">
      <w:pPr>
        <w:spacing w:after="0" w:line="240" w:lineRule="atLeast"/>
        <w:jc w:val="both"/>
        <w:rPr>
          <w:rFonts w:ascii="Times New Roman" w:eastAsia="Times New Roman" w:hAnsi="Times New Roman" w:cs="Times New Roman"/>
          <w:b/>
          <w:u w:val="single"/>
          <w:lang w:val="sr-Cyrl-RS"/>
        </w:rPr>
      </w:pPr>
    </w:p>
    <w:p w14:paraId="38EC9B9F" w14:textId="27BC9645" w:rsidR="001345F3" w:rsidRPr="007660A7" w:rsidRDefault="001345F3" w:rsidP="001345F3">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2024. године</w:t>
      </w:r>
    </w:p>
    <w:p w14:paraId="681AEFB6" w14:textId="5AC89E01" w:rsidR="001345F3" w:rsidRPr="007660A7" w:rsidRDefault="001345F3" w:rsidP="001345F3">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78124654" w14:textId="6C6B07DC" w:rsidR="001345F3" w:rsidRPr="007660A7" w:rsidRDefault="001345F3" w:rsidP="003F09E8">
      <w:pPr>
        <w:spacing w:after="0" w:line="240" w:lineRule="atLeast"/>
        <w:jc w:val="both"/>
        <w:rPr>
          <w:rFonts w:ascii="Times New Roman" w:eastAsia="Times New Roman" w:hAnsi="Times New Roman" w:cs="Times New Roman"/>
          <w:b/>
          <w:u w:val="single"/>
          <w:lang w:val="sr-Cyrl-RS"/>
        </w:rPr>
      </w:pPr>
    </w:p>
    <w:p w14:paraId="61196E98" w14:textId="3BAE134C" w:rsidR="001345F3" w:rsidRPr="007660A7" w:rsidRDefault="001345F3" w:rsidP="003F09E8">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2023. године</w:t>
      </w:r>
    </w:p>
    <w:p w14:paraId="20272B45" w14:textId="0CED0853" w:rsidR="001345F3" w:rsidRPr="007660A7" w:rsidRDefault="001345F3" w:rsidP="003F09E8">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3AC7FABC" w14:textId="77777777" w:rsidR="001345F3" w:rsidRPr="007660A7" w:rsidRDefault="001345F3" w:rsidP="003F09E8">
      <w:pPr>
        <w:spacing w:after="0" w:line="240" w:lineRule="atLeast"/>
        <w:jc w:val="both"/>
        <w:rPr>
          <w:rFonts w:ascii="Times New Roman" w:eastAsia="Times New Roman" w:hAnsi="Times New Roman" w:cs="Times New Roman"/>
          <w:b/>
          <w:u w:val="single"/>
          <w:lang w:val="sr-Cyrl-RS"/>
        </w:rPr>
      </w:pPr>
    </w:p>
    <w:p w14:paraId="1039C7AD" w14:textId="7020F0EF" w:rsidR="00260399" w:rsidRPr="007660A7" w:rsidRDefault="00260399" w:rsidP="003F09E8">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2023. године</w:t>
      </w:r>
    </w:p>
    <w:p w14:paraId="13ADEE53" w14:textId="303D22F2" w:rsidR="00260399" w:rsidRPr="007660A7" w:rsidRDefault="00260399" w:rsidP="00260399">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129C9BA7" w14:textId="77777777" w:rsidR="00260399" w:rsidRPr="007660A7" w:rsidRDefault="00260399" w:rsidP="003F09E8">
      <w:pPr>
        <w:spacing w:after="0" w:line="240" w:lineRule="atLeast"/>
        <w:jc w:val="both"/>
        <w:rPr>
          <w:rFonts w:ascii="Times New Roman" w:eastAsia="Times New Roman" w:hAnsi="Times New Roman" w:cs="Times New Roman"/>
          <w:b/>
          <w:u w:val="single"/>
          <w:lang w:val="sr-Cyrl-RS"/>
        </w:rPr>
      </w:pPr>
    </w:p>
    <w:p w14:paraId="1D0C23AC" w14:textId="77777777" w:rsidR="007C314E" w:rsidRPr="007660A7" w:rsidRDefault="007C314E" w:rsidP="003F09E8">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2023. године</w:t>
      </w:r>
    </w:p>
    <w:p w14:paraId="75C13454" w14:textId="763BC8AB" w:rsidR="007C314E" w:rsidRPr="007660A7" w:rsidRDefault="007C314E" w:rsidP="003F09E8">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10017939" w14:textId="77777777" w:rsidR="007C314E" w:rsidRPr="007660A7" w:rsidRDefault="007C314E" w:rsidP="003F09E8">
      <w:pPr>
        <w:spacing w:after="0" w:line="240" w:lineRule="atLeast"/>
        <w:jc w:val="both"/>
        <w:rPr>
          <w:rFonts w:ascii="Times New Roman" w:eastAsia="Times New Roman" w:hAnsi="Times New Roman" w:cs="Times New Roman"/>
          <w:b/>
          <w:u w:val="single"/>
          <w:lang w:val="sr-Cyrl-RS"/>
        </w:rPr>
      </w:pPr>
    </w:p>
    <w:p w14:paraId="2394392E" w14:textId="77777777" w:rsidR="004B006C" w:rsidRPr="007660A7" w:rsidRDefault="004B006C" w:rsidP="003F09E8">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08625967" w14:textId="5C8C66B9" w:rsidR="004B006C" w:rsidRPr="007660A7" w:rsidRDefault="004B006C" w:rsidP="003F09E8">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400C8708" w14:textId="77777777" w:rsidR="004B006C" w:rsidRPr="007660A7" w:rsidRDefault="004B006C" w:rsidP="003F09E8">
      <w:pPr>
        <w:spacing w:after="0" w:line="240" w:lineRule="atLeast"/>
        <w:jc w:val="both"/>
        <w:rPr>
          <w:rFonts w:ascii="Times New Roman" w:eastAsia="Times New Roman" w:hAnsi="Times New Roman" w:cs="Times New Roman"/>
          <w:b/>
          <w:u w:val="single"/>
          <w:lang w:val="sr-Cyrl-RS"/>
        </w:rPr>
      </w:pPr>
    </w:p>
    <w:p w14:paraId="3BA503BD" w14:textId="77777777" w:rsidR="003F09E8" w:rsidRPr="007660A7" w:rsidRDefault="003F09E8" w:rsidP="003F09E8">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2022. године</w:t>
      </w:r>
    </w:p>
    <w:p w14:paraId="448D4E97" w14:textId="574B7F4F" w:rsidR="003F09E8" w:rsidRPr="007660A7" w:rsidRDefault="000B0D67"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7C0CC407" w14:textId="77777777" w:rsidR="003F09E8" w:rsidRPr="007660A7" w:rsidRDefault="003F09E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0C94432" w14:textId="77777777" w:rsidR="00FC5332" w:rsidRPr="007660A7" w:rsidRDefault="00B407B0" w:rsidP="00FC5332">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Latn-RS" w:eastAsia="sr-Latn-RS"/>
        </w:rPr>
        <w:t xml:space="preserve"> 2022. године</w:t>
      </w:r>
    </w:p>
    <w:p w14:paraId="1449EB30" w14:textId="522EE69F"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72D04CAD" w14:textId="77777777" w:rsidR="00EB1E2A" w:rsidRPr="007660A7" w:rsidRDefault="00EB1E2A"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3C1A8A8D" w14:textId="77777777" w:rsidR="00EB1E2A" w:rsidRPr="007660A7" w:rsidRDefault="00EB1E2A" w:rsidP="00EB1E2A">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r w:rsidRPr="007660A7">
        <w:rPr>
          <w:rFonts w:ascii="Times New Roman" w:eastAsia="Times New Roman" w:hAnsi="Times New Roman" w:cs="Times New Roman"/>
          <w:b/>
          <w:u w:val="single"/>
          <w:lang w:val="sr-Latn-RS" w:eastAsia="sr-Latn-RS"/>
        </w:rPr>
        <w:t>Јун 2022. године</w:t>
      </w:r>
    </w:p>
    <w:p w14:paraId="614206E2" w14:textId="770BD8F4" w:rsidR="00EB1E2A" w:rsidRPr="007660A7" w:rsidRDefault="00EB1E2A" w:rsidP="00EB1E2A">
      <w:pPr>
        <w:autoSpaceDE w:val="0"/>
        <w:autoSpaceDN w:val="0"/>
        <w:adjustRightInd w:val="0"/>
        <w:spacing w:after="0" w:line="240" w:lineRule="atLeast"/>
        <w:jc w:val="both"/>
        <w:rPr>
          <w:rFonts w:ascii="Times New Roman" w:eastAsia="Times New Roman" w:hAnsi="Times New Roman" w:cs="Times New Roman"/>
          <w:lang w:val="sr-Latn-RS" w:eastAsia="sr-Latn-RS"/>
        </w:rPr>
      </w:pPr>
      <w:r w:rsidRPr="007660A7">
        <w:rPr>
          <w:rFonts w:ascii="Times New Roman" w:eastAsia="Times New Roman" w:hAnsi="Times New Roman" w:cs="Times New Roman"/>
          <w:lang w:val="sr-Cyrl-RS" w:eastAsia="sr-Latn-RS"/>
        </w:rPr>
        <w:t>Нема информација</w:t>
      </w:r>
      <w:r w:rsidR="007247AC" w:rsidRPr="007660A7">
        <w:rPr>
          <w:rFonts w:ascii="Times New Roman" w:eastAsia="Calibri" w:hAnsi="Times New Roman" w:cs="Times New Roman"/>
          <w:lang w:val="sr-Cyrl-RS"/>
        </w:rPr>
        <w:t xml:space="preserve"> у извештајном периоду.</w:t>
      </w:r>
    </w:p>
    <w:p w14:paraId="3D0EE6C4" w14:textId="77777777" w:rsidR="00EB1E2A" w:rsidRPr="007660A7" w:rsidRDefault="00EB1E2A" w:rsidP="00EB1E2A">
      <w:pPr>
        <w:autoSpaceDE w:val="0"/>
        <w:autoSpaceDN w:val="0"/>
        <w:adjustRightInd w:val="0"/>
        <w:spacing w:after="0" w:line="240" w:lineRule="atLeast"/>
        <w:jc w:val="both"/>
        <w:rPr>
          <w:rFonts w:ascii="Times New Roman" w:eastAsia="Times New Roman" w:hAnsi="Times New Roman" w:cs="Times New Roman"/>
          <w:lang w:val="sr-Latn-RS" w:eastAsia="sr-Latn-RS"/>
        </w:rPr>
      </w:pPr>
    </w:p>
    <w:p w14:paraId="7FB7BECC" w14:textId="77777777" w:rsidR="00EB1E2A" w:rsidRPr="007660A7" w:rsidRDefault="00EB1E2A" w:rsidP="00EB1E2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lastRenderedPageBreak/>
        <w:t>Март 2022. године</w:t>
      </w:r>
    </w:p>
    <w:p w14:paraId="471F90E5" w14:textId="77777777" w:rsidR="00EB1E2A" w:rsidRPr="007660A7" w:rsidRDefault="00EB1E2A" w:rsidP="00EB1E2A">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2106738A" w14:textId="77777777" w:rsidR="00FC5332" w:rsidRPr="007660A7" w:rsidRDefault="00FC5332" w:rsidP="00FC5332">
      <w:pPr>
        <w:spacing w:after="0" w:line="240" w:lineRule="atLeast"/>
        <w:rPr>
          <w:rFonts w:ascii="Times New Roman" w:hAnsi="Times New Roman" w:cs="Times New Roman"/>
          <w:lang w:val="sr-Cyrl-RS" w:eastAsia="sr-Latn-RS"/>
        </w:rPr>
      </w:pPr>
    </w:p>
    <w:p w14:paraId="0F8B408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2.8.3. Потписивање споразума о сарадњи у области заштите, подршке и помоћи оштећенима са другим судовима у региону (повезана активност 2.4.1.)</w:t>
      </w:r>
    </w:p>
    <w:p w14:paraId="6C36B116" w14:textId="77777777" w:rsidR="00FC5332" w:rsidRPr="007660A7" w:rsidRDefault="00FC5332" w:rsidP="00FC5332">
      <w:pPr>
        <w:spacing w:after="0" w:line="240" w:lineRule="atLeast"/>
        <w:rPr>
          <w:rFonts w:ascii="Times New Roman" w:hAnsi="Times New Roman" w:cs="Times New Roman"/>
          <w:lang w:val="sr-Latn-RS" w:eastAsia="sr-Latn-RS"/>
        </w:rPr>
      </w:pPr>
    </w:p>
    <w:p w14:paraId="09348E7C"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404AD754" w14:textId="77777777" w:rsidR="00FC5332" w:rsidRPr="007660A7" w:rsidRDefault="00FC5332" w:rsidP="00FC5332">
      <w:pPr>
        <w:spacing w:after="0" w:line="240" w:lineRule="atLeast"/>
        <w:jc w:val="both"/>
        <w:rPr>
          <w:rFonts w:ascii="Times New Roman" w:hAnsi="Times New Roman" w:cs="Times New Roman"/>
          <w:b/>
          <w:lang w:val="sr-Cyrl-RS"/>
        </w:rPr>
      </w:pPr>
    </w:p>
    <w:p w14:paraId="123398C5" w14:textId="613FDAEA" w:rsidR="00FC5332" w:rsidRPr="007660A7" w:rsidRDefault="00FC5332" w:rsidP="00FC5332">
      <w:pPr>
        <w:spacing w:after="0" w:line="240" w:lineRule="atLeast"/>
        <w:jc w:val="both"/>
        <w:rPr>
          <w:rFonts w:ascii="Times New Roman" w:hAnsi="Times New Roman" w:cs="Times New Roman"/>
          <w:b/>
          <w:color w:val="FF0000"/>
          <w:lang w:val="ru-RU"/>
        </w:rPr>
      </w:pPr>
      <w:r w:rsidRPr="007660A7">
        <w:rPr>
          <w:rFonts w:ascii="Times New Roman" w:hAnsi="Times New Roman" w:cs="Times New Roman"/>
          <w:b/>
          <w:color w:val="FF0000"/>
          <w:lang w:val="sr-Cyrl-RS"/>
        </w:rPr>
        <w:t>Активност</w:t>
      </w:r>
      <w:r w:rsidR="000B7728" w:rsidRPr="007660A7">
        <w:rPr>
          <w:rFonts w:ascii="Times New Roman" w:hAnsi="Times New Roman" w:cs="Times New Roman"/>
          <w:b/>
          <w:color w:val="FF0000"/>
          <w:lang w:val="sr-Cyrl-RS"/>
        </w:rPr>
        <w:t xml:space="preserve"> није спроведена</w:t>
      </w:r>
    </w:p>
    <w:p w14:paraId="60787C94" w14:textId="5CEA62F6" w:rsidR="00FC5332" w:rsidRPr="007660A7" w:rsidRDefault="00FC5332" w:rsidP="00FC5332">
      <w:pPr>
        <w:spacing w:after="0" w:line="240" w:lineRule="atLeast"/>
        <w:jc w:val="both"/>
        <w:rPr>
          <w:rFonts w:ascii="Times New Roman" w:hAnsi="Times New Roman" w:cs="Times New Roman"/>
          <w:b/>
          <w:lang w:val="sr-Latn-RS"/>
        </w:rPr>
      </w:pPr>
    </w:p>
    <w:p w14:paraId="58B54B03" w14:textId="7591EB7D" w:rsidR="00BE26BD" w:rsidRPr="007660A7" w:rsidRDefault="00BE26B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5569DDE0" w14:textId="410F4500" w:rsidR="00931085" w:rsidRPr="007660A7" w:rsidRDefault="00E550D4" w:rsidP="00FC5332">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7AC50C05" w14:textId="77777777" w:rsidR="00931085" w:rsidRPr="007660A7" w:rsidRDefault="00931085" w:rsidP="00FC5332">
      <w:pPr>
        <w:spacing w:after="0" w:line="240" w:lineRule="atLeast"/>
        <w:jc w:val="both"/>
        <w:rPr>
          <w:rFonts w:ascii="Times New Roman" w:hAnsi="Times New Roman" w:cs="Times New Roman"/>
          <w:b/>
          <w:u w:val="single"/>
          <w:lang w:val="sr-Cyrl-RS"/>
        </w:rPr>
      </w:pPr>
    </w:p>
    <w:p w14:paraId="6C7BCB49" w14:textId="5971B8A2" w:rsidR="00BE26BD" w:rsidRPr="007660A7" w:rsidRDefault="00BE26B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5CF29D54" w14:textId="77777777" w:rsidR="00C443C3" w:rsidRPr="007660A7" w:rsidRDefault="00C443C3" w:rsidP="00C443C3">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68A3C871" w14:textId="77777777" w:rsidR="00931085" w:rsidRPr="007660A7" w:rsidRDefault="00931085" w:rsidP="00FC5332">
      <w:pPr>
        <w:spacing w:after="0" w:line="240" w:lineRule="atLeast"/>
        <w:jc w:val="both"/>
        <w:rPr>
          <w:rFonts w:ascii="Times New Roman" w:hAnsi="Times New Roman" w:cs="Times New Roman"/>
          <w:b/>
          <w:u w:val="single"/>
          <w:lang w:val="ru-RU"/>
        </w:rPr>
      </w:pPr>
    </w:p>
    <w:p w14:paraId="26E35C4C" w14:textId="031F73A2" w:rsidR="00BE26BD" w:rsidRPr="007660A7" w:rsidRDefault="00BE26B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628A833E" w14:textId="77777777" w:rsidR="00C443C3" w:rsidRPr="007660A7" w:rsidRDefault="00C443C3" w:rsidP="00C443C3">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3D0CEE30" w14:textId="77777777" w:rsidR="00931085" w:rsidRPr="007660A7" w:rsidRDefault="00931085" w:rsidP="00B86A5A">
      <w:pPr>
        <w:spacing w:after="0" w:line="240" w:lineRule="atLeast"/>
        <w:jc w:val="both"/>
        <w:rPr>
          <w:rFonts w:ascii="Times New Roman" w:eastAsia="Times New Roman" w:hAnsi="Times New Roman" w:cs="Times New Roman"/>
          <w:b/>
          <w:u w:val="single"/>
          <w:lang w:val="ru-RU"/>
        </w:rPr>
      </w:pPr>
    </w:p>
    <w:p w14:paraId="095030C1" w14:textId="12896C50" w:rsidR="005978C3" w:rsidRPr="007660A7" w:rsidRDefault="005978C3" w:rsidP="00B86A5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2023. године</w:t>
      </w:r>
    </w:p>
    <w:p w14:paraId="76D9D8A8" w14:textId="77777777" w:rsidR="00C443C3" w:rsidRPr="007660A7" w:rsidRDefault="00C443C3" w:rsidP="00C443C3">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42E250B9" w14:textId="77777777" w:rsidR="00931085" w:rsidRPr="007660A7" w:rsidRDefault="00931085" w:rsidP="00B86A5A">
      <w:pPr>
        <w:spacing w:after="0" w:line="240" w:lineRule="atLeast"/>
        <w:jc w:val="both"/>
        <w:rPr>
          <w:rFonts w:ascii="Times New Roman" w:eastAsia="Times New Roman" w:hAnsi="Times New Roman" w:cs="Times New Roman"/>
          <w:b/>
          <w:u w:val="single"/>
          <w:lang w:val="ru-RU"/>
        </w:rPr>
      </w:pPr>
    </w:p>
    <w:p w14:paraId="03C59482" w14:textId="77777777" w:rsidR="00BA7171" w:rsidRPr="007660A7" w:rsidRDefault="00BA7171" w:rsidP="00B86A5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2023. године</w:t>
      </w:r>
    </w:p>
    <w:p w14:paraId="1E599DE5" w14:textId="77777777" w:rsidR="00C443C3" w:rsidRPr="007660A7" w:rsidRDefault="00C443C3" w:rsidP="00C443C3">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3FE1AD4C" w14:textId="77777777" w:rsidR="00931085" w:rsidRPr="007660A7" w:rsidRDefault="00931085" w:rsidP="00B86A5A">
      <w:pPr>
        <w:spacing w:after="0" w:line="240" w:lineRule="atLeast"/>
        <w:jc w:val="both"/>
        <w:rPr>
          <w:rFonts w:ascii="Times New Roman" w:eastAsia="Times New Roman" w:hAnsi="Times New Roman" w:cs="Times New Roman"/>
          <w:b/>
          <w:u w:val="single"/>
          <w:lang w:val="ru-RU"/>
        </w:rPr>
      </w:pPr>
    </w:p>
    <w:p w14:paraId="4CE8485B" w14:textId="77777777" w:rsidR="009F56C7" w:rsidRPr="007660A7" w:rsidRDefault="009F56C7" w:rsidP="00B86A5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6F0B0D37" w14:textId="77777777" w:rsidR="00C443C3" w:rsidRPr="007660A7" w:rsidRDefault="00C443C3" w:rsidP="00C443C3">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691E0639" w14:textId="77777777" w:rsidR="00931085" w:rsidRPr="007660A7" w:rsidRDefault="00931085" w:rsidP="00B86A5A">
      <w:pPr>
        <w:spacing w:after="0" w:line="240" w:lineRule="atLeast"/>
        <w:jc w:val="both"/>
        <w:rPr>
          <w:rFonts w:ascii="Times New Roman" w:eastAsia="Times New Roman" w:hAnsi="Times New Roman" w:cs="Times New Roman"/>
          <w:lang w:val="ru-RU"/>
        </w:rPr>
      </w:pPr>
    </w:p>
    <w:p w14:paraId="086F5118" w14:textId="77777777" w:rsidR="00B86A5A" w:rsidRPr="007660A7" w:rsidRDefault="00B86A5A" w:rsidP="00B86A5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2022. године</w:t>
      </w:r>
    </w:p>
    <w:p w14:paraId="1606EB92" w14:textId="77777777" w:rsidR="00C443C3" w:rsidRPr="007660A7" w:rsidRDefault="00C443C3" w:rsidP="00C443C3">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3446FF4F" w14:textId="77777777" w:rsidR="00931085" w:rsidRPr="007660A7" w:rsidRDefault="00931085" w:rsidP="00FC5332">
      <w:pPr>
        <w:spacing w:after="0" w:line="240" w:lineRule="atLeast"/>
        <w:jc w:val="both"/>
        <w:rPr>
          <w:rFonts w:ascii="Times New Roman" w:hAnsi="Times New Roman" w:cs="Times New Roman"/>
          <w:b/>
          <w:u w:val="single"/>
          <w:lang w:val="ru-RU"/>
        </w:rPr>
      </w:pPr>
    </w:p>
    <w:p w14:paraId="497FD81B" w14:textId="77777777" w:rsidR="003F7E98" w:rsidRPr="007660A7" w:rsidRDefault="003F7E98"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22880BCB" w14:textId="77777777" w:rsidR="00C443C3" w:rsidRPr="007660A7" w:rsidRDefault="00C443C3" w:rsidP="00C443C3">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22BD538A" w14:textId="77777777" w:rsidR="00931085" w:rsidRPr="007660A7" w:rsidRDefault="00931085" w:rsidP="003F7E98">
      <w:pPr>
        <w:spacing w:after="0" w:line="240" w:lineRule="atLeast"/>
        <w:jc w:val="both"/>
        <w:rPr>
          <w:rFonts w:ascii="Times New Roman" w:hAnsi="Times New Roman" w:cs="Times New Roman"/>
          <w:lang w:val="ru-RU"/>
        </w:rPr>
      </w:pPr>
    </w:p>
    <w:p w14:paraId="6E939A03" w14:textId="77777777" w:rsidR="001F1766" w:rsidRPr="007660A7" w:rsidRDefault="001F1766" w:rsidP="001F1766">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83936B9" w14:textId="77777777" w:rsidR="00C443C3" w:rsidRPr="007660A7" w:rsidRDefault="00C443C3" w:rsidP="00C443C3">
      <w:pPr>
        <w:spacing w:after="0" w:line="240" w:lineRule="atLeast"/>
        <w:jc w:val="both"/>
        <w:rPr>
          <w:rFonts w:ascii="Times New Roman" w:hAnsi="Times New Roman" w:cs="Times New Roman"/>
          <w:b/>
          <w:u w:val="single"/>
          <w:lang w:val="ru-RU"/>
        </w:rPr>
      </w:pPr>
      <w:r w:rsidRPr="007660A7">
        <w:rPr>
          <w:rFonts w:ascii="Times New Roman" w:eastAsia="Calibri" w:hAnsi="Times New Roman" w:cs="Times New Roman"/>
          <w:lang w:val="sr-Cyrl-RS"/>
        </w:rPr>
        <w:t>Без измена у односу на претходни извештајни период.</w:t>
      </w:r>
    </w:p>
    <w:p w14:paraId="1CCB5534" w14:textId="77777777" w:rsidR="001F1766" w:rsidRPr="007660A7" w:rsidRDefault="001F1766" w:rsidP="001F1766">
      <w:pPr>
        <w:spacing w:after="0" w:line="240" w:lineRule="atLeast"/>
        <w:jc w:val="both"/>
        <w:rPr>
          <w:rFonts w:ascii="Times New Roman" w:eastAsia="Calibri" w:hAnsi="Times New Roman" w:cs="Times New Roman"/>
          <w:lang w:val="ru-RU"/>
        </w:rPr>
      </w:pPr>
    </w:p>
    <w:p w14:paraId="3F907D90" w14:textId="77777777" w:rsidR="001F1766" w:rsidRPr="007660A7" w:rsidRDefault="001F1766" w:rsidP="001F176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52DD6B4" w14:textId="77777777" w:rsidR="001F1766" w:rsidRPr="007660A7" w:rsidRDefault="001F1766" w:rsidP="003F7E98">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Како се препознала потреба да се регионална сарадња у овој области формализује и са другим судовима у региону, на поменутом регионалном састанку, донет је закључак да представљени нацрт споразума о сарадњи између нашег суда и Суда БиХ  може бити модел евентуалних будућих регионалних споразума о сарадњи у овој области.</w:t>
      </w:r>
    </w:p>
    <w:p w14:paraId="6A92859D" w14:textId="77777777" w:rsidR="002B6E60" w:rsidRPr="007660A7" w:rsidRDefault="002B6E60" w:rsidP="008B2FA2">
      <w:pPr>
        <w:spacing w:after="0" w:line="240" w:lineRule="atLeast"/>
        <w:rPr>
          <w:rFonts w:ascii="Times New Roman" w:hAnsi="Times New Roman" w:cs="Times New Roman"/>
          <w:lang w:val="sr-Cyrl-RS"/>
        </w:rPr>
      </w:pPr>
    </w:p>
    <w:p w14:paraId="121CCA2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w:t>
      </w:r>
      <w:r w:rsidRPr="007660A7">
        <w:rPr>
          <w:rFonts w:ascii="Times New Roman" w:eastAsia="Times New Roman" w:hAnsi="Times New Roman" w:cs="Times New Roman"/>
          <w:color w:val="auto"/>
          <w:lang w:val="sr-Latn-RS" w:eastAsia="sr-Latn-RS"/>
        </w:rPr>
        <w:t xml:space="preserve"> </w:t>
      </w:r>
      <w:r w:rsidRPr="007660A7">
        <w:rPr>
          <w:rFonts w:ascii="Times New Roman" w:eastAsia="Times New Roman" w:hAnsi="Times New Roman" w:cs="Times New Roman"/>
          <w:color w:val="auto"/>
          <w:lang w:val="sr-Cyrl-RS" w:eastAsia="sr-Latn-RS"/>
        </w:rPr>
        <w:t>2.8.4. Континуирана примена споразума о сарадњи у области заштите, подршке и помоћи оштећенима са другим судовима у региону (повезана активност 2.4.1.)</w:t>
      </w:r>
    </w:p>
    <w:p w14:paraId="75840624" w14:textId="77777777" w:rsidR="00FC5332" w:rsidRPr="007660A7" w:rsidRDefault="00FC5332" w:rsidP="00FC5332">
      <w:pPr>
        <w:spacing w:after="0" w:line="240" w:lineRule="atLeast"/>
        <w:rPr>
          <w:rFonts w:ascii="Times New Roman" w:hAnsi="Times New Roman" w:cs="Times New Roman"/>
          <w:lang w:val="sr-Latn-RS" w:eastAsia="sr-Latn-RS"/>
        </w:rPr>
      </w:pPr>
    </w:p>
    <w:p w14:paraId="64EC9A52" w14:textId="77777777" w:rsidR="00FC5332" w:rsidRPr="007660A7" w:rsidRDefault="00FC5332" w:rsidP="00FC5332">
      <w:pPr>
        <w:spacing w:after="0" w:line="240" w:lineRule="atLeast"/>
        <w:jc w:val="both"/>
        <w:rPr>
          <w:rFonts w:ascii="Times New Roman" w:hAnsi="Times New Roman" w:cs="Times New Roman"/>
          <w:b/>
          <w:lang w:val="ru-RU"/>
        </w:rPr>
      </w:pPr>
      <w:r w:rsidRPr="007660A7">
        <w:rPr>
          <w:rFonts w:ascii="Times New Roman" w:hAnsi="Times New Roman" w:cs="Times New Roman"/>
          <w:b/>
          <w:lang w:val="ru-RU"/>
        </w:rPr>
        <w:t>Рок:</w:t>
      </w:r>
      <w:r w:rsidRPr="007660A7">
        <w:rPr>
          <w:rFonts w:ascii="Times New Roman" w:hAnsi="Times New Roman" w:cs="Times New Roman"/>
          <w:b/>
          <w:lang w:val="sr-Cyrl-RS"/>
        </w:rPr>
        <w:t xml:space="preserve"> </w:t>
      </w:r>
      <w:r w:rsidRPr="007660A7">
        <w:rPr>
          <w:rFonts w:ascii="Times New Roman" w:hAnsi="Times New Roman" w:cs="Times New Roman"/>
          <w:b/>
          <w:lang w:val="ru-RU"/>
        </w:rPr>
        <w:t>4. квартал 2021 - 4. квартал 2026. године</w:t>
      </w:r>
    </w:p>
    <w:p w14:paraId="63E936BF" w14:textId="77777777" w:rsidR="00FC5332" w:rsidRPr="007660A7" w:rsidRDefault="00FC5332" w:rsidP="00FC5332">
      <w:pPr>
        <w:spacing w:after="0" w:line="240" w:lineRule="atLeast"/>
        <w:jc w:val="both"/>
        <w:rPr>
          <w:rFonts w:ascii="Times New Roman" w:hAnsi="Times New Roman" w:cs="Times New Roman"/>
          <w:b/>
          <w:lang w:val="sr-Cyrl-RS"/>
        </w:rPr>
      </w:pPr>
    </w:p>
    <w:p w14:paraId="04E61A01" w14:textId="77777777" w:rsidR="00FC5332" w:rsidRPr="007660A7" w:rsidRDefault="00FC5332" w:rsidP="00FC5332">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0A8038F6" w14:textId="77777777" w:rsidR="00FC5332" w:rsidRPr="007660A7" w:rsidRDefault="00FC5332" w:rsidP="00FC5332">
      <w:pPr>
        <w:spacing w:after="0" w:line="240" w:lineRule="atLeast"/>
        <w:jc w:val="both"/>
        <w:rPr>
          <w:rFonts w:ascii="Times New Roman" w:hAnsi="Times New Roman" w:cs="Times New Roman"/>
          <w:b/>
          <w:lang w:val="sr-Cyrl-RS"/>
        </w:rPr>
      </w:pPr>
    </w:p>
    <w:p w14:paraId="5204069C" w14:textId="05347FF8" w:rsidR="00160725" w:rsidRPr="007660A7" w:rsidRDefault="00160725" w:rsidP="0016072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2024. године</w:t>
      </w:r>
    </w:p>
    <w:p w14:paraId="7F7E6117" w14:textId="5278B2D2" w:rsidR="00160725" w:rsidRPr="007660A7" w:rsidRDefault="00160725" w:rsidP="00160725">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r w:rsidRPr="007660A7">
        <w:rPr>
          <w:rFonts w:ascii="Times New Roman" w:eastAsia="Times New Roman" w:hAnsi="Times New Roman" w:cs="Times New Roman"/>
          <w:lang w:val="sr-Cyrl-RS"/>
        </w:rPr>
        <w:t>.</w:t>
      </w:r>
    </w:p>
    <w:p w14:paraId="2E5FA811" w14:textId="77777777" w:rsidR="00160725" w:rsidRPr="007660A7" w:rsidRDefault="00160725" w:rsidP="00160725">
      <w:pPr>
        <w:spacing w:after="0" w:line="240" w:lineRule="atLeast"/>
        <w:jc w:val="both"/>
        <w:rPr>
          <w:rFonts w:ascii="Times New Roman" w:eastAsia="Times New Roman" w:hAnsi="Times New Roman" w:cs="Times New Roman"/>
          <w:b/>
          <w:u w:val="single"/>
          <w:lang w:val="sr-Cyrl-RS"/>
        </w:rPr>
      </w:pPr>
    </w:p>
    <w:p w14:paraId="26BF5FA1" w14:textId="4BB703E8" w:rsidR="00160725" w:rsidRPr="007660A7" w:rsidRDefault="00160725" w:rsidP="0016072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2024. године</w:t>
      </w:r>
    </w:p>
    <w:p w14:paraId="16C479F5" w14:textId="70D7F1D4" w:rsidR="00160725" w:rsidRPr="007660A7" w:rsidRDefault="00160725" w:rsidP="00160725">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p>
    <w:p w14:paraId="0A877703" w14:textId="77777777" w:rsidR="00160725" w:rsidRPr="007660A7" w:rsidRDefault="00160725" w:rsidP="00160725">
      <w:pPr>
        <w:spacing w:after="0" w:line="240" w:lineRule="atLeast"/>
        <w:jc w:val="both"/>
        <w:rPr>
          <w:rFonts w:ascii="Times New Roman" w:eastAsia="Times New Roman" w:hAnsi="Times New Roman" w:cs="Times New Roman"/>
          <w:b/>
          <w:u w:val="single"/>
          <w:lang w:val="sr-Cyrl-RS"/>
        </w:rPr>
      </w:pPr>
    </w:p>
    <w:p w14:paraId="09ED5AC0" w14:textId="74DB7E3D" w:rsidR="00160725" w:rsidRPr="007660A7" w:rsidRDefault="00160725" w:rsidP="0016072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2023. године</w:t>
      </w:r>
    </w:p>
    <w:p w14:paraId="71BF351D" w14:textId="31B5C02C" w:rsidR="00160725" w:rsidRPr="007660A7" w:rsidRDefault="00160725" w:rsidP="00160725">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p>
    <w:p w14:paraId="13FC52E0" w14:textId="77777777" w:rsidR="00160725" w:rsidRPr="007660A7" w:rsidRDefault="00160725" w:rsidP="00466772">
      <w:pPr>
        <w:spacing w:after="0" w:line="240" w:lineRule="atLeast"/>
        <w:jc w:val="both"/>
        <w:rPr>
          <w:rFonts w:ascii="Times New Roman" w:eastAsia="Times New Roman" w:hAnsi="Times New Roman" w:cs="Times New Roman"/>
          <w:b/>
          <w:u w:val="single"/>
          <w:lang w:val="sr-Cyrl-RS"/>
        </w:rPr>
      </w:pPr>
    </w:p>
    <w:p w14:paraId="7415E95D" w14:textId="4D88CBB9" w:rsidR="00466772" w:rsidRPr="007660A7" w:rsidRDefault="00466772" w:rsidP="0046677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2023. године</w:t>
      </w:r>
    </w:p>
    <w:p w14:paraId="07A6973D" w14:textId="54FF10D8" w:rsidR="00466772" w:rsidRPr="007660A7" w:rsidRDefault="00466772" w:rsidP="00E9786A">
      <w:pPr>
        <w:spacing w:after="0" w:line="240" w:lineRule="atLeast"/>
        <w:jc w:val="both"/>
        <w:rPr>
          <w:rFonts w:ascii="Times New Roman" w:eastAsia="Times New Roman" w:hAnsi="Times New Roman" w:cs="Times New Roman"/>
          <w:lang w:val="ru-RU"/>
        </w:rPr>
      </w:pPr>
      <w:r w:rsidRPr="007660A7">
        <w:rPr>
          <w:rFonts w:ascii="Times New Roman" w:eastAsia="Times New Roman"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p>
    <w:p w14:paraId="1D04BBC8" w14:textId="77777777" w:rsidR="00466772" w:rsidRPr="007660A7" w:rsidRDefault="00466772" w:rsidP="00E9786A">
      <w:pPr>
        <w:spacing w:after="0" w:line="240" w:lineRule="atLeast"/>
        <w:jc w:val="both"/>
        <w:rPr>
          <w:rFonts w:ascii="Times New Roman" w:eastAsia="Times New Roman" w:hAnsi="Times New Roman" w:cs="Times New Roman"/>
          <w:b/>
          <w:u w:val="single"/>
          <w:lang w:val="ru-RU"/>
        </w:rPr>
      </w:pPr>
    </w:p>
    <w:p w14:paraId="59A4991C" w14:textId="77777777" w:rsidR="003A034B" w:rsidRPr="007660A7" w:rsidRDefault="003A034B" w:rsidP="00E9786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2023. године</w:t>
      </w:r>
    </w:p>
    <w:p w14:paraId="1A929C85" w14:textId="3B9FB86E" w:rsidR="003A034B" w:rsidRPr="007660A7" w:rsidRDefault="003A034B" w:rsidP="00E9786A">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p>
    <w:p w14:paraId="058B4986" w14:textId="77777777" w:rsidR="003A034B" w:rsidRPr="007660A7" w:rsidRDefault="003A034B" w:rsidP="00E9786A">
      <w:pPr>
        <w:spacing w:after="0" w:line="240" w:lineRule="atLeast"/>
        <w:jc w:val="both"/>
        <w:rPr>
          <w:rFonts w:ascii="Times New Roman" w:eastAsia="Times New Roman" w:hAnsi="Times New Roman" w:cs="Times New Roman"/>
          <w:b/>
          <w:u w:val="single"/>
          <w:lang w:val="sr-Cyrl-RS"/>
        </w:rPr>
      </w:pPr>
    </w:p>
    <w:p w14:paraId="4B905DCA" w14:textId="77777777" w:rsidR="00592474" w:rsidRPr="007660A7" w:rsidRDefault="00592474" w:rsidP="00E9786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7C6AEC7D" w14:textId="0262035F" w:rsidR="00592474" w:rsidRPr="007660A7" w:rsidRDefault="005113E5" w:rsidP="00E9786A">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p>
    <w:p w14:paraId="2CFF7D02" w14:textId="77777777" w:rsidR="005113E5" w:rsidRPr="007660A7" w:rsidRDefault="005113E5" w:rsidP="00E9786A">
      <w:pPr>
        <w:spacing w:after="0" w:line="240" w:lineRule="atLeast"/>
        <w:jc w:val="both"/>
        <w:rPr>
          <w:rFonts w:ascii="Times New Roman" w:eastAsia="Times New Roman" w:hAnsi="Times New Roman" w:cs="Times New Roman"/>
          <w:b/>
          <w:u w:val="single"/>
          <w:lang w:val="sr-Cyrl-RS"/>
        </w:rPr>
      </w:pPr>
    </w:p>
    <w:p w14:paraId="606B8A78" w14:textId="77777777" w:rsidR="00E9786A" w:rsidRPr="007660A7" w:rsidRDefault="00E9786A" w:rsidP="00E9786A">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2022. године</w:t>
      </w:r>
    </w:p>
    <w:p w14:paraId="18AC0825" w14:textId="4E7FCA1E" w:rsidR="00E9786A" w:rsidRPr="007660A7" w:rsidRDefault="00D145F0"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p>
    <w:p w14:paraId="1AC13229" w14:textId="77777777" w:rsidR="00E9786A" w:rsidRPr="007660A7" w:rsidRDefault="00E9786A" w:rsidP="00FC5332">
      <w:pPr>
        <w:spacing w:after="0" w:line="240" w:lineRule="atLeast"/>
        <w:jc w:val="both"/>
        <w:rPr>
          <w:rFonts w:ascii="Times New Roman" w:hAnsi="Times New Roman" w:cs="Times New Roman"/>
          <w:b/>
          <w:u w:val="single"/>
          <w:lang w:val="sr-Cyrl-RS"/>
        </w:rPr>
      </w:pPr>
    </w:p>
    <w:p w14:paraId="00AE03A6" w14:textId="77777777" w:rsidR="00FC5332" w:rsidRPr="007660A7" w:rsidRDefault="00274957"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2ECEA5FD" w14:textId="11831BD2"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r w:rsidRPr="007660A7">
        <w:rPr>
          <w:rFonts w:ascii="Times New Roman" w:hAnsi="Times New Roman" w:cs="Times New Roman"/>
          <w:lang w:val="sr-Cyrl-RS"/>
        </w:rPr>
        <w:t xml:space="preserve"> </w:t>
      </w:r>
    </w:p>
    <w:p w14:paraId="48C2949B" w14:textId="77777777" w:rsidR="00393232" w:rsidRPr="007660A7" w:rsidRDefault="00393232" w:rsidP="00FC5332">
      <w:pPr>
        <w:spacing w:after="0" w:line="240" w:lineRule="atLeast"/>
        <w:jc w:val="both"/>
        <w:rPr>
          <w:rFonts w:ascii="Times New Roman" w:hAnsi="Times New Roman" w:cs="Times New Roman"/>
          <w:lang w:val="sr-Cyrl-RS"/>
        </w:rPr>
      </w:pPr>
    </w:p>
    <w:p w14:paraId="6BCBDE67" w14:textId="77777777" w:rsidR="00393232" w:rsidRPr="007660A7" w:rsidRDefault="00393232" w:rsidP="00393232">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072000B8" w14:textId="17380D9C" w:rsidR="00393232" w:rsidRPr="007660A7" w:rsidRDefault="00393232" w:rsidP="00393232">
      <w:pPr>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RS"/>
        </w:rPr>
        <w:t>Нема информација</w:t>
      </w:r>
      <w:r w:rsidR="006166C9" w:rsidRPr="007660A7">
        <w:rPr>
          <w:rFonts w:ascii="Times New Roman" w:eastAsia="Times New Roman" w:hAnsi="Times New Roman" w:cs="Times New Roman"/>
          <w:lang w:val="sr-Cyrl-RS"/>
        </w:rPr>
        <w:t xml:space="preserve"> у извештајном периоду.</w:t>
      </w:r>
      <w:r w:rsidRPr="007660A7">
        <w:rPr>
          <w:rFonts w:ascii="Times New Roman" w:eastAsia="Calibri" w:hAnsi="Times New Roman" w:cs="Times New Roman"/>
          <w:lang w:val="sr-Cyrl-RS"/>
        </w:rPr>
        <w:t xml:space="preserve"> </w:t>
      </w:r>
    </w:p>
    <w:p w14:paraId="71C84A83" w14:textId="77777777" w:rsidR="00393232" w:rsidRPr="007660A7" w:rsidRDefault="00393232" w:rsidP="00393232">
      <w:pPr>
        <w:spacing w:after="0" w:line="240" w:lineRule="atLeast"/>
        <w:jc w:val="both"/>
        <w:rPr>
          <w:rFonts w:ascii="Times New Roman" w:eastAsia="Calibri" w:hAnsi="Times New Roman" w:cs="Times New Roman"/>
          <w:lang w:val="sr-Latn-RS"/>
        </w:rPr>
      </w:pPr>
    </w:p>
    <w:p w14:paraId="2BDF8238" w14:textId="77777777" w:rsidR="00393232" w:rsidRPr="007660A7" w:rsidRDefault="00393232" w:rsidP="00393232">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38937749" w14:textId="77777777" w:rsidR="00393232" w:rsidRPr="007660A7" w:rsidRDefault="00393232" w:rsidP="00FC533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0C53F64D" w14:textId="77777777" w:rsidR="00FC5332" w:rsidRPr="007660A7" w:rsidRDefault="00FC5332" w:rsidP="00FC5332">
      <w:pPr>
        <w:spacing w:after="0" w:line="240" w:lineRule="atLeast"/>
        <w:jc w:val="both"/>
        <w:rPr>
          <w:rFonts w:ascii="Times New Roman" w:hAnsi="Times New Roman" w:cs="Times New Roman"/>
          <w:lang w:val="sr-Latn-RS"/>
        </w:rPr>
      </w:pPr>
    </w:p>
    <w:p w14:paraId="0C1CA61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2.8.5. Израда, потписивање и континуирана примена споразума о сарадњи у области заштите, подршке и помоћи оштећенима између Тужилаштва за ратне злочине са другим тужилаштвима и судовима у региону (повезана активност 2.4.2)</w:t>
      </w:r>
    </w:p>
    <w:p w14:paraId="421C8A16" w14:textId="77777777" w:rsidR="00FC5332" w:rsidRPr="007660A7" w:rsidRDefault="00FC5332" w:rsidP="00FC5332">
      <w:pPr>
        <w:spacing w:after="0" w:line="240" w:lineRule="atLeast"/>
        <w:rPr>
          <w:rFonts w:ascii="Times New Roman" w:hAnsi="Times New Roman" w:cs="Times New Roman"/>
          <w:lang w:val="sr-Latn-RS" w:eastAsia="sr-Latn-RS"/>
        </w:rPr>
      </w:pPr>
    </w:p>
    <w:p w14:paraId="5BEA3DA4"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CS"/>
        </w:rPr>
      </w:pPr>
      <w:r w:rsidRPr="007660A7">
        <w:rPr>
          <w:rFonts w:ascii="Times New Roman" w:hAnsi="Times New Roman" w:cs="Times New Roman"/>
          <w:b/>
          <w:lang w:val="sr-Cyrl-CS"/>
        </w:rPr>
        <w:t>Рок: 4. квартал 2021- 4. квартал 2026. године</w:t>
      </w:r>
    </w:p>
    <w:p w14:paraId="444B99A4"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CS"/>
        </w:rPr>
      </w:pPr>
    </w:p>
    <w:p w14:paraId="2351F2FC" w14:textId="090D09E9"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CS"/>
        </w:rPr>
      </w:pPr>
      <w:r w:rsidRPr="007660A7">
        <w:rPr>
          <w:rFonts w:ascii="Times New Roman" w:hAnsi="Times New Roman" w:cs="Times New Roman"/>
          <w:b/>
          <w:color w:val="00B050"/>
          <w:lang w:val="sr-Cyrl-CS"/>
        </w:rPr>
        <w:t>Активност се спроводи</w:t>
      </w:r>
    </w:p>
    <w:p w14:paraId="19E36F30"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CS"/>
        </w:rPr>
      </w:pPr>
    </w:p>
    <w:p w14:paraId="70492D92" w14:textId="7D81F43F" w:rsidR="00802FF9" w:rsidRPr="007660A7" w:rsidRDefault="00802FF9" w:rsidP="0032009F">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w:t>
      </w:r>
      <w:r w:rsidRPr="007660A7">
        <w:rPr>
          <w:rFonts w:ascii="Times New Roman" w:eastAsia="Times New Roman" w:hAnsi="Times New Roman" w:cs="Times New Roman"/>
          <w:b/>
          <w:u w:val="single"/>
          <w:lang w:val="sr-Latn-RS" w:eastAsia="sr-Latn-RS"/>
        </w:rPr>
        <w:t>4</w:t>
      </w:r>
      <w:r w:rsidRPr="007660A7">
        <w:rPr>
          <w:rFonts w:ascii="Times New Roman" w:eastAsia="Times New Roman" w:hAnsi="Times New Roman" w:cs="Times New Roman"/>
          <w:b/>
          <w:u w:val="single"/>
          <w:lang w:val="sr-Cyrl-RS" w:eastAsia="sr-Latn-RS"/>
        </w:rPr>
        <w:t>. године</w:t>
      </w:r>
    </w:p>
    <w:p w14:paraId="6D7D4499" w14:textId="2B8DA737" w:rsidR="0032009F" w:rsidRPr="007660A7" w:rsidRDefault="0032009F" w:rsidP="00164128">
      <w:pPr>
        <w:spacing w:line="240" w:lineRule="auto"/>
        <w:jc w:val="both"/>
        <w:rPr>
          <w:rFonts w:ascii="Times New Roman" w:hAnsi="Times New Roman" w:cs="Times New Roman"/>
          <w:lang w:val="sr-Cyrl-RS"/>
        </w:rPr>
      </w:pPr>
      <w:r w:rsidRPr="007660A7">
        <w:rPr>
          <w:rFonts w:ascii="Times New Roman" w:hAnsi="Times New Roman" w:cs="Times New Roman"/>
          <w:lang w:val="sr-Cyrl-RS"/>
        </w:rPr>
        <w:t>У оквиру регионалног састанка тужилаца који је одржан у Црној Гори дана 14. и 15.</w:t>
      </w:r>
      <w:r w:rsidR="00A054C8" w:rsidRPr="007660A7">
        <w:rPr>
          <w:rFonts w:ascii="Times New Roman" w:hAnsi="Times New Roman" w:cs="Times New Roman"/>
          <w:lang w:val="sr-Cyrl-RS"/>
        </w:rPr>
        <w:t xml:space="preserve"> </w:t>
      </w:r>
      <w:r w:rsidRPr="007660A7">
        <w:rPr>
          <w:rFonts w:ascii="Times New Roman" w:hAnsi="Times New Roman" w:cs="Times New Roman"/>
          <w:lang w:val="sr-Cyrl-RS"/>
        </w:rPr>
        <w:t>априла 2024. године, уприличен је и билатерални састанак између представника Јавног тужилаштва за ратне злочине и тужилаштва Црне Горе. Том приликом су отпочети преговори око закључивања споразума о сарадњи у области заштите, подршке и помоћи сведоцима и оштећенима.</w:t>
      </w:r>
    </w:p>
    <w:p w14:paraId="64DF94E0" w14:textId="73ACB97B" w:rsidR="00802FF9" w:rsidRPr="007660A7" w:rsidRDefault="00802FF9" w:rsidP="00164128">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w:t>
      </w:r>
      <w:r w:rsidRPr="007660A7">
        <w:rPr>
          <w:rFonts w:ascii="Times New Roman" w:eastAsia="Times New Roman" w:hAnsi="Times New Roman" w:cs="Times New Roman"/>
          <w:b/>
          <w:u w:val="single"/>
          <w:lang w:val="sr-Latn-RS" w:eastAsia="sr-Latn-RS"/>
        </w:rPr>
        <w:t>4</w:t>
      </w:r>
      <w:r w:rsidRPr="007660A7">
        <w:rPr>
          <w:rFonts w:ascii="Times New Roman" w:eastAsia="Times New Roman" w:hAnsi="Times New Roman" w:cs="Times New Roman"/>
          <w:b/>
          <w:u w:val="single"/>
          <w:lang w:val="sr-Cyrl-RS" w:eastAsia="sr-Latn-RS"/>
        </w:rPr>
        <w:t>. године</w:t>
      </w:r>
    </w:p>
    <w:p w14:paraId="795A2087" w14:textId="7E8A47B3" w:rsidR="00216936" w:rsidRPr="007660A7" w:rsidRDefault="00CB3D44" w:rsidP="00164128">
      <w:pPr>
        <w:spacing w:after="0" w:line="240" w:lineRule="auto"/>
        <w:contextualSpacing/>
        <w:jc w:val="both"/>
        <w:rPr>
          <w:rFonts w:ascii="Times New Roman" w:hAnsi="Times New Roman" w:cs="Times New Roman"/>
          <w:b/>
          <w:bCs/>
          <w:lang w:val="ru-RU"/>
        </w:rPr>
      </w:pPr>
      <w:r w:rsidRPr="007660A7">
        <w:rPr>
          <w:rFonts w:ascii="Times New Roman" w:hAnsi="Times New Roman" w:cs="Times New Roman"/>
          <w:lang w:val="sr-Cyrl-RS"/>
        </w:rPr>
        <w:t>Нема</w:t>
      </w:r>
      <w:r w:rsidR="00216936" w:rsidRPr="007660A7">
        <w:rPr>
          <w:rFonts w:ascii="Times New Roman" w:hAnsi="Times New Roman" w:cs="Times New Roman"/>
          <w:lang w:val="sr-Cyrl-RS"/>
        </w:rPr>
        <w:t xml:space="preserve"> нових информација</w:t>
      </w:r>
      <w:r w:rsidR="00260D15" w:rsidRPr="007660A7">
        <w:rPr>
          <w:rFonts w:ascii="Times New Roman" w:hAnsi="Times New Roman" w:cs="Times New Roman"/>
          <w:lang w:val="sr-Cyrl-RS"/>
        </w:rPr>
        <w:t xml:space="preserve"> у извештајном периоду</w:t>
      </w:r>
      <w:r w:rsidR="00216936" w:rsidRPr="007660A7">
        <w:rPr>
          <w:rFonts w:ascii="Times New Roman" w:hAnsi="Times New Roman" w:cs="Times New Roman"/>
          <w:lang w:val="sr-Cyrl-RS"/>
        </w:rPr>
        <w:t>.</w:t>
      </w:r>
      <w:r w:rsidR="00216936" w:rsidRPr="007660A7">
        <w:rPr>
          <w:rFonts w:ascii="Times New Roman" w:hAnsi="Times New Roman" w:cs="Times New Roman"/>
          <w:b/>
          <w:bCs/>
          <w:lang w:val="ru-RU"/>
        </w:rPr>
        <w:t xml:space="preserve"> </w:t>
      </w:r>
    </w:p>
    <w:p w14:paraId="0EABC245" w14:textId="77777777" w:rsidR="00802FF9" w:rsidRPr="007660A7" w:rsidRDefault="00802FF9" w:rsidP="00164128">
      <w:pPr>
        <w:autoSpaceDE w:val="0"/>
        <w:autoSpaceDN w:val="0"/>
        <w:adjustRightInd w:val="0"/>
        <w:spacing w:after="0" w:line="240" w:lineRule="auto"/>
        <w:jc w:val="both"/>
        <w:rPr>
          <w:rFonts w:ascii="Times New Roman" w:eastAsia="Times New Roman" w:hAnsi="Times New Roman" w:cs="Times New Roman"/>
          <w:b/>
          <w:u w:val="single"/>
          <w:lang w:val="ru-RU" w:eastAsia="sr-Latn-RS"/>
        </w:rPr>
      </w:pPr>
    </w:p>
    <w:p w14:paraId="6E4877CD" w14:textId="370827EC" w:rsidR="00802FF9" w:rsidRPr="007660A7" w:rsidRDefault="00802FF9" w:rsidP="00164128">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w:t>
      </w:r>
      <w:r w:rsidRPr="007660A7">
        <w:rPr>
          <w:rFonts w:ascii="Times New Roman" w:eastAsia="Times New Roman" w:hAnsi="Times New Roman" w:cs="Times New Roman"/>
          <w:b/>
          <w:u w:val="single"/>
          <w:lang w:val="sr-Latn-RS" w:eastAsia="sr-Latn-RS"/>
        </w:rPr>
        <w:t>3</w:t>
      </w:r>
      <w:r w:rsidRPr="007660A7">
        <w:rPr>
          <w:rFonts w:ascii="Times New Roman" w:eastAsia="Times New Roman" w:hAnsi="Times New Roman" w:cs="Times New Roman"/>
          <w:b/>
          <w:u w:val="single"/>
          <w:lang w:val="sr-Cyrl-RS" w:eastAsia="sr-Latn-RS"/>
        </w:rPr>
        <w:t>. године</w:t>
      </w:r>
    </w:p>
    <w:p w14:paraId="1E60527C" w14:textId="6F2D9420" w:rsidR="00802FF9" w:rsidRPr="007660A7" w:rsidRDefault="00216936" w:rsidP="00162DF7">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У претходном кварталу одржана је значајна регионална конференција о сарадњи у процесуирању ратних злочина на којој су представници Јавног тужилаштва за ратне злочине иницирали закључивање споразума о сарадњи у вези подршке сведоцима и оштећенима на нивоу тужилаштава која до сада тај вид споразума нису закључила.</w:t>
      </w:r>
      <w:r w:rsidR="00841492" w:rsidRPr="007660A7">
        <w:rPr>
          <w:rFonts w:ascii="Times New Roman" w:hAnsi="Times New Roman" w:cs="Times New Roman"/>
          <w:lang w:val="sr-Cyrl-RS"/>
        </w:rPr>
        <w:t xml:space="preserve"> Од стране учесника конференције</w:t>
      </w:r>
      <w:r w:rsidRPr="007660A7">
        <w:rPr>
          <w:rFonts w:ascii="Times New Roman" w:hAnsi="Times New Roman" w:cs="Times New Roman"/>
          <w:lang w:val="sr-Cyrl-RS"/>
        </w:rPr>
        <w:t xml:space="preserve"> та иницијатива је усвојена и на њој ће се радити.</w:t>
      </w:r>
    </w:p>
    <w:p w14:paraId="452D3C69" w14:textId="012C5FB5" w:rsidR="00FD1EEA" w:rsidRPr="007660A7" w:rsidRDefault="00FD1EE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737355EB" w14:textId="77777777" w:rsidR="00FD1EEA" w:rsidRPr="007660A7" w:rsidRDefault="00FD1EEA"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Информација као под 2.4.2.</w:t>
      </w:r>
    </w:p>
    <w:p w14:paraId="2AB4070B" w14:textId="77777777" w:rsidR="00FD1EEA" w:rsidRPr="007660A7" w:rsidRDefault="00FD1EE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77EEF69" w14:textId="77777777" w:rsidR="006A1E85" w:rsidRPr="007660A7" w:rsidRDefault="006A1E8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3BB374BF" w14:textId="77777777" w:rsidR="006A1E85" w:rsidRPr="007660A7" w:rsidRDefault="006A1E85" w:rsidP="006A1E85">
      <w:pPr>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Информација као под 2.4.2.</w:t>
      </w:r>
    </w:p>
    <w:p w14:paraId="6E92A8E9" w14:textId="77777777" w:rsidR="00DC3F64" w:rsidRPr="007660A7" w:rsidRDefault="00DC3F6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lastRenderedPageBreak/>
        <w:t>Март 2023. године</w:t>
      </w:r>
    </w:p>
    <w:p w14:paraId="0B66F792" w14:textId="77777777" w:rsidR="00DC3F64" w:rsidRPr="007660A7" w:rsidRDefault="00DC3F64"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Одговор дат у оквиру тачке  2.4.2.</w:t>
      </w:r>
    </w:p>
    <w:p w14:paraId="08345883" w14:textId="77777777" w:rsidR="00DC3F64" w:rsidRPr="007660A7" w:rsidRDefault="00DC3F6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B343D1B" w14:textId="77777777" w:rsidR="008D0384" w:rsidRPr="007660A7" w:rsidRDefault="008D038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 xml:space="preserve">Децембар 2022. </w:t>
      </w:r>
      <w:r w:rsidR="00B04A33" w:rsidRPr="007660A7">
        <w:rPr>
          <w:rFonts w:ascii="Times New Roman" w:eastAsia="Times New Roman" w:hAnsi="Times New Roman" w:cs="Times New Roman"/>
          <w:b/>
          <w:u w:val="single"/>
          <w:lang w:val="sr-Cyrl-RS" w:eastAsia="sr-Latn-RS"/>
        </w:rPr>
        <w:t>г</w:t>
      </w:r>
      <w:r w:rsidRPr="007660A7">
        <w:rPr>
          <w:rFonts w:ascii="Times New Roman" w:eastAsia="Times New Roman" w:hAnsi="Times New Roman" w:cs="Times New Roman"/>
          <w:b/>
          <w:u w:val="single"/>
          <w:lang w:val="sr-Cyrl-RS" w:eastAsia="sr-Latn-RS"/>
        </w:rPr>
        <w:t>одине</w:t>
      </w:r>
    </w:p>
    <w:p w14:paraId="7E191264" w14:textId="77777777" w:rsidR="008D0384" w:rsidRPr="007660A7" w:rsidRDefault="008D0384"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Дана 03. новембра 2022. године потписан је Споразум о разумевању и сарадњи у области подршке сведоцима, оштећенима и жртвама између представника Тужилаштва за ратне злочине и Тужилаштва Босне и Херцеговине, ради њиховог олакшаног учешћа у кривичним поступцима за ратне злочине.</w:t>
      </w:r>
    </w:p>
    <w:p w14:paraId="22E38183" w14:textId="77777777" w:rsidR="008D0384" w:rsidRPr="007660A7" w:rsidRDefault="008D038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CEC49BF" w14:textId="77777777" w:rsidR="00E73B34" w:rsidRPr="007660A7" w:rsidRDefault="00E73B34"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5FD5DEFB" w14:textId="77777777" w:rsidR="00E73B34" w:rsidRPr="007660A7" w:rsidRDefault="00E73B34"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Планирано је да се у 4. кварталу 2022. године у оквиру редовног билатералног састанка потпише Споразум о разумевању и сарадњи у области подршке сведоцима, оштећенима и жртвама између Тужилаштва за ратне злочине и Тужилаштва Босне и Херцеговине, ради њиховог учешћа у кривичном поступку за ратне злочине, који ће олакшати комуникацију са сведоцима, организовање њиховог сведочења, као и друге активности које су директно повезане са активностима оштећених лица у предметима ратних злочина.</w:t>
      </w:r>
    </w:p>
    <w:p w14:paraId="2AD81EAC" w14:textId="77777777" w:rsidR="0096294C" w:rsidRPr="007660A7" w:rsidRDefault="0096294C"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401D7E02" w14:textId="77777777" w:rsidR="0096294C" w:rsidRPr="007660A7" w:rsidRDefault="0096294C" w:rsidP="0096294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Јун 2022. године</w:t>
      </w:r>
    </w:p>
    <w:p w14:paraId="4677DE2E" w14:textId="77777777" w:rsidR="0096294C" w:rsidRPr="007660A7" w:rsidRDefault="0096294C" w:rsidP="0096294C">
      <w:pPr>
        <w:autoSpaceDE w:val="0"/>
        <w:autoSpaceDN w:val="0"/>
        <w:adjustRightInd w:val="0"/>
        <w:spacing w:after="0" w:line="240" w:lineRule="atLeast"/>
        <w:ind w:left="720" w:hanging="720"/>
        <w:jc w:val="both"/>
        <w:rPr>
          <w:rFonts w:ascii="Times New Roman" w:eastAsia="Calibri" w:hAnsi="Times New Roman" w:cs="Times New Roman"/>
          <w:lang w:val="sr-Cyrl-CS"/>
        </w:rPr>
      </w:pPr>
      <w:r w:rsidRPr="007660A7">
        <w:rPr>
          <w:rFonts w:ascii="Times New Roman" w:eastAsia="Calibri" w:hAnsi="Times New Roman" w:cs="Times New Roman"/>
          <w:lang w:val="sr-Cyrl-CS"/>
        </w:rPr>
        <w:t>Без измена у односу на претходни извештајни период.</w:t>
      </w:r>
    </w:p>
    <w:p w14:paraId="7F93612D" w14:textId="77777777" w:rsidR="0096294C" w:rsidRPr="007660A7" w:rsidRDefault="0096294C" w:rsidP="0096294C">
      <w:pPr>
        <w:autoSpaceDE w:val="0"/>
        <w:autoSpaceDN w:val="0"/>
        <w:adjustRightInd w:val="0"/>
        <w:spacing w:after="0" w:line="240" w:lineRule="atLeast"/>
        <w:ind w:left="720" w:hanging="720"/>
        <w:jc w:val="both"/>
        <w:rPr>
          <w:rFonts w:ascii="Times New Roman" w:eastAsia="Calibri" w:hAnsi="Times New Roman" w:cs="Times New Roman"/>
          <w:b/>
          <w:lang w:val="sr-Latn-RS"/>
        </w:rPr>
      </w:pPr>
    </w:p>
    <w:p w14:paraId="5403ECB7" w14:textId="77777777" w:rsidR="0096294C" w:rsidRPr="007660A7" w:rsidRDefault="0096294C" w:rsidP="0096294C">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359CFB94" w14:textId="77777777" w:rsidR="0096294C" w:rsidRPr="007660A7" w:rsidRDefault="0096294C" w:rsidP="0096294C">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Дана 03. марта 2022. године Tужилаштвo за ратне злочине упутило је Тужилаштву Босне и Херцеговине писани предлог у правцу разматрања закључења Споразума о сарадњи у области заштите, подршке и помоћи са Тужилаштвом за ратне злочине, како би се сарадња два тужилаштва подигла на виши ниво, а у циљу олакшања положаја и учешћа сведока и оштећених у кривичном поступку. </w:t>
      </w:r>
    </w:p>
    <w:p w14:paraId="626C2119" w14:textId="77777777" w:rsidR="00FC5332" w:rsidRPr="007660A7" w:rsidRDefault="00FC5332" w:rsidP="00FC5332">
      <w:pPr>
        <w:spacing w:after="0" w:line="240" w:lineRule="atLeast"/>
        <w:jc w:val="both"/>
        <w:rPr>
          <w:rFonts w:ascii="Times New Roman" w:hAnsi="Times New Roman" w:cs="Times New Roman"/>
          <w:lang w:val="ru-RU"/>
        </w:rPr>
      </w:pPr>
    </w:p>
    <w:p w14:paraId="693EAF18"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2.9: Јачање административних и инфраструктурних капацитета за помоћ и подршку оштећенима и сведоцима кроз обезбеђивање додатних ресурса за ангажовање професионалаца помагачких струка у службама подршке и помоћи оштећенима и сведоцима при Тужилаштву за ратне злочине и Вишем суду у Београду</w:t>
      </w:r>
    </w:p>
    <w:p w14:paraId="24D024F4" w14:textId="77777777" w:rsidR="00FC5332" w:rsidRPr="007660A7" w:rsidRDefault="00FC5332" w:rsidP="00FC5332">
      <w:pPr>
        <w:spacing w:after="0" w:line="240" w:lineRule="atLeast"/>
        <w:jc w:val="both"/>
        <w:rPr>
          <w:rFonts w:ascii="Times New Roman" w:hAnsi="Times New Roman" w:cs="Times New Roman"/>
          <w:lang w:val="sr-Latn-RS"/>
        </w:rPr>
      </w:pPr>
    </w:p>
    <w:p w14:paraId="46E30BFC" w14:textId="77777777" w:rsidR="00E765C0" w:rsidRPr="007660A7" w:rsidRDefault="00E765C0" w:rsidP="00E765C0">
      <w:pPr>
        <w:pStyle w:val="Heading3"/>
        <w:spacing w:before="0" w:line="240" w:lineRule="atLeast"/>
        <w:jc w:val="both"/>
        <w:rPr>
          <w:rFonts w:ascii="Times New Roman" w:eastAsia="Times New Roman" w:hAnsi="Times New Roman" w:cs="Times New Roman"/>
          <w:color w:val="auto"/>
          <w:lang w:val="ru-RU" w:eastAsia="sr-Latn-RS"/>
        </w:rPr>
      </w:pPr>
      <w:r w:rsidRPr="007660A7">
        <w:rPr>
          <w:rFonts w:ascii="Times New Roman" w:eastAsia="Times New Roman" w:hAnsi="Times New Roman" w:cs="Times New Roman"/>
          <w:color w:val="auto"/>
          <w:lang w:val="sr-Cyrl-RS" w:eastAsia="sr-Latn-RS"/>
        </w:rPr>
        <w:t>Активност 2.9.1. Израда и континуирана примена упутства за поступање са оштећенима и сведоцима Службе за информисање и подршку оштећенима и сведоцима у Тужилаштву за ратне злочине</w:t>
      </w:r>
    </w:p>
    <w:p w14:paraId="0F4FA036" w14:textId="77777777" w:rsidR="00E765C0" w:rsidRPr="007660A7" w:rsidRDefault="00E765C0" w:rsidP="00E765C0">
      <w:pPr>
        <w:spacing w:after="0" w:line="240" w:lineRule="atLeast"/>
        <w:rPr>
          <w:rFonts w:ascii="Times New Roman" w:hAnsi="Times New Roman" w:cs="Times New Roman"/>
          <w:lang w:val="ru-RU" w:eastAsia="sr-Latn-RS"/>
        </w:rPr>
      </w:pPr>
    </w:p>
    <w:p w14:paraId="7CC1ED0A" w14:textId="77777777" w:rsidR="00E765C0" w:rsidRPr="007660A7" w:rsidRDefault="00E765C0" w:rsidP="00E765C0">
      <w:pPr>
        <w:rPr>
          <w:rFonts w:ascii="Times New Roman" w:hAnsi="Times New Roman" w:cs="Times New Roman"/>
          <w:b/>
          <w:lang w:val="ru-RU" w:eastAsia="sr-Latn-RS"/>
        </w:rPr>
      </w:pPr>
      <w:r w:rsidRPr="007660A7">
        <w:rPr>
          <w:rFonts w:ascii="Times New Roman" w:hAnsi="Times New Roman" w:cs="Times New Roman"/>
          <w:b/>
          <w:lang w:val="sr-Cyrl-RS" w:eastAsia="sr-Latn-RS"/>
        </w:rPr>
        <w:t>Рок: 2. квартал 2023. године</w:t>
      </w:r>
    </w:p>
    <w:p w14:paraId="36AF8607" w14:textId="6BD2FC4B" w:rsidR="00E765C0" w:rsidRPr="007660A7" w:rsidRDefault="00E765C0" w:rsidP="00E765C0">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се </w:t>
      </w:r>
      <w:r w:rsidR="007E33D8" w:rsidRPr="007660A7">
        <w:rPr>
          <w:rFonts w:ascii="Times New Roman" w:hAnsi="Times New Roman" w:cs="Times New Roman"/>
          <w:b/>
          <w:color w:val="00B050"/>
          <w:lang w:val="sr-Cyrl-RS"/>
        </w:rPr>
        <w:t>спроводи</w:t>
      </w:r>
    </w:p>
    <w:p w14:paraId="3D88F422" w14:textId="131EA777" w:rsidR="00D43603" w:rsidRPr="007660A7" w:rsidRDefault="00D43603" w:rsidP="00E765C0">
      <w:pPr>
        <w:spacing w:after="0" w:line="240" w:lineRule="atLeast"/>
        <w:rPr>
          <w:rFonts w:ascii="Times New Roman" w:hAnsi="Times New Roman" w:cs="Times New Roman"/>
          <w:b/>
          <w:u w:val="single"/>
          <w:lang w:val="sr-Cyrl-RS" w:eastAsia="sr-Latn-RS"/>
        </w:rPr>
      </w:pPr>
    </w:p>
    <w:p w14:paraId="65FBE0DE" w14:textId="77777777" w:rsidR="0089106C" w:rsidRPr="007660A7" w:rsidRDefault="0089106C" w:rsidP="00E765C0">
      <w:pPr>
        <w:spacing w:after="0" w:line="240" w:lineRule="atLeast"/>
        <w:rPr>
          <w:rFonts w:ascii="Times New Roman" w:hAnsi="Times New Roman" w:cs="Times New Roman"/>
          <w:b/>
          <w:u w:val="single"/>
          <w:lang w:val="sr-Cyrl-RS" w:eastAsia="sr-Latn-RS"/>
        </w:rPr>
      </w:pPr>
    </w:p>
    <w:p w14:paraId="1A0B494A" w14:textId="319CC344" w:rsidR="00D43603" w:rsidRPr="007660A7" w:rsidRDefault="00D43603" w:rsidP="00E765C0">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2024. године</w:t>
      </w:r>
    </w:p>
    <w:p w14:paraId="0F0DE049" w14:textId="7887D156" w:rsidR="006644C9" w:rsidRPr="007660A7" w:rsidRDefault="00FD1DC0" w:rsidP="006644C9">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r w:rsidR="006644C9" w:rsidRPr="007660A7">
        <w:rPr>
          <w:rFonts w:ascii="Times New Roman" w:hAnsi="Times New Roman" w:cs="Times New Roman"/>
          <w:lang w:val="sr-Cyrl-RS"/>
        </w:rPr>
        <w:t>.</w:t>
      </w:r>
    </w:p>
    <w:p w14:paraId="06B59BE1" w14:textId="62820A49" w:rsidR="00E765C0" w:rsidRPr="007660A7" w:rsidRDefault="00D43603" w:rsidP="00E765C0">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2024. године</w:t>
      </w:r>
    </w:p>
    <w:p w14:paraId="1F8115AF" w14:textId="77777777" w:rsidR="00FD1DC0" w:rsidRPr="007660A7" w:rsidRDefault="00FD1DC0" w:rsidP="00FD1DC0">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2D79BF4F" w14:textId="1755169D" w:rsidR="00D43603" w:rsidRPr="007660A7" w:rsidRDefault="00D43603" w:rsidP="00E765C0">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Децембар 2023. године</w:t>
      </w:r>
    </w:p>
    <w:p w14:paraId="53964F62" w14:textId="60C56937" w:rsidR="00D43603" w:rsidRPr="007660A7" w:rsidRDefault="00D50AE0" w:rsidP="00581C46">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 xml:space="preserve">Активност је делимично испуњена током 3. квартала 2023. године, будући да је члановима Службе за информисање и подршку оштећенима и сведоцима, достављено на упознавање посебно Обавештење у погледу њихових овлашћења и обавеза које проистичу из стратешких докумената у области ратних злочина, у погледу најважнијих сегмената поступања са оштећенима и сведоцима. </w:t>
      </w:r>
    </w:p>
    <w:p w14:paraId="0029B858" w14:textId="7CC505BB" w:rsidR="00E765C0" w:rsidRPr="007660A7" w:rsidRDefault="00E765C0" w:rsidP="00E765C0">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2023. године</w:t>
      </w:r>
    </w:p>
    <w:p w14:paraId="5B91C4E2" w14:textId="77777777" w:rsidR="00E765C0" w:rsidRPr="007660A7" w:rsidRDefault="00E765C0" w:rsidP="00E765C0">
      <w:pPr>
        <w:spacing w:after="0" w:line="240" w:lineRule="atLeast"/>
        <w:jc w:val="both"/>
        <w:rPr>
          <w:rFonts w:ascii="Times New Roman" w:hAnsi="Times New Roman" w:cs="Times New Roman"/>
          <w:lang w:val="sr-Cyrl-RS" w:eastAsia="sr-Latn-RS"/>
        </w:rPr>
      </w:pPr>
      <w:r w:rsidRPr="007660A7">
        <w:rPr>
          <w:rFonts w:ascii="Times New Roman" w:hAnsi="Times New Roman" w:cs="Times New Roman"/>
          <w:lang w:val="sr-Cyrl-RS" w:eastAsia="sr-Latn-RS"/>
        </w:rPr>
        <w:lastRenderedPageBreak/>
        <w:t>Члановима Службе за информисање и подршку оштећенима и сведоцима достављено је на упознавање детаљно обавештење у погледу њихових овлашћења и обавеза које проистичу из стратешких докумената у области ратних злочина, првенствено ревидиране Тужилачке стратегије за истрагу и гоњење ратних злочина, као и других докумената, а у погледу најважнијих сегмената поступања са оштећенима и сведоцима. Поред тога, упознати су и са новим Акционим планом донетим за потребе спровођења Националне стратегије за остваривање права жртава и сведока кривичних дела у Републици Србији чија је примена предвиђена за период од 2023-2025. године, донетим током 3. квартала 2023. године.</w:t>
      </w:r>
    </w:p>
    <w:p w14:paraId="023B05CC" w14:textId="77777777" w:rsidR="00E765C0" w:rsidRPr="007660A7" w:rsidRDefault="00E765C0" w:rsidP="00E765C0">
      <w:pPr>
        <w:spacing w:after="0" w:line="240" w:lineRule="atLeast"/>
        <w:rPr>
          <w:rFonts w:ascii="Times New Roman" w:hAnsi="Times New Roman" w:cs="Times New Roman"/>
          <w:b/>
          <w:u w:val="single"/>
          <w:lang w:val="sr-Cyrl-RS" w:eastAsia="sr-Latn-RS"/>
        </w:rPr>
      </w:pPr>
    </w:p>
    <w:p w14:paraId="2D5A0FFE" w14:textId="77777777" w:rsidR="00E765C0" w:rsidRPr="007660A7" w:rsidRDefault="00E765C0" w:rsidP="00E765C0">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2023. године</w:t>
      </w:r>
    </w:p>
    <w:p w14:paraId="7324558B" w14:textId="77777777" w:rsidR="00E765C0" w:rsidRPr="007660A7" w:rsidRDefault="00E765C0" w:rsidP="00E765C0">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Без нових информација.</w:t>
      </w:r>
    </w:p>
    <w:p w14:paraId="53F2B745" w14:textId="77777777" w:rsidR="00E765C0" w:rsidRPr="007660A7" w:rsidRDefault="00E765C0" w:rsidP="00E765C0">
      <w:pPr>
        <w:spacing w:after="0" w:line="240" w:lineRule="atLeast"/>
        <w:rPr>
          <w:rFonts w:ascii="Times New Roman" w:hAnsi="Times New Roman" w:cs="Times New Roman"/>
          <w:lang w:val="sr-Cyrl-RS" w:eastAsia="sr-Latn-RS"/>
        </w:rPr>
      </w:pPr>
    </w:p>
    <w:p w14:paraId="216DC2FC" w14:textId="77777777" w:rsidR="00E765C0" w:rsidRPr="007660A7" w:rsidRDefault="00E765C0" w:rsidP="00E765C0">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2.9.2. Опремање посебних просторија за потребе Службе за информисање и подршку оштећенима и сведоцима у Тужилаштву за ратне злочине</w:t>
      </w:r>
    </w:p>
    <w:p w14:paraId="0ADE0D20" w14:textId="77777777" w:rsidR="00E765C0" w:rsidRPr="007660A7" w:rsidRDefault="00E765C0" w:rsidP="00E765C0">
      <w:pPr>
        <w:spacing w:after="0" w:line="240" w:lineRule="atLeast"/>
        <w:rPr>
          <w:rFonts w:ascii="Times New Roman" w:hAnsi="Times New Roman" w:cs="Times New Roman"/>
          <w:lang w:val="sr-Latn-RS" w:eastAsia="sr-Latn-RS"/>
        </w:rPr>
      </w:pPr>
    </w:p>
    <w:p w14:paraId="03AA345C" w14:textId="77777777" w:rsidR="00E765C0" w:rsidRPr="007660A7" w:rsidRDefault="00E765C0" w:rsidP="00E765C0">
      <w:pPr>
        <w:autoSpaceDE w:val="0"/>
        <w:autoSpaceDN w:val="0"/>
        <w:adjustRightInd w:val="0"/>
        <w:spacing w:after="0" w:line="240" w:lineRule="atLeast"/>
        <w:ind w:left="720" w:hanging="720"/>
        <w:jc w:val="both"/>
        <w:rPr>
          <w:rFonts w:ascii="Times New Roman" w:hAnsi="Times New Roman" w:cs="Times New Roman"/>
          <w:b/>
          <w:lang w:val="sr-Latn-RS"/>
        </w:rPr>
      </w:pPr>
      <w:r w:rsidRPr="007660A7">
        <w:rPr>
          <w:rFonts w:ascii="Times New Roman" w:hAnsi="Times New Roman" w:cs="Times New Roman"/>
          <w:b/>
          <w:lang w:val="sr-Cyrl-CS"/>
        </w:rPr>
        <w:t>Рок: 4. квартал 2021 године</w:t>
      </w:r>
    </w:p>
    <w:p w14:paraId="33A75596" w14:textId="77777777" w:rsidR="00E765C0" w:rsidRPr="007660A7" w:rsidRDefault="00E765C0" w:rsidP="00E765C0">
      <w:pPr>
        <w:autoSpaceDE w:val="0"/>
        <w:autoSpaceDN w:val="0"/>
        <w:adjustRightInd w:val="0"/>
        <w:spacing w:after="0" w:line="240" w:lineRule="atLeast"/>
        <w:ind w:left="720" w:hanging="720"/>
        <w:jc w:val="both"/>
        <w:rPr>
          <w:rFonts w:ascii="Times New Roman" w:hAnsi="Times New Roman" w:cs="Times New Roman"/>
          <w:b/>
          <w:lang w:val="sr-Cyrl-RS"/>
        </w:rPr>
      </w:pPr>
    </w:p>
    <w:p w14:paraId="358B1CC1" w14:textId="677B661E" w:rsidR="00E765C0" w:rsidRPr="007660A7" w:rsidRDefault="00E765C0" w:rsidP="00E765C0">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је </w:t>
      </w:r>
      <w:r w:rsidR="007E33D8" w:rsidRPr="007660A7">
        <w:rPr>
          <w:rFonts w:ascii="Times New Roman" w:hAnsi="Times New Roman" w:cs="Times New Roman"/>
          <w:b/>
          <w:color w:val="00B050"/>
          <w:lang w:val="sr-Cyrl-RS"/>
        </w:rPr>
        <w:t>спроведена</w:t>
      </w:r>
    </w:p>
    <w:p w14:paraId="34DAF9F8" w14:textId="77777777" w:rsidR="00E765C0" w:rsidRPr="007660A7" w:rsidRDefault="00E765C0" w:rsidP="00E765C0">
      <w:pPr>
        <w:autoSpaceDE w:val="0"/>
        <w:autoSpaceDN w:val="0"/>
        <w:adjustRightInd w:val="0"/>
        <w:spacing w:after="0" w:line="240" w:lineRule="atLeast"/>
        <w:ind w:left="720" w:hanging="720"/>
        <w:jc w:val="both"/>
        <w:rPr>
          <w:rFonts w:ascii="Times New Roman" w:hAnsi="Times New Roman" w:cs="Times New Roman"/>
          <w:b/>
          <w:lang w:val="sr-Cyrl-RS"/>
        </w:rPr>
      </w:pPr>
    </w:p>
    <w:p w14:paraId="7597518A" w14:textId="77777777" w:rsidR="00CD6B5E" w:rsidRDefault="00CD6B5E" w:rsidP="00CD6B5E">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Март 2023. године</w:t>
      </w:r>
    </w:p>
    <w:p w14:paraId="49200EBF" w14:textId="77777777" w:rsidR="00CD6B5E" w:rsidRPr="003A68BC" w:rsidRDefault="00CD6B5E" w:rsidP="00CD6B5E">
      <w:pPr>
        <w:autoSpaceDE w:val="0"/>
        <w:autoSpaceDN w:val="0"/>
        <w:adjustRightInd w:val="0"/>
        <w:spacing w:after="0" w:line="240" w:lineRule="atLeast"/>
        <w:jc w:val="both"/>
        <w:rPr>
          <w:rFonts w:ascii="Times New Roman" w:hAnsi="Times New Roman" w:cs="Times New Roman"/>
          <w:lang w:val="sr-Cyrl-CS"/>
        </w:rPr>
      </w:pPr>
      <w:r w:rsidRPr="003A68BC">
        <w:rPr>
          <w:rFonts w:ascii="Times New Roman" w:hAnsi="Times New Roman" w:cs="Times New Roman"/>
          <w:lang w:val="sr-Cyrl-CS"/>
        </w:rPr>
        <w:t>Активност је реализована.</w:t>
      </w:r>
    </w:p>
    <w:p w14:paraId="6DE299B7" w14:textId="77777777" w:rsidR="00CD6B5E" w:rsidRDefault="00CD6B5E" w:rsidP="00CD6B5E">
      <w:pPr>
        <w:autoSpaceDE w:val="0"/>
        <w:autoSpaceDN w:val="0"/>
        <w:adjustRightInd w:val="0"/>
        <w:spacing w:after="0" w:line="240" w:lineRule="atLeast"/>
        <w:jc w:val="both"/>
        <w:rPr>
          <w:rFonts w:ascii="Times New Roman" w:hAnsi="Times New Roman" w:cs="Times New Roman"/>
          <w:b/>
          <w:u w:val="single"/>
          <w:lang w:val="sr-Cyrl-CS"/>
        </w:rPr>
      </w:pPr>
    </w:p>
    <w:p w14:paraId="292FE3A3" w14:textId="77777777" w:rsidR="00CD6B5E" w:rsidRDefault="00CD6B5E" w:rsidP="00CD6B5E">
      <w:pPr>
        <w:autoSpaceDE w:val="0"/>
        <w:autoSpaceDN w:val="0"/>
        <w:adjustRightInd w:val="0"/>
        <w:spacing w:after="0" w:line="240" w:lineRule="atLeast"/>
        <w:jc w:val="both"/>
        <w:rPr>
          <w:rFonts w:ascii="Times New Roman" w:hAnsi="Times New Roman" w:cs="Times New Roman"/>
          <w:b/>
          <w:u w:val="single"/>
          <w:lang w:val="sr-Cyrl-CS"/>
        </w:rPr>
      </w:pPr>
      <w:r>
        <w:rPr>
          <w:rFonts w:ascii="Times New Roman" w:hAnsi="Times New Roman" w:cs="Times New Roman"/>
          <w:b/>
          <w:u w:val="single"/>
          <w:lang w:val="sr-Cyrl-CS"/>
        </w:rPr>
        <w:t>Децембар 2022. године</w:t>
      </w:r>
    </w:p>
    <w:p w14:paraId="2D3CBC42" w14:textId="77777777" w:rsidR="00CD6B5E" w:rsidRPr="00005598" w:rsidRDefault="00CD6B5E" w:rsidP="00CD6B5E">
      <w:pPr>
        <w:autoSpaceDE w:val="0"/>
        <w:autoSpaceDN w:val="0"/>
        <w:adjustRightInd w:val="0"/>
        <w:spacing w:after="0" w:line="240" w:lineRule="atLeast"/>
        <w:jc w:val="both"/>
        <w:rPr>
          <w:rFonts w:ascii="Times New Roman" w:hAnsi="Times New Roman" w:cs="Times New Roman"/>
          <w:lang w:val="sr-Cyrl-CS"/>
        </w:rPr>
      </w:pPr>
      <w:r w:rsidRPr="00005598">
        <w:rPr>
          <w:rFonts w:ascii="Times New Roman" w:hAnsi="Times New Roman" w:cs="Times New Roman"/>
          <w:lang w:val="sr-Cyrl-CS"/>
        </w:rPr>
        <w:t>Активност је реализована.</w:t>
      </w:r>
    </w:p>
    <w:p w14:paraId="0E0EF3DD" w14:textId="77777777" w:rsidR="00CD6B5E" w:rsidRDefault="00CD6B5E" w:rsidP="00CD6B5E">
      <w:pPr>
        <w:autoSpaceDE w:val="0"/>
        <w:autoSpaceDN w:val="0"/>
        <w:adjustRightInd w:val="0"/>
        <w:spacing w:after="0" w:line="240" w:lineRule="atLeast"/>
        <w:jc w:val="both"/>
        <w:rPr>
          <w:rFonts w:ascii="Times New Roman" w:hAnsi="Times New Roman" w:cs="Times New Roman"/>
          <w:b/>
          <w:u w:val="single"/>
          <w:lang w:val="sr-Cyrl-CS"/>
        </w:rPr>
      </w:pPr>
    </w:p>
    <w:p w14:paraId="6EAE2E7D" w14:textId="77777777" w:rsidR="00CD6B5E" w:rsidRPr="0043143C" w:rsidRDefault="00CD6B5E" w:rsidP="00CD6B5E">
      <w:pPr>
        <w:autoSpaceDE w:val="0"/>
        <w:autoSpaceDN w:val="0"/>
        <w:adjustRightInd w:val="0"/>
        <w:spacing w:after="0" w:line="240" w:lineRule="atLeast"/>
        <w:jc w:val="both"/>
        <w:rPr>
          <w:rFonts w:ascii="Times New Roman" w:hAnsi="Times New Roman" w:cs="Times New Roman"/>
          <w:b/>
          <w:u w:val="single"/>
          <w:lang w:val="sr-Cyrl-CS"/>
        </w:rPr>
      </w:pPr>
      <w:r w:rsidRPr="0043143C">
        <w:rPr>
          <w:rFonts w:ascii="Times New Roman" w:hAnsi="Times New Roman" w:cs="Times New Roman"/>
          <w:b/>
          <w:u w:val="single"/>
          <w:lang w:val="sr-Cyrl-CS"/>
        </w:rPr>
        <w:t>Септембар 2022. године</w:t>
      </w:r>
    </w:p>
    <w:p w14:paraId="2B3A5D02" w14:textId="77777777" w:rsidR="00CD6B5E" w:rsidRPr="0043143C" w:rsidRDefault="00CD6B5E" w:rsidP="00CD6B5E">
      <w:pPr>
        <w:autoSpaceDE w:val="0"/>
        <w:autoSpaceDN w:val="0"/>
        <w:adjustRightInd w:val="0"/>
        <w:spacing w:after="0" w:line="240" w:lineRule="atLeast"/>
        <w:jc w:val="both"/>
        <w:rPr>
          <w:rFonts w:ascii="Times New Roman" w:hAnsi="Times New Roman" w:cs="Times New Roman"/>
          <w:lang w:val="sr-Cyrl-RS"/>
        </w:rPr>
      </w:pPr>
      <w:r w:rsidRPr="0043143C">
        <w:rPr>
          <w:rFonts w:ascii="Times New Roman" w:hAnsi="Times New Roman" w:cs="Times New Roman"/>
          <w:lang w:val="sr-Cyrl-CS"/>
        </w:rPr>
        <w:t>Активност</w:t>
      </w:r>
      <w:r w:rsidRPr="0043143C">
        <w:rPr>
          <w:rFonts w:ascii="Times New Roman" w:hAnsi="Times New Roman" w:cs="Times New Roman"/>
        </w:rPr>
        <w:t xml:space="preserve"> </w:t>
      </w:r>
      <w:r w:rsidRPr="0043143C">
        <w:rPr>
          <w:rFonts w:ascii="Times New Roman" w:hAnsi="Times New Roman" w:cs="Times New Roman"/>
          <w:lang w:val="sr-Cyrl-CS"/>
        </w:rPr>
        <w:t>је</w:t>
      </w:r>
      <w:r w:rsidRPr="0043143C">
        <w:rPr>
          <w:rFonts w:ascii="Times New Roman" w:hAnsi="Times New Roman" w:cs="Times New Roman"/>
        </w:rPr>
        <w:t xml:space="preserve"> </w:t>
      </w:r>
      <w:r w:rsidRPr="0043143C">
        <w:rPr>
          <w:rFonts w:ascii="Times New Roman" w:hAnsi="Times New Roman" w:cs="Times New Roman"/>
          <w:lang w:val="sr-Cyrl-CS"/>
        </w:rPr>
        <w:t>реализована</w:t>
      </w:r>
      <w:r w:rsidRPr="0043143C">
        <w:rPr>
          <w:rFonts w:ascii="Times New Roman" w:hAnsi="Times New Roman" w:cs="Times New Roman"/>
        </w:rPr>
        <w:t xml:space="preserve">. </w:t>
      </w:r>
      <w:r w:rsidRPr="0043143C">
        <w:rPr>
          <w:rFonts w:ascii="Times New Roman" w:hAnsi="Times New Roman" w:cs="Times New Roman"/>
          <w:lang w:val="sr-Cyrl-CS"/>
        </w:rPr>
        <w:t>Посебна</w:t>
      </w:r>
      <w:r w:rsidRPr="0043143C">
        <w:rPr>
          <w:rFonts w:ascii="Times New Roman" w:hAnsi="Times New Roman" w:cs="Times New Roman"/>
        </w:rPr>
        <w:t xml:space="preserve"> </w:t>
      </w:r>
      <w:r w:rsidRPr="0043143C">
        <w:rPr>
          <w:rFonts w:ascii="Times New Roman" w:hAnsi="Times New Roman" w:cs="Times New Roman"/>
          <w:lang w:val="sr-Cyrl-CS"/>
        </w:rPr>
        <w:t>просторија</w:t>
      </w:r>
      <w:r w:rsidRPr="0043143C">
        <w:rPr>
          <w:rFonts w:ascii="Times New Roman" w:hAnsi="Times New Roman" w:cs="Times New Roman"/>
        </w:rPr>
        <w:t xml:space="preserve"> </w:t>
      </w:r>
      <w:r w:rsidRPr="0043143C">
        <w:rPr>
          <w:rFonts w:ascii="Times New Roman" w:hAnsi="Times New Roman" w:cs="Times New Roman"/>
          <w:lang w:val="sr-Cyrl-CS"/>
        </w:rPr>
        <w:t>за</w:t>
      </w:r>
      <w:r w:rsidRPr="0043143C">
        <w:rPr>
          <w:rFonts w:ascii="Times New Roman" w:hAnsi="Times New Roman" w:cs="Times New Roman"/>
        </w:rPr>
        <w:t xml:space="preserve"> </w:t>
      </w:r>
      <w:r w:rsidRPr="0043143C">
        <w:rPr>
          <w:rFonts w:ascii="Times New Roman" w:hAnsi="Times New Roman" w:cs="Times New Roman"/>
          <w:lang w:val="sr-Cyrl-CS"/>
        </w:rPr>
        <w:t>потребе</w:t>
      </w:r>
      <w:r w:rsidRPr="0043143C">
        <w:rPr>
          <w:rFonts w:ascii="Times New Roman" w:hAnsi="Times New Roman" w:cs="Times New Roman"/>
        </w:rPr>
        <w:t xml:space="preserve"> </w:t>
      </w:r>
      <w:r w:rsidRPr="0043143C">
        <w:rPr>
          <w:rFonts w:ascii="Times New Roman" w:hAnsi="Times New Roman" w:cs="Times New Roman"/>
          <w:lang w:val="sr-Cyrl-CS"/>
        </w:rPr>
        <w:t>Службе</w:t>
      </w:r>
      <w:r w:rsidRPr="0043143C">
        <w:rPr>
          <w:rFonts w:ascii="Times New Roman" w:hAnsi="Times New Roman" w:cs="Times New Roman"/>
        </w:rPr>
        <w:t xml:space="preserve"> </w:t>
      </w:r>
      <w:r w:rsidRPr="0043143C">
        <w:rPr>
          <w:rFonts w:ascii="Times New Roman" w:hAnsi="Times New Roman" w:cs="Times New Roman"/>
          <w:lang w:val="sr-Cyrl-CS"/>
        </w:rPr>
        <w:t>за</w:t>
      </w:r>
      <w:r w:rsidRPr="0043143C">
        <w:rPr>
          <w:rFonts w:ascii="Times New Roman" w:hAnsi="Times New Roman" w:cs="Times New Roman"/>
        </w:rPr>
        <w:t xml:space="preserve"> </w:t>
      </w:r>
      <w:r w:rsidRPr="0043143C">
        <w:rPr>
          <w:rFonts w:ascii="Times New Roman" w:hAnsi="Times New Roman" w:cs="Times New Roman"/>
          <w:lang w:val="sr-Cyrl-CS"/>
        </w:rPr>
        <w:t>информисање</w:t>
      </w:r>
      <w:r w:rsidRPr="0043143C">
        <w:rPr>
          <w:rFonts w:ascii="Times New Roman" w:hAnsi="Times New Roman" w:cs="Times New Roman"/>
        </w:rPr>
        <w:t xml:space="preserve"> </w:t>
      </w:r>
      <w:r w:rsidRPr="0043143C">
        <w:rPr>
          <w:rFonts w:ascii="Times New Roman" w:hAnsi="Times New Roman" w:cs="Times New Roman"/>
          <w:lang w:val="sr-Cyrl-CS"/>
        </w:rPr>
        <w:t>и</w:t>
      </w:r>
      <w:r w:rsidRPr="0043143C">
        <w:rPr>
          <w:rFonts w:ascii="Times New Roman" w:hAnsi="Times New Roman" w:cs="Times New Roman"/>
        </w:rPr>
        <w:t xml:space="preserve"> </w:t>
      </w:r>
      <w:r w:rsidRPr="0043143C">
        <w:rPr>
          <w:rFonts w:ascii="Times New Roman" w:hAnsi="Times New Roman" w:cs="Times New Roman"/>
          <w:lang w:val="sr-Cyrl-CS"/>
        </w:rPr>
        <w:t>подршку</w:t>
      </w:r>
      <w:r w:rsidRPr="0043143C">
        <w:rPr>
          <w:rFonts w:ascii="Times New Roman" w:hAnsi="Times New Roman" w:cs="Times New Roman"/>
        </w:rPr>
        <w:t xml:space="preserve"> </w:t>
      </w:r>
      <w:r w:rsidRPr="0043143C">
        <w:rPr>
          <w:rFonts w:ascii="Times New Roman" w:hAnsi="Times New Roman" w:cs="Times New Roman"/>
          <w:lang w:val="sr-Cyrl-CS"/>
        </w:rPr>
        <w:t>оштећенима</w:t>
      </w:r>
      <w:r w:rsidRPr="0043143C">
        <w:rPr>
          <w:rFonts w:ascii="Times New Roman" w:hAnsi="Times New Roman" w:cs="Times New Roman"/>
        </w:rPr>
        <w:t xml:space="preserve"> </w:t>
      </w:r>
      <w:r w:rsidRPr="0043143C">
        <w:rPr>
          <w:rFonts w:ascii="Times New Roman" w:hAnsi="Times New Roman" w:cs="Times New Roman"/>
          <w:lang w:val="sr-Cyrl-CS"/>
        </w:rPr>
        <w:t>и</w:t>
      </w:r>
      <w:r w:rsidRPr="0043143C">
        <w:rPr>
          <w:rFonts w:ascii="Times New Roman" w:hAnsi="Times New Roman" w:cs="Times New Roman"/>
        </w:rPr>
        <w:t xml:space="preserve"> </w:t>
      </w:r>
      <w:r w:rsidRPr="0043143C">
        <w:rPr>
          <w:rFonts w:ascii="Times New Roman" w:hAnsi="Times New Roman" w:cs="Times New Roman"/>
          <w:lang w:val="sr-Cyrl-CS"/>
        </w:rPr>
        <w:t>сведоцима</w:t>
      </w:r>
      <w:r w:rsidRPr="0043143C">
        <w:rPr>
          <w:rFonts w:ascii="Times New Roman" w:hAnsi="Times New Roman" w:cs="Times New Roman"/>
        </w:rPr>
        <w:t xml:space="preserve"> </w:t>
      </w:r>
      <w:r w:rsidRPr="0043143C">
        <w:rPr>
          <w:rFonts w:ascii="Times New Roman" w:hAnsi="Times New Roman" w:cs="Times New Roman"/>
          <w:lang w:val="sr-Cyrl-CS"/>
        </w:rPr>
        <w:t>у</w:t>
      </w:r>
      <w:r w:rsidRPr="0043143C">
        <w:rPr>
          <w:rFonts w:ascii="Times New Roman" w:hAnsi="Times New Roman" w:cs="Times New Roman"/>
        </w:rPr>
        <w:t xml:space="preserve"> </w:t>
      </w:r>
      <w:r w:rsidRPr="0043143C">
        <w:rPr>
          <w:rFonts w:ascii="Times New Roman" w:hAnsi="Times New Roman" w:cs="Times New Roman"/>
          <w:lang w:val="sr-Cyrl-CS"/>
        </w:rPr>
        <w:t>Тужилаштву</w:t>
      </w:r>
      <w:r w:rsidRPr="0043143C">
        <w:rPr>
          <w:rFonts w:ascii="Times New Roman" w:hAnsi="Times New Roman" w:cs="Times New Roman"/>
        </w:rPr>
        <w:t xml:space="preserve"> </w:t>
      </w:r>
      <w:r w:rsidRPr="0043143C">
        <w:rPr>
          <w:rFonts w:ascii="Times New Roman" w:hAnsi="Times New Roman" w:cs="Times New Roman"/>
          <w:lang w:val="sr-Cyrl-CS"/>
        </w:rPr>
        <w:t>за</w:t>
      </w:r>
      <w:r w:rsidRPr="0043143C">
        <w:rPr>
          <w:rFonts w:ascii="Times New Roman" w:hAnsi="Times New Roman" w:cs="Times New Roman"/>
        </w:rPr>
        <w:t xml:space="preserve"> </w:t>
      </w:r>
      <w:r w:rsidRPr="0043143C">
        <w:rPr>
          <w:rFonts w:ascii="Times New Roman" w:hAnsi="Times New Roman" w:cs="Times New Roman"/>
          <w:lang w:val="sr-Cyrl-CS"/>
        </w:rPr>
        <w:t>ратне</w:t>
      </w:r>
      <w:r w:rsidRPr="0043143C">
        <w:rPr>
          <w:rFonts w:ascii="Times New Roman" w:hAnsi="Times New Roman" w:cs="Times New Roman"/>
        </w:rPr>
        <w:t xml:space="preserve"> </w:t>
      </w:r>
      <w:r w:rsidRPr="0043143C">
        <w:rPr>
          <w:rFonts w:ascii="Times New Roman" w:hAnsi="Times New Roman" w:cs="Times New Roman"/>
          <w:lang w:val="sr-Cyrl-CS"/>
        </w:rPr>
        <w:t>злочине</w:t>
      </w:r>
      <w:r w:rsidRPr="0043143C">
        <w:rPr>
          <w:rFonts w:ascii="Times New Roman" w:hAnsi="Times New Roman" w:cs="Times New Roman"/>
        </w:rPr>
        <w:t xml:space="preserve"> </w:t>
      </w:r>
      <w:r w:rsidRPr="0043143C">
        <w:rPr>
          <w:rFonts w:ascii="Times New Roman" w:hAnsi="Times New Roman" w:cs="Times New Roman"/>
          <w:lang w:val="sr-Cyrl-CS"/>
        </w:rPr>
        <w:t>је</w:t>
      </w:r>
      <w:r w:rsidRPr="0043143C">
        <w:rPr>
          <w:rFonts w:ascii="Times New Roman" w:hAnsi="Times New Roman" w:cs="Times New Roman"/>
        </w:rPr>
        <w:t xml:space="preserve"> </w:t>
      </w:r>
      <w:r w:rsidRPr="0043143C">
        <w:rPr>
          <w:rFonts w:ascii="Times New Roman" w:hAnsi="Times New Roman" w:cs="Times New Roman"/>
          <w:lang w:val="sr-Cyrl-CS"/>
        </w:rPr>
        <w:t>опремљена</w:t>
      </w:r>
      <w:r w:rsidRPr="0043143C">
        <w:rPr>
          <w:rFonts w:ascii="Times New Roman" w:hAnsi="Times New Roman" w:cs="Times New Roman"/>
        </w:rPr>
        <w:t xml:space="preserve"> </w:t>
      </w:r>
      <w:r w:rsidRPr="0043143C">
        <w:rPr>
          <w:rFonts w:ascii="Times New Roman" w:hAnsi="Times New Roman" w:cs="Times New Roman"/>
          <w:lang w:val="sr-Cyrl-CS"/>
        </w:rPr>
        <w:t>и</w:t>
      </w:r>
      <w:r w:rsidRPr="0043143C">
        <w:rPr>
          <w:rFonts w:ascii="Times New Roman" w:hAnsi="Times New Roman" w:cs="Times New Roman"/>
        </w:rPr>
        <w:t xml:space="preserve"> </w:t>
      </w:r>
      <w:r w:rsidRPr="0043143C">
        <w:rPr>
          <w:rFonts w:ascii="Times New Roman" w:hAnsi="Times New Roman" w:cs="Times New Roman"/>
          <w:lang w:val="sr-Cyrl-CS"/>
        </w:rPr>
        <w:t>стављена</w:t>
      </w:r>
      <w:r w:rsidRPr="0043143C">
        <w:rPr>
          <w:rFonts w:ascii="Times New Roman" w:hAnsi="Times New Roman" w:cs="Times New Roman"/>
        </w:rPr>
        <w:t xml:space="preserve"> </w:t>
      </w:r>
      <w:r w:rsidRPr="0043143C">
        <w:rPr>
          <w:rFonts w:ascii="Times New Roman" w:hAnsi="Times New Roman" w:cs="Times New Roman"/>
          <w:lang w:val="sr-Cyrl-CS"/>
        </w:rPr>
        <w:t>у</w:t>
      </w:r>
      <w:r w:rsidRPr="0043143C">
        <w:rPr>
          <w:rFonts w:ascii="Times New Roman" w:hAnsi="Times New Roman" w:cs="Times New Roman"/>
        </w:rPr>
        <w:t xml:space="preserve"> </w:t>
      </w:r>
      <w:r w:rsidRPr="0043143C">
        <w:rPr>
          <w:rFonts w:ascii="Times New Roman" w:hAnsi="Times New Roman" w:cs="Times New Roman"/>
          <w:lang w:val="sr-Cyrl-CS"/>
        </w:rPr>
        <w:t>функцију</w:t>
      </w:r>
      <w:r w:rsidRPr="0043143C">
        <w:rPr>
          <w:rFonts w:ascii="Times New Roman" w:hAnsi="Times New Roman" w:cs="Times New Roman"/>
        </w:rPr>
        <w:t>.</w:t>
      </w:r>
    </w:p>
    <w:p w14:paraId="790EE945" w14:textId="77777777" w:rsidR="00CD6B5E" w:rsidRDefault="00CD6B5E" w:rsidP="00CD6B5E">
      <w:pPr>
        <w:autoSpaceDE w:val="0"/>
        <w:autoSpaceDN w:val="0"/>
        <w:adjustRightInd w:val="0"/>
        <w:spacing w:after="0" w:line="240" w:lineRule="atLeast"/>
        <w:jc w:val="both"/>
        <w:rPr>
          <w:rFonts w:ascii="Times New Roman" w:hAnsi="Times New Roman" w:cs="Times New Roman"/>
          <w:b/>
          <w:u w:val="single"/>
          <w:lang w:val="sr-Cyrl-RS"/>
        </w:rPr>
      </w:pPr>
    </w:p>
    <w:p w14:paraId="4C17EA36" w14:textId="77777777" w:rsidR="00CD6B5E" w:rsidRPr="00B92F20" w:rsidRDefault="00CD6B5E" w:rsidP="00CD6B5E">
      <w:pPr>
        <w:autoSpaceDE w:val="0"/>
        <w:autoSpaceDN w:val="0"/>
        <w:adjustRightInd w:val="0"/>
        <w:spacing w:after="0" w:line="240" w:lineRule="atLeast"/>
        <w:jc w:val="both"/>
        <w:rPr>
          <w:rFonts w:ascii="Times New Roman" w:eastAsia="Calibri" w:hAnsi="Times New Roman" w:cs="Times New Roman"/>
          <w:b/>
          <w:u w:val="single"/>
          <w:lang w:val="sr-Cyrl-RS"/>
        </w:rPr>
      </w:pPr>
      <w:r w:rsidRPr="00B92F20">
        <w:rPr>
          <w:rFonts w:ascii="Times New Roman" w:eastAsia="Calibri" w:hAnsi="Times New Roman" w:cs="Times New Roman"/>
          <w:b/>
          <w:u w:val="single"/>
          <w:lang w:val="sr-Cyrl-RS"/>
        </w:rPr>
        <w:t>Јун 2022. године</w:t>
      </w:r>
    </w:p>
    <w:p w14:paraId="4C80F40E" w14:textId="77777777" w:rsidR="00CD6B5E" w:rsidRPr="00B92F20" w:rsidRDefault="00CD6B5E" w:rsidP="00CD6B5E">
      <w:pPr>
        <w:autoSpaceDE w:val="0"/>
        <w:autoSpaceDN w:val="0"/>
        <w:adjustRightInd w:val="0"/>
        <w:spacing w:after="0" w:line="240" w:lineRule="atLeast"/>
        <w:jc w:val="both"/>
        <w:rPr>
          <w:rFonts w:ascii="Times New Roman" w:eastAsia="Calibri" w:hAnsi="Times New Roman" w:cs="Times New Roman"/>
          <w:lang w:val="sr-Cyrl-RS"/>
        </w:rPr>
      </w:pPr>
      <w:r w:rsidRPr="00B92F20">
        <w:rPr>
          <w:rFonts w:ascii="Times New Roman" w:eastAsia="Calibri" w:hAnsi="Times New Roman" w:cs="Times New Roman"/>
          <w:lang w:val="sr-Cyrl-RS"/>
        </w:rPr>
        <w:t>Активност је реализована. Посебна просторија за потребе Службе за информисање и подршку оштећенима и сведоцима у Тужилаштву за ратне злочине је опремљена и стављена у функцију.</w:t>
      </w:r>
    </w:p>
    <w:p w14:paraId="710A3302" w14:textId="77777777" w:rsidR="00E765C0" w:rsidRPr="007660A7" w:rsidRDefault="00E765C0" w:rsidP="00E765C0">
      <w:pPr>
        <w:autoSpaceDE w:val="0"/>
        <w:autoSpaceDN w:val="0"/>
        <w:adjustRightInd w:val="0"/>
        <w:spacing w:after="0" w:line="240" w:lineRule="atLeast"/>
        <w:jc w:val="both"/>
        <w:rPr>
          <w:rFonts w:ascii="Times New Roman" w:eastAsia="Calibri" w:hAnsi="Times New Roman" w:cs="Times New Roman"/>
          <w:lang w:val="sr-Cyrl-RS"/>
        </w:rPr>
      </w:pPr>
      <w:bookmarkStart w:id="1" w:name="_GoBack"/>
      <w:bookmarkEnd w:id="1"/>
    </w:p>
    <w:p w14:paraId="2F53BE5A" w14:textId="77777777" w:rsidR="00E765C0" w:rsidRPr="007660A7" w:rsidRDefault="00E765C0" w:rsidP="00E765C0">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3ABA4874" w14:textId="77777777" w:rsidR="00E765C0" w:rsidRPr="007660A7" w:rsidRDefault="00E765C0" w:rsidP="00E765C0">
      <w:pPr>
        <w:autoSpaceDE w:val="0"/>
        <w:autoSpaceDN w:val="0"/>
        <w:adjustRightInd w:val="0"/>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RS"/>
        </w:rPr>
        <w:t>Активност је реализована. Посебна просторија за потребе Службе за информисање и подршку оштећенима и сведоцима у Тужилаштву за ратне злочине је опремљена и стављена у функцију.</w:t>
      </w:r>
    </w:p>
    <w:p w14:paraId="423B0994" w14:textId="77777777" w:rsidR="001637F6" w:rsidRPr="007660A7" w:rsidRDefault="001637F6" w:rsidP="000B5210">
      <w:pPr>
        <w:spacing w:after="32" w:line="240" w:lineRule="auto"/>
        <w:jc w:val="both"/>
        <w:rPr>
          <w:rFonts w:ascii="Times New Roman" w:hAnsi="Times New Roman" w:cs="Times New Roman"/>
          <w:u w:val="single"/>
          <w:lang w:val="sr-Latn-RS"/>
        </w:rPr>
      </w:pPr>
    </w:p>
    <w:p w14:paraId="148FB9AD" w14:textId="2CB1F61A" w:rsidR="000B5210" w:rsidRPr="007660A7" w:rsidRDefault="000B5210" w:rsidP="000B5210">
      <w:pPr>
        <w:spacing w:after="32" w:line="240" w:lineRule="auto"/>
        <w:jc w:val="both"/>
        <w:rPr>
          <w:rFonts w:ascii="Times New Roman" w:hAnsi="Times New Roman" w:cs="Times New Roman"/>
          <w:b/>
          <w:lang w:val="ru-RU"/>
        </w:rPr>
      </w:pPr>
      <w:r w:rsidRPr="007660A7">
        <w:rPr>
          <w:rFonts w:ascii="Times New Roman" w:hAnsi="Times New Roman" w:cs="Times New Roman"/>
          <w:b/>
          <w:lang w:val="sr-Cyrl-RS"/>
        </w:rPr>
        <w:t xml:space="preserve">2.9.4. </w:t>
      </w:r>
      <w:r w:rsidRPr="007660A7">
        <w:rPr>
          <w:rFonts w:ascii="Times New Roman" w:hAnsi="Times New Roman" w:cs="Times New Roman"/>
          <w:b/>
          <w:lang w:val="ru-RU"/>
        </w:rPr>
        <w:t>Опремање просторија за потребе Службе за помоћ и подршку сведоцима и оштећенима при Вишем суду у Београду</w:t>
      </w:r>
    </w:p>
    <w:p w14:paraId="68D2DF49" w14:textId="77777777" w:rsidR="000B5210" w:rsidRPr="007660A7" w:rsidRDefault="000B5210" w:rsidP="000B5210">
      <w:pPr>
        <w:spacing w:after="32" w:line="240" w:lineRule="auto"/>
        <w:rPr>
          <w:rFonts w:ascii="Times New Roman" w:hAnsi="Times New Roman" w:cs="Times New Roman"/>
          <w:b/>
          <w:lang w:val="ru-RU"/>
        </w:rPr>
      </w:pPr>
    </w:p>
    <w:p w14:paraId="7CCCF19F" w14:textId="63589F19" w:rsidR="000B5210" w:rsidRPr="007660A7" w:rsidRDefault="000B5210" w:rsidP="000B5210">
      <w:pPr>
        <w:spacing w:line="240" w:lineRule="auto"/>
        <w:rPr>
          <w:rFonts w:ascii="Times New Roman" w:hAnsi="Times New Roman" w:cs="Times New Roman"/>
          <w:b/>
          <w:lang w:val="ru-RU"/>
        </w:rPr>
      </w:pPr>
      <w:r w:rsidRPr="007660A7">
        <w:rPr>
          <w:rFonts w:ascii="Times New Roman" w:hAnsi="Times New Roman" w:cs="Times New Roman"/>
          <w:b/>
          <w:lang w:val="sr-Cyrl-RS"/>
        </w:rPr>
        <w:t xml:space="preserve">Рок: </w:t>
      </w:r>
      <w:r w:rsidRPr="007660A7">
        <w:rPr>
          <w:rFonts w:ascii="Times New Roman" w:hAnsi="Times New Roman" w:cs="Times New Roman"/>
          <w:b/>
          <w:lang w:val="ru-RU"/>
        </w:rPr>
        <w:t>2. квартал 2024. године</w:t>
      </w:r>
    </w:p>
    <w:p w14:paraId="04B3734B" w14:textId="6F80FAD5" w:rsidR="00EA2330" w:rsidRPr="007660A7" w:rsidRDefault="00EA2330" w:rsidP="000B5210">
      <w:pPr>
        <w:spacing w:line="240" w:lineRule="auto"/>
        <w:rPr>
          <w:rFonts w:ascii="Times New Roman" w:hAnsi="Times New Roman" w:cs="Times New Roman"/>
          <w:b/>
          <w:color w:val="00B050"/>
          <w:lang w:val="ru-RU"/>
        </w:rPr>
      </w:pPr>
      <w:r w:rsidRPr="007660A7">
        <w:rPr>
          <w:rFonts w:ascii="Times New Roman" w:hAnsi="Times New Roman" w:cs="Times New Roman"/>
          <w:b/>
          <w:color w:val="00B050"/>
          <w:lang w:val="ru-RU"/>
        </w:rPr>
        <w:t xml:space="preserve">Активност </w:t>
      </w:r>
      <w:r w:rsidR="00BA7A52" w:rsidRPr="007660A7">
        <w:rPr>
          <w:rFonts w:ascii="Times New Roman" w:hAnsi="Times New Roman" w:cs="Times New Roman"/>
          <w:b/>
          <w:color w:val="00B050"/>
          <w:lang w:val="ru-RU"/>
        </w:rPr>
        <w:t>је спроведена</w:t>
      </w:r>
      <w:r w:rsidRPr="007660A7">
        <w:rPr>
          <w:rFonts w:ascii="Times New Roman" w:hAnsi="Times New Roman" w:cs="Times New Roman"/>
          <w:b/>
          <w:color w:val="00B050"/>
          <w:lang w:val="ru-RU"/>
        </w:rPr>
        <w:t xml:space="preserve"> </w:t>
      </w:r>
    </w:p>
    <w:p w14:paraId="186D1090" w14:textId="77777777" w:rsidR="0049060F" w:rsidRPr="007660A7" w:rsidRDefault="000B5210" w:rsidP="005158E1">
      <w:pPr>
        <w:spacing w:after="0" w:line="240" w:lineRule="auto"/>
        <w:rPr>
          <w:rFonts w:ascii="Times New Roman" w:hAnsi="Times New Roman" w:cs="Times New Roman"/>
          <w:lang w:val="sr-Cyrl-RS"/>
        </w:rPr>
      </w:pPr>
      <w:r w:rsidRPr="007660A7">
        <w:rPr>
          <w:rFonts w:ascii="Times New Roman" w:hAnsi="Times New Roman" w:cs="Times New Roman"/>
          <w:b/>
          <w:u w:val="single"/>
          <w:lang w:val="sr-Cyrl-RS"/>
        </w:rPr>
        <w:t>Јун 2024. године</w:t>
      </w:r>
      <w:r w:rsidR="002E6368" w:rsidRPr="007660A7">
        <w:rPr>
          <w:rFonts w:ascii="Times New Roman" w:hAnsi="Times New Roman" w:cs="Times New Roman"/>
          <w:b/>
          <w:highlight w:val="yellow"/>
          <w:u w:val="single"/>
          <w:lang w:val="sr-Cyrl-RS"/>
        </w:rPr>
        <w:br/>
      </w:r>
    </w:p>
    <w:p w14:paraId="46796AB8" w14:textId="683D6538" w:rsidR="005158E1" w:rsidRPr="007660A7" w:rsidRDefault="0049060F" w:rsidP="0049060F">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У фебруару 2021. године, у оквиру пројекта „Подршка жртвама и сведоцима кривичних дела у Србији” који финансира Европска унија, а спроводи Мисија ОЕБС-а у Србији</w:t>
      </w:r>
      <w:r w:rsidR="00EA3387" w:rsidRPr="007660A7">
        <w:rPr>
          <w:rFonts w:ascii="Times New Roman" w:hAnsi="Times New Roman" w:cs="Times New Roman"/>
          <w:lang w:val="sr-Latn-RS"/>
        </w:rPr>
        <w:t xml:space="preserve">, </w:t>
      </w:r>
      <w:r w:rsidRPr="007660A7">
        <w:rPr>
          <w:rFonts w:ascii="Times New Roman" w:hAnsi="Times New Roman" w:cs="Times New Roman"/>
          <w:lang w:val="sr-Cyrl-RS"/>
        </w:rPr>
        <w:t>опремљена је</w:t>
      </w:r>
      <w:r w:rsidR="005158E1" w:rsidRPr="007660A7">
        <w:rPr>
          <w:rFonts w:ascii="Times New Roman" w:hAnsi="Times New Roman" w:cs="Times New Roman"/>
          <w:lang w:val="sr-Cyrl-RS"/>
        </w:rPr>
        <w:t xml:space="preserve"> </w:t>
      </w:r>
      <w:r w:rsidRPr="007660A7">
        <w:rPr>
          <w:rFonts w:ascii="Times New Roman" w:hAnsi="Times New Roman" w:cs="Times New Roman"/>
          <w:lang w:val="sr-Cyrl-RS"/>
        </w:rPr>
        <w:t xml:space="preserve">намештајем и видео-конференцијском опремом </w:t>
      </w:r>
      <w:r w:rsidR="005158E1" w:rsidRPr="007660A7">
        <w:rPr>
          <w:rFonts w:ascii="Times New Roman" w:hAnsi="Times New Roman" w:cs="Times New Roman"/>
          <w:lang w:val="sr-Cyrl-RS"/>
        </w:rPr>
        <w:t>посебн</w:t>
      </w:r>
      <w:r w:rsidRPr="007660A7">
        <w:rPr>
          <w:rFonts w:ascii="Times New Roman" w:hAnsi="Times New Roman" w:cs="Times New Roman"/>
          <w:lang w:val="sr-Cyrl-RS"/>
        </w:rPr>
        <w:t>а</w:t>
      </w:r>
      <w:r w:rsidR="005158E1" w:rsidRPr="007660A7">
        <w:rPr>
          <w:rFonts w:ascii="Times New Roman" w:hAnsi="Times New Roman" w:cs="Times New Roman"/>
          <w:lang w:val="sr-Cyrl-RS"/>
        </w:rPr>
        <w:t xml:space="preserve"> просторија за жртве кривичних дела у пет виших судова у Р</w:t>
      </w:r>
      <w:r w:rsidR="008043EB" w:rsidRPr="007660A7">
        <w:rPr>
          <w:rFonts w:ascii="Times New Roman" w:hAnsi="Times New Roman" w:cs="Times New Roman"/>
          <w:lang w:val="sr-Cyrl-RS"/>
        </w:rPr>
        <w:t xml:space="preserve">епублици Србији </w:t>
      </w:r>
      <w:r w:rsidR="005158E1" w:rsidRPr="007660A7">
        <w:rPr>
          <w:rFonts w:ascii="Times New Roman" w:hAnsi="Times New Roman" w:cs="Times New Roman"/>
          <w:lang w:val="sr-Cyrl-RS"/>
        </w:rPr>
        <w:t>(у Београду, Новом Саду, Крагујевцу, Нишу и Новом Пазару)</w:t>
      </w:r>
      <w:r w:rsidRPr="007660A7">
        <w:rPr>
          <w:rFonts w:ascii="Times New Roman" w:hAnsi="Times New Roman" w:cs="Times New Roman"/>
          <w:lang w:val="sr-Cyrl-RS"/>
        </w:rPr>
        <w:t xml:space="preserve">, </w:t>
      </w:r>
      <w:r w:rsidR="005158E1" w:rsidRPr="007660A7">
        <w:rPr>
          <w:rFonts w:ascii="Times New Roman" w:hAnsi="Times New Roman" w:cs="Times New Roman"/>
          <w:lang w:val="sr-Cyrl-RS"/>
        </w:rPr>
        <w:t>како би се саслушавањем оштећених из посебне просторије повезане видеолинком са судницом смањио негативан утицај поновњене и секундарне виктимизације на жртву кривичних дела.</w:t>
      </w:r>
    </w:p>
    <w:p w14:paraId="7B18F644" w14:textId="5F1BBF6C" w:rsidR="000B5210" w:rsidRPr="007660A7" w:rsidRDefault="000B5210" w:rsidP="003A7388">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p>
    <w:p w14:paraId="40D1A8F7" w14:textId="7007ECEB" w:rsidR="00FC5332" w:rsidRPr="007660A7" w:rsidRDefault="00FC5332" w:rsidP="003A7388">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2.10: Подизање нивоа свести о положају оштећених и сведока у поступцима за ратне злочине, кроз изградњу партнерског односа институција надлежних за процесуирање ратних злочина са представницима медија и удружењима жртава и породица несталих лица</w:t>
      </w:r>
    </w:p>
    <w:p w14:paraId="464BF05C" w14:textId="77777777" w:rsidR="003A7388" w:rsidRPr="007660A7" w:rsidRDefault="003A7388" w:rsidP="003A7388">
      <w:pPr>
        <w:spacing w:after="0" w:line="240" w:lineRule="atLeast"/>
        <w:rPr>
          <w:rFonts w:ascii="Times New Roman" w:hAnsi="Times New Roman" w:cs="Times New Roman"/>
          <w:lang w:val="sr-Cyrl-CS" w:eastAsia="sr-Latn-RS"/>
        </w:rPr>
      </w:pPr>
    </w:p>
    <w:p w14:paraId="6A50D11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2.10.1 Унапређење садржаја интернет страница Министарства правде, Тужилаштва за ратне злочине, Вишег суда у Београду и Апелационог суда у Београду у погледу садржаја усмерених на информисање жртава и сведока о правима која им припадају али и подизање свести опште јавности у овој области (повезана активност 3.1.2. у Националној стратегији за остваривање права жртава и сведока кривичних дела у Републици Србији за период од 2020- 2025)</w:t>
      </w:r>
    </w:p>
    <w:p w14:paraId="397226C3" w14:textId="77777777" w:rsidR="00FC5332" w:rsidRPr="007660A7" w:rsidRDefault="00FC5332" w:rsidP="00FC5332">
      <w:pPr>
        <w:spacing w:after="0" w:line="240" w:lineRule="atLeast"/>
        <w:rPr>
          <w:rFonts w:ascii="Times New Roman" w:hAnsi="Times New Roman" w:cs="Times New Roman"/>
          <w:lang w:val="sr-Latn-RS" w:eastAsia="sr-Latn-RS"/>
        </w:rPr>
      </w:pPr>
    </w:p>
    <w:p w14:paraId="6B45E4A6" w14:textId="77777777" w:rsidR="00FC5332" w:rsidRPr="007660A7" w:rsidRDefault="00FC5332" w:rsidP="00FC5332">
      <w:pPr>
        <w:spacing w:after="0" w:line="240" w:lineRule="atLeast"/>
        <w:jc w:val="both"/>
        <w:rPr>
          <w:rFonts w:ascii="Times New Roman" w:hAnsi="Times New Roman" w:cs="Times New Roman"/>
          <w:b/>
          <w:lang w:val="ru-RU"/>
        </w:rPr>
      </w:pPr>
      <w:r w:rsidRPr="007660A7">
        <w:rPr>
          <w:rFonts w:ascii="Times New Roman" w:hAnsi="Times New Roman" w:cs="Times New Roman"/>
          <w:b/>
          <w:lang w:val="sr-Cyrl-RS"/>
        </w:rPr>
        <w:t xml:space="preserve">Рок: 4. квартал 2021 - 4. квартал 2026. </w:t>
      </w:r>
      <w:r w:rsidR="000F6203" w:rsidRPr="007660A7">
        <w:rPr>
          <w:rFonts w:ascii="Times New Roman" w:hAnsi="Times New Roman" w:cs="Times New Roman"/>
          <w:b/>
          <w:lang w:val="sr-Cyrl-RS"/>
        </w:rPr>
        <w:t>г</w:t>
      </w:r>
      <w:r w:rsidRPr="007660A7">
        <w:rPr>
          <w:rFonts w:ascii="Times New Roman" w:hAnsi="Times New Roman" w:cs="Times New Roman"/>
          <w:b/>
          <w:lang w:val="sr-Cyrl-RS"/>
        </w:rPr>
        <w:t>одине</w:t>
      </w:r>
    </w:p>
    <w:p w14:paraId="73619E07" w14:textId="77777777" w:rsidR="00FC5332" w:rsidRPr="007660A7" w:rsidRDefault="00FC5332" w:rsidP="00FC5332">
      <w:pPr>
        <w:spacing w:after="0" w:line="240" w:lineRule="atLeast"/>
        <w:jc w:val="both"/>
        <w:rPr>
          <w:rFonts w:ascii="Times New Roman" w:hAnsi="Times New Roman" w:cs="Times New Roman"/>
          <w:b/>
          <w:lang w:val="ru-RU"/>
        </w:rPr>
      </w:pPr>
    </w:p>
    <w:p w14:paraId="02F857C6" w14:textId="2BC14134"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ru-RU"/>
        </w:rPr>
      </w:pPr>
      <w:r w:rsidRPr="007660A7">
        <w:rPr>
          <w:rFonts w:ascii="Times New Roman" w:hAnsi="Times New Roman" w:cs="Times New Roman"/>
          <w:b/>
          <w:color w:val="00B050"/>
          <w:lang w:val="sr-Cyrl-CS"/>
        </w:rPr>
        <w:t xml:space="preserve">Активност </w:t>
      </w:r>
      <w:r w:rsidR="00EC195F" w:rsidRPr="007660A7">
        <w:rPr>
          <w:rFonts w:ascii="Times New Roman" w:hAnsi="Times New Roman" w:cs="Times New Roman"/>
          <w:b/>
          <w:color w:val="00B050"/>
          <w:lang w:val="sr-Cyrl-CS"/>
        </w:rPr>
        <w:t>се</w:t>
      </w:r>
      <w:r w:rsidR="00B503B8" w:rsidRPr="007660A7">
        <w:rPr>
          <w:rFonts w:ascii="Times New Roman" w:hAnsi="Times New Roman" w:cs="Times New Roman"/>
          <w:b/>
          <w:color w:val="00B050"/>
          <w:lang w:val="sr-Cyrl-CS"/>
        </w:rPr>
        <w:t xml:space="preserve"> спроводи</w:t>
      </w:r>
    </w:p>
    <w:p w14:paraId="0C4C09B2" w14:textId="77777777" w:rsidR="00FC5332" w:rsidRPr="007660A7" w:rsidRDefault="00FC5332" w:rsidP="00FC5332">
      <w:pPr>
        <w:spacing w:after="0" w:line="240" w:lineRule="atLeast"/>
        <w:jc w:val="both"/>
        <w:rPr>
          <w:rFonts w:ascii="Times New Roman" w:hAnsi="Times New Roman" w:cs="Times New Roman"/>
          <w:b/>
          <w:lang w:val="sr-Cyrl-RS"/>
        </w:rPr>
      </w:pPr>
    </w:p>
    <w:p w14:paraId="151FFDBB" w14:textId="798F302A" w:rsidR="00DC479F" w:rsidRPr="007660A7" w:rsidRDefault="00DC479F" w:rsidP="00DC479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0755B79E" w14:textId="77777777" w:rsidR="00DC479F" w:rsidRPr="007660A7" w:rsidRDefault="00DC479F" w:rsidP="00DC479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Нови Акциони план за период 2023-2025, а који је релевантан за спровођење Националне стратегије за остваривање права жртава и сведока кривичних дела усвојен је 27. јула 2023. године, а објављен у Службеном гласнику од 4. августа 2023. године. Интернет странице релевантних институција ће додатно бити унапређене. Тренутно, линкови који се тичу ове теме могу се наћи на главним интернет страницама Министарства правде и Тужилаштва за ратне злочине, као и у посебном одељку интернет странице Вишег суда у Београду.</w:t>
      </w:r>
    </w:p>
    <w:p w14:paraId="56083D2E" w14:textId="77777777" w:rsidR="00DC479F" w:rsidRPr="007660A7" w:rsidRDefault="00DC479F" w:rsidP="00DC479F">
      <w:pPr>
        <w:spacing w:after="0" w:line="240" w:lineRule="atLeast"/>
        <w:jc w:val="both"/>
        <w:rPr>
          <w:rFonts w:ascii="Times New Roman" w:hAnsi="Times New Roman" w:cs="Times New Roman"/>
          <w:b/>
          <w:u w:val="single"/>
          <w:lang w:val="sr-Cyrl-RS"/>
        </w:rPr>
      </w:pPr>
    </w:p>
    <w:p w14:paraId="7B78B2B5" w14:textId="1D295756" w:rsidR="00DC479F" w:rsidRPr="007660A7" w:rsidRDefault="00DC479F" w:rsidP="00DC479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06CBCD8" w14:textId="77777777" w:rsidR="00DC479F" w:rsidRPr="007660A7" w:rsidRDefault="00DC479F" w:rsidP="00DC479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Нови Акциони план за период 2023-2025, а који је релевантан за спровођење Националне стратегије за остваривање права жртава и сведока кривичних дела усвојен је 27. јула 2023. године, а објављен у Службеном гласнику од 4. августа 2023. године. Интернет странице релевантних институција ће додатно бити унапређене. Тренутно, линкови који се тичу ове теме могу се наћи на главним интернет страницама Министарства правде и Тужилаштва за ратне злочине, као и у посебном одељку интернет странице Вишег суда у Београду.</w:t>
      </w:r>
    </w:p>
    <w:p w14:paraId="399DF2CF" w14:textId="77777777" w:rsidR="00DC479F" w:rsidRPr="007660A7" w:rsidRDefault="00DC479F" w:rsidP="00CE2B30">
      <w:pPr>
        <w:spacing w:after="0" w:line="240" w:lineRule="atLeast"/>
        <w:jc w:val="both"/>
        <w:rPr>
          <w:rFonts w:ascii="Times New Roman" w:hAnsi="Times New Roman" w:cs="Times New Roman"/>
          <w:b/>
          <w:u w:val="single"/>
          <w:lang w:val="sr-Cyrl-RS"/>
        </w:rPr>
      </w:pPr>
    </w:p>
    <w:p w14:paraId="23AAB1B5" w14:textId="676C1CE9" w:rsidR="00CE2B30" w:rsidRPr="007660A7" w:rsidRDefault="00CE2B30" w:rsidP="00CE2B30">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667032E3" w14:textId="77777777" w:rsidR="00CE2B30" w:rsidRPr="007660A7" w:rsidRDefault="00CE2B30" w:rsidP="00CE2B30">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Нови Акциони план за период 2023-2025, а који је релевантан за спровођење Националне стратегије за остваривање права жртава и сведока кривичних дела усвојен је 27. јула 2023. године, а објављен у Службеном гласнику од 4. августа 2023. године. Интернет странице релевантних институција ће додатно бити унапређене. Тренутно, линкови који се тичу ове теме могу се наћи на главним интернет страницама Министарства правде и Тужилаштва за ратне злочине, као и у посебном одељку интернет странице Вишег суда у Београду.</w:t>
      </w:r>
    </w:p>
    <w:p w14:paraId="0F4D4DB4" w14:textId="77777777" w:rsidR="00CE2B30" w:rsidRPr="007660A7" w:rsidRDefault="00CE2B30" w:rsidP="00FC5332">
      <w:pPr>
        <w:spacing w:after="0" w:line="240" w:lineRule="atLeast"/>
        <w:jc w:val="both"/>
        <w:rPr>
          <w:rFonts w:ascii="Times New Roman" w:hAnsi="Times New Roman" w:cs="Times New Roman"/>
          <w:b/>
          <w:u w:val="single"/>
          <w:lang w:val="sr-Cyrl-RS"/>
        </w:rPr>
      </w:pPr>
    </w:p>
    <w:p w14:paraId="5C1C9F12" w14:textId="3ACE16CB" w:rsidR="00351BAE" w:rsidRPr="007660A7" w:rsidRDefault="00351BA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510F6938" w14:textId="77777777" w:rsidR="00351BAE" w:rsidRPr="007660A7" w:rsidRDefault="00351BAE"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Нови Акциони план за период 2023-2025, а који је релевантан за спровођење Националне стратегије за остваривање права жртава и сведока кривичних дела усвојен је 27. јула 2023. године, а објављен у Службеном гласнику од 4. августа 2023. године. </w:t>
      </w:r>
      <w:r w:rsidR="00A767F6" w:rsidRPr="007660A7">
        <w:rPr>
          <w:rFonts w:ascii="Times New Roman" w:hAnsi="Times New Roman" w:cs="Times New Roman"/>
          <w:lang w:val="sr-Cyrl-RS"/>
        </w:rPr>
        <w:t>Интернет странице релевантних институција ће додатно бити унапређене. Тренутно, линкови који се тичу ове теме могу се наћи на главним интернет страницама Министарства правде и Тужилаштва за ратне злочине, као и у посебном одељку интернет странице Вишег суда у Београду.</w:t>
      </w:r>
    </w:p>
    <w:p w14:paraId="57446548" w14:textId="77777777" w:rsidR="00351BAE" w:rsidRPr="007660A7" w:rsidRDefault="00351BAE" w:rsidP="00FC5332">
      <w:pPr>
        <w:spacing w:after="0" w:line="240" w:lineRule="atLeast"/>
        <w:jc w:val="both"/>
        <w:rPr>
          <w:rFonts w:ascii="Times New Roman" w:hAnsi="Times New Roman" w:cs="Times New Roman"/>
          <w:b/>
          <w:u w:val="single"/>
          <w:lang w:val="sr-Cyrl-RS"/>
        </w:rPr>
      </w:pPr>
    </w:p>
    <w:p w14:paraId="75EE501F" w14:textId="77777777" w:rsidR="001F299E" w:rsidRPr="007660A7" w:rsidRDefault="001F299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284B4B7" w14:textId="77777777" w:rsidR="001F299E" w:rsidRPr="007660A7" w:rsidRDefault="001F299E"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Нови Акциони план за период 2023-2025, а који је релевантан за спровођење Националне стратегије за остваривање права жртава и сведока кривичних дела,</w:t>
      </w:r>
      <w:r w:rsidR="00152201" w:rsidRPr="007660A7">
        <w:rPr>
          <w:rFonts w:ascii="Times New Roman" w:hAnsi="Times New Roman" w:cs="Times New Roman"/>
          <w:lang w:val="sr-Cyrl-RS"/>
        </w:rPr>
        <w:t xml:space="preserve"> је у процесу доношења. По усвајању овог документа,</w:t>
      </w:r>
      <w:r w:rsidRPr="007660A7">
        <w:rPr>
          <w:rFonts w:ascii="Times New Roman" w:hAnsi="Times New Roman" w:cs="Times New Roman"/>
          <w:lang w:val="sr-Cyrl-RS"/>
        </w:rPr>
        <w:t xml:space="preserve"> интернет странице релевантних институција ће додатно бити унапређене.</w:t>
      </w:r>
      <w:r w:rsidR="00705CC3" w:rsidRPr="007660A7">
        <w:rPr>
          <w:rFonts w:ascii="Times New Roman" w:hAnsi="Times New Roman" w:cs="Times New Roman"/>
          <w:lang w:val="sr-Cyrl-RS"/>
        </w:rPr>
        <w:t xml:space="preserve"> Тренутно, линкови који се тичу ове теме могу се наћи на главним интернет страницама Министарства правде и Тужилаштва за ратне злочине, као и у посебном одељку интернет странице Вишег суда у Београду.</w:t>
      </w:r>
    </w:p>
    <w:p w14:paraId="4815A945" w14:textId="77777777" w:rsidR="001F299E" w:rsidRPr="007660A7" w:rsidRDefault="001F299E" w:rsidP="00FC5332">
      <w:pPr>
        <w:spacing w:after="0" w:line="240" w:lineRule="atLeast"/>
        <w:jc w:val="both"/>
        <w:rPr>
          <w:rFonts w:ascii="Times New Roman" w:hAnsi="Times New Roman" w:cs="Times New Roman"/>
          <w:b/>
          <w:u w:val="single"/>
          <w:lang w:val="sr-Cyrl-RS"/>
        </w:rPr>
      </w:pPr>
    </w:p>
    <w:p w14:paraId="020B9F47" w14:textId="77777777" w:rsidR="00732AF6" w:rsidRPr="007660A7" w:rsidRDefault="00732AF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2EA06CA" w14:textId="77777777" w:rsidR="00B503B8" w:rsidRPr="007660A7" w:rsidRDefault="00B503B8"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По доношењу новог Акционог плана који ће обухватити период 2023-2025, а који је релевантан за спровођење Националне стратегије за остваривање права жртава и сведока кривичних дела,  интернет странице релевантних институција ће додатно бити унапређене. Тренутно, линкови који се тичу ове теме могу се наћи на главним интернет страницама Министарства правде и Тужилаштва за ратне злочине, као и у посебном одељку интернет странице Вишег суда у Београду.</w:t>
      </w:r>
    </w:p>
    <w:p w14:paraId="37133C5E" w14:textId="77777777" w:rsidR="00B503B8" w:rsidRPr="007660A7" w:rsidRDefault="00B503B8" w:rsidP="00FC5332">
      <w:pPr>
        <w:spacing w:after="0" w:line="240" w:lineRule="atLeast"/>
        <w:jc w:val="both"/>
        <w:rPr>
          <w:rFonts w:ascii="Times New Roman" w:hAnsi="Times New Roman" w:cs="Times New Roman"/>
          <w:lang w:val="sr-Cyrl-RS"/>
        </w:rPr>
      </w:pPr>
    </w:p>
    <w:p w14:paraId="77FFA97A" w14:textId="77777777" w:rsidR="00041D20" w:rsidRPr="007660A7" w:rsidRDefault="00041D20"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615AA87" w14:textId="77777777" w:rsidR="00041D20" w:rsidRPr="007660A7" w:rsidRDefault="0036792E"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p>
    <w:p w14:paraId="283BC49A" w14:textId="77777777" w:rsidR="00041D20" w:rsidRPr="007660A7" w:rsidRDefault="00041D20" w:rsidP="00FC5332">
      <w:pPr>
        <w:spacing w:after="0" w:line="240" w:lineRule="atLeast"/>
        <w:jc w:val="both"/>
        <w:rPr>
          <w:rFonts w:ascii="Times New Roman" w:hAnsi="Times New Roman" w:cs="Times New Roman"/>
          <w:b/>
          <w:u w:val="single"/>
          <w:lang w:val="sr-Cyrl-RS"/>
        </w:rPr>
      </w:pPr>
    </w:p>
    <w:p w14:paraId="17F20D55" w14:textId="77777777" w:rsidR="00FC5332" w:rsidRPr="007660A7" w:rsidRDefault="00A175C0"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Септембар </w:t>
      </w:r>
      <w:r w:rsidR="00FC5332" w:rsidRPr="007660A7">
        <w:rPr>
          <w:rFonts w:ascii="Times New Roman" w:hAnsi="Times New Roman" w:cs="Times New Roman"/>
          <w:b/>
          <w:u w:val="single"/>
          <w:lang w:val="sr-Cyrl-RS"/>
        </w:rPr>
        <w:t>2022. године</w:t>
      </w:r>
    </w:p>
    <w:p w14:paraId="3BF630FF" w14:textId="77777777"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информација.</w:t>
      </w:r>
    </w:p>
    <w:p w14:paraId="6EC28C89" w14:textId="77777777" w:rsidR="00FC5332" w:rsidRPr="007660A7" w:rsidRDefault="00FC5332" w:rsidP="00FC5332">
      <w:pPr>
        <w:spacing w:after="0" w:line="240" w:lineRule="atLeast"/>
        <w:jc w:val="both"/>
        <w:rPr>
          <w:rFonts w:ascii="Times New Roman" w:hAnsi="Times New Roman" w:cs="Times New Roman"/>
          <w:lang w:val="sr-Cyrl-RS"/>
        </w:rPr>
      </w:pPr>
    </w:p>
    <w:p w14:paraId="3896652C" w14:textId="77777777" w:rsidR="000D6448" w:rsidRPr="007660A7" w:rsidRDefault="000D6448" w:rsidP="000D6448">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7CB41722" w14:textId="77777777" w:rsidR="000D6448" w:rsidRPr="007660A7" w:rsidRDefault="000D6448" w:rsidP="000D6448">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информација.</w:t>
      </w:r>
    </w:p>
    <w:p w14:paraId="23E85E80" w14:textId="77777777" w:rsidR="000D6448" w:rsidRPr="007660A7" w:rsidRDefault="000D6448" w:rsidP="000D6448">
      <w:pPr>
        <w:spacing w:after="0" w:line="240" w:lineRule="atLeast"/>
        <w:jc w:val="both"/>
        <w:rPr>
          <w:rFonts w:ascii="Times New Roman" w:eastAsia="Calibri" w:hAnsi="Times New Roman" w:cs="Times New Roman"/>
          <w:b/>
          <w:lang w:val="sr-Cyrl-RS"/>
        </w:rPr>
      </w:pPr>
    </w:p>
    <w:p w14:paraId="247E24C0" w14:textId="77777777" w:rsidR="000D6448" w:rsidRPr="007660A7" w:rsidRDefault="000D6448" w:rsidP="000D6448">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1654A1D5" w14:textId="77777777" w:rsidR="000D6448" w:rsidRPr="007660A7" w:rsidRDefault="000D6448" w:rsidP="000D6448">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47D1382D" w14:textId="77777777" w:rsidR="000D6448" w:rsidRPr="007660A7" w:rsidRDefault="000D6448" w:rsidP="00FC5332">
      <w:pPr>
        <w:spacing w:after="0" w:line="240" w:lineRule="atLeast"/>
        <w:jc w:val="both"/>
        <w:rPr>
          <w:rFonts w:ascii="Times New Roman" w:hAnsi="Times New Roman" w:cs="Times New Roman"/>
          <w:lang w:val="sr-Cyrl-RS"/>
        </w:rPr>
      </w:pPr>
    </w:p>
    <w:p w14:paraId="40650158"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2.10.2. Израда, штампање и дистрибуција информативних брошура за жртве (повезана активност 3.1.3 у Националној стратегији за остваривање права жртава и сведока кривичних дела у Републици Србији за период од 2020- 2025)</w:t>
      </w:r>
    </w:p>
    <w:p w14:paraId="7DF1757E" w14:textId="77777777" w:rsidR="00FC5332" w:rsidRPr="007660A7" w:rsidRDefault="00FC5332" w:rsidP="00FC5332">
      <w:pPr>
        <w:spacing w:after="0" w:line="240" w:lineRule="atLeast"/>
        <w:rPr>
          <w:rFonts w:ascii="Times New Roman" w:hAnsi="Times New Roman" w:cs="Times New Roman"/>
          <w:lang w:val="sr-Latn-RS" w:eastAsia="sr-Latn-RS"/>
        </w:rPr>
      </w:pPr>
    </w:p>
    <w:p w14:paraId="33354B86"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CS"/>
        </w:rPr>
      </w:pPr>
      <w:r w:rsidRPr="007660A7">
        <w:rPr>
          <w:rFonts w:ascii="Times New Roman" w:hAnsi="Times New Roman" w:cs="Times New Roman"/>
          <w:b/>
          <w:lang w:val="sr-Cyrl-CS"/>
        </w:rPr>
        <w:t>Рок: 4. квартал 2021- 4. квартал 2026. године</w:t>
      </w:r>
    </w:p>
    <w:p w14:paraId="1E9F2B20"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CS"/>
        </w:rPr>
      </w:pPr>
    </w:p>
    <w:p w14:paraId="5B461D20" w14:textId="251635D5"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FFFF00"/>
          <w:lang w:val="sr-Cyrl-CS"/>
        </w:rPr>
      </w:pPr>
      <w:r w:rsidRPr="007660A7">
        <w:rPr>
          <w:rFonts w:ascii="Times New Roman" w:hAnsi="Times New Roman" w:cs="Times New Roman"/>
          <w:b/>
          <w:color w:val="FFFF00"/>
          <w:highlight w:val="lightGray"/>
          <w:lang w:val="sr-Cyrl-CS"/>
        </w:rPr>
        <w:t xml:space="preserve">Активност </w:t>
      </w:r>
      <w:r w:rsidR="00931085" w:rsidRPr="007660A7">
        <w:rPr>
          <w:rFonts w:ascii="Times New Roman" w:hAnsi="Times New Roman" w:cs="Times New Roman"/>
          <w:b/>
          <w:color w:val="FFFF00"/>
          <w:highlight w:val="lightGray"/>
          <w:lang w:val="sr-Cyrl-CS"/>
        </w:rPr>
        <w:t>је делимично</w:t>
      </w:r>
      <w:r w:rsidRPr="007660A7">
        <w:rPr>
          <w:rFonts w:ascii="Times New Roman" w:hAnsi="Times New Roman" w:cs="Times New Roman"/>
          <w:b/>
          <w:color w:val="FFFF00"/>
          <w:highlight w:val="lightGray"/>
          <w:lang w:val="sr-Cyrl-CS"/>
        </w:rPr>
        <w:t xml:space="preserve"> спроведена</w:t>
      </w:r>
    </w:p>
    <w:p w14:paraId="2BD83ECD"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Latn-RS"/>
        </w:rPr>
      </w:pPr>
    </w:p>
    <w:p w14:paraId="0E59D89A" w14:textId="734ACEFE" w:rsidR="00B22E97" w:rsidRPr="007660A7" w:rsidRDefault="00B22E97"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76B5683A" w14:textId="4A4DE114" w:rsidR="00B22E97" w:rsidRPr="007660A7" w:rsidRDefault="00931085" w:rsidP="00CB41F4">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Министарство правде уз подршку Мисије ОЕБС-а ради на развоју свих потребних материјала који садрже релевантне информације намењене жртвама и сведоцима кривичних дела, а који ће материјали бити достављени образованим службама за подршку жртвама и сведоцима кривичних дела при вишим судовима у Републици Србији током 4. квартала 2024. године.</w:t>
      </w:r>
    </w:p>
    <w:p w14:paraId="64BA4112" w14:textId="7A747204" w:rsidR="00B22E97" w:rsidRPr="007660A7" w:rsidRDefault="00B22E97" w:rsidP="00FB162F">
      <w:pPr>
        <w:autoSpaceDE w:val="0"/>
        <w:autoSpaceDN w:val="0"/>
        <w:adjustRightInd w:val="0"/>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2AE8D6DF" w14:textId="218E2657" w:rsidR="00B22E97" w:rsidRPr="007660A7" w:rsidRDefault="00FB162F" w:rsidP="00CB41F4">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Као у претходном извештају. Активност је условљена реализацијом активности под 3.1.3. Акционог плана за спровођење Националне стратегије за остваривање права жртава и сведока кривичних дела у Републици Србији за период од 2020. до 2025. године, а до тада је преко веб странице тужилаштва доступна информативна брошура Врховног јавног тужилаштва (раније Републичког јавног тужилаштва) која садржи основне информације о раду служби за информисање и подршку оштећенима и сведоцима у јавним тужилаштвима.</w:t>
      </w:r>
    </w:p>
    <w:p w14:paraId="1835EA24" w14:textId="4AEA3C61" w:rsidR="00B22E97" w:rsidRPr="007660A7" w:rsidRDefault="00B22E97"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0B2C9B6E" w14:textId="5194EF0D" w:rsidR="00B22E97" w:rsidRPr="007660A7" w:rsidRDefault="005872A3" w:rsidP="00CB41F4">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AD5132"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21EE00B6" w14:textId="27D756E0" w:rsidR="00F0560E" w:rsidRPr="007660A7" w:rsidRDefault="00F0560E"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429E0F79" w14:textId="77777777" w:rsidR="00F0560E" w:rsidRPr="007660A7" w:rsidRDefault="00F0560E" w:rsidP="00F0560E">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Активност је условљена реализацијом активности под 3.1.3. из Акционог плана за спровођење Националне стратегије за остваривање права жртава и сведока кривичних дела у Реп</w:t>
      </w:r>
      <w:r w:rsidR="00121B5D" w:rsidRPr="007660A7">
        <w:rPr>
          <w:rFonts w:ascii="Times New Roman" w:hAnsi="Times New Roman" w:cs="Times New Roman"/>
          <w:lang w:val="sr-Cyrl-RS"/>
        </w:rPr>
        <w:t>ублици Србији за период од 2020</w:t>
      </w:r>
      <w:r w:rsidRPr="007660A7">
        <w:rPr>
          <w:rFonts w:ascii="Times New Roman" w:hAnsi="Times New Roman" w:cs="Times New Roman"/>
          <w:lang w:val="sr-Cyrl-RS"/>
        </w:rPr>
        <w:t>-2025. До тада, на интернет страници Јавног тужилаштва за ратне злочине доступна је информативна брошура Врховног јавног тужилаштва (раније Републичког јавног тужилаштва) која садржи основне информације о раду служби за информисање и подршку оштећенима и сведоцима у јавном тужилаштву. Такође, доступне су и друге значајне информације које би оштећенима и сведоцима требало да олакшају приступ тужилаштву и учешће у кривичном поступку, као и контакти лица распоређених у Службу за информисање и подршку ЈТРЗ.</w:t>
      </w:r>
    </w:p>
    <w:p w14:paraId="44C46821" w14:textId="77777777" w:rsidR="00F0560E" w:rsidRPr="007660A7" w:rsidRDefault="00F0560E" w:rsidP="00FC5332">
      <w:pPr>
        <w:autoSpaceDE w:val="0"/>
        <w:autoSpaceDN w:val="0"/>
        <w:adjustRightInd w:val="0"/>
        <w:spacing w:after="0" w:line="240" w:lineRule="atLeast"/>
        <w:jc w:val="both"/>
        <w:rPr>
          <w:rFonts w:ascii="Times New Roman" w:hAnsi="Times New Roman" w:cs="Times New Roman"/>
          <w:b/>
          <w:u w:val="single"/>
          <w:lang w:val="sr-Cyrl-RS"/>
        </w:rPr>
      </w:pPr>
    </w:p>
    <w:p w14:paraId="3DDB854B" w14:textId="77777777" w:rsidR="00E50BBE" w:rsidRPr="007660A7" w:rsidRDefault="00E50BBE"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99556C7" w14:textId="77777777" w:rsidR="00E50BBE" w:rsidRPr="007660A7" w:rsidRDefault="00E50BBE"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p>
    <w:p w14:paraId="612EE389" w14:textId="77777777" w:rsidR="00E50BBE" w:rsidRPr="007660A7" w:rsidRDefault="00E50BBE" w:rsidP="00FC5332">
      <w:pPr>
        <w:autoSpaceDE w:val="0"/>
        <w:autoSpaceDN w:val="0"/>
        <w:adjustRightInd w:val="0"/>
        <w:spacing w:after="0" w:line="240" w:lineRule="atLeast"/>
        <w:jc w:val="both"/>
        <w:rPr>
          <w:rFonts w:ascii="Times New Roman" w:hAnsi="Times New Roman" w:cs="Times New Roman"/>
          <w:b/>
          <w:u w:val="single"/>
          <w:lang w:val="sr-Cyrl-RS"/>
        </w:rPr>
      </w:pPr>
    </w:p>
    <w:p w14:paraId="5EDBF767" w14:textId="77777777" w:rsidR="004E774B" w:rsidRPr="007660A7" w:rsidRDefault="004E774B" w:rsidP="00FC5332">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2023. године</w:t>
      </w:r>
    </w:p>
    <w:p w14:paraId="37AF1531" w14:textId="77777777" w:rsidR="004E774B" w:rsidRPr="007660A7" w:rsidRDefault="00401210" w:rsidP="00FC5332">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 xml:space="preserve">Нема нових информација, као у претходном извештајном периоду.  </w:t>
      </w:r>
    </w:p>
    <w:p w14:paraId="52CCCC6C" w14:textId="77777777" w:rsidR="004E774B" w:rsidRPr="007660A7" w:rsidRDefault="004E774B" w:rsidP="00FC5332">
      <w:pPr>
        <w:autoSpaceDE w:val="0"/>
        <w:autoSpaceDN w:val="0"/>
        <w:adjustRightInd w:val="0"/>
        <w:spacing w:after="0" w:line="240" w:lineRule="atLeast"/>
        <w:jc w:val="both"/>
        <w:rPr>
          <w:rFonts w:ascii="Times New Roman" w:hAnsi="Times New Roman" w:cs="Times New Roman"/>
          <w:b/>
          <w:u w:val="single"/>
          <w:lang w:val="sr-Cyrl-CS"/>
        </w:rPr>
      </w:pPr>
    </w:p>
    <w:p w14:paraId="15CB19FD" w14:textId="77777777" w:rsidR="00B36850" w:rsidRPr="007660A7" w:rsidRDefault="00B36850" w:rsidP="00FC5332">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 xml:space="preserve">Децембар 2022. </w:t>
      </w:r>
      <w:r w:rsidR="00A91283" w:rsidRPr="007660A7">
        <w:rPr>
          <w:rFonts w:ascii="Times New Roman" w:hAnsi="Times New Roman" w:cs="Times New Roman"/>
          <w:b/>
          <w:u w:val="single"/>
          <w:lang w:val="sr-Cyrl-CS"/>
        </w:rPr>
        <w:t>г</w:t>
      </w:r>
      <w:r w:rsidRPr="007660A7">
        <w:rPr>
          <w:rFonts w:ascii="Times New Roman" w:hAnsi="Times New Roman" w:cs="Times New Roman"/>
          <w:b/>
          <w:u w:val="single"/>
          <w:lang w:val="sr-Cyrl-CS"/>
        </w:rPr>
        <w:t>одине</w:t>
      </w:r>
    </w:p>
    <w:p w14:paraId="2BB0AEB7" w14:textId="77777777" w:rsidR="00B36850" w:rsidRPr="007660A7" w:rsidRDefault="00B36850" w:rsidP="00FC5332">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Нема нових информација, као у претходном извештајном периоду.</w:t>
      </w:r>
    </w:p>
    <w:p w14:paraId="342B77FA" w14:textId="77777777" w:rsidR="00B36850" w:rsidRPr="007660A7" w:rsidRDefault="00B36850" w:rsidP="00FC5332">
      <w:pPr>
        <w:autoSpaceDE w:val="0"/>
        <w:autoSpaceDN w:val="0"/>
        <w:adjustRightInd w:val="0"/>
        <w:spacing w:after="0" w:line="240" w:lineRule="atLeast"/>
        <w:jc w:val="both"/>
        <w:rPr>
          <w:rFonts w:ascii="Times New Roman" w:hAnsi="Times New Roman" w:cs="Times New Roman"/>
          <w:b/>
          <w:u w:val="single"/>
          <w:lang w:val="sr-Cyrl-CS"/>
        </w:rPr>
      </w:pPr>
    </w:p>
    <w:p w14:paraId="02A66EF7" w14:textId="77777777" w:rsidR="000A4784" w:rsidRPr="007660A7" w:rsidRDefault="000A4784" w:rsidP="00FC5332">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Септембар 2022. године</w:t>
      </w:r>
    </w:p>
    <w:p w14:paraId="45FBB599" w14:textId="77777777" w:rsidR="000A4784" w:rsidRPr="007660A7" w:rsidRDefault="000A4784" w:rsidP="000A4784">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Активност је условљена реализацијом активности под 3.1.3. Националне стратегије за остваривање права жртава и сведока кривичних дела у Републици Србији за период од 2020</w:t>
      </w:r>
      <w:r w:rsidRPr="007660A7">
        <w:rPr>
          <w:rFonts w:ascii="Times New Roman" w:hAnsi="Times New Roman" w:cs="Times New Roman"/>
          <w:lang w:val="sr-Cyrl-RS"/>
        </w:rPr>
        <w:t>.</w:t>
      </w:r>
      <w:r w:rsidRPr="007660A7">
        <w:rPr>
          <w:rFonts w:ascii="Times New Roman" w:hAnsi="Times New Roman" w:cs="Times New Roman"/>
          <w:lang w:val="sr-Cyrl-CS"/>
        </w:rPr>
        <w:t xml:space="preserve">-2025. До њене коначне реализације, заинтересованим лицима </w:t>
      </w:r>
      <w:r w:rsidRPr="007660A7">
        <w:rPr>
          <w:rFonts w:ascii="Times New Roman" w:hAnsi="Times New Roman" w:cs="Times New Roman"/>
          <w:lang w:val="sr-Cyrl-RS"/>
        </w:rPr>
        <w:t xml:space="preserve">је на интернет страници ТРЗ </w:t>
      </w:r>
      <w:r w:rsidRPr="007660A7">
        <w:rPr>
          <w:rFonts w:ascii="Times New Roman" w:hAnsi="Times New Roman" w:cs="Times New Roman"/>
          <w:lang w:val="sr-Cyrl-CS"/>
        </w:rPr>
        <w:t>доступна информативна брошура коју је 2017. године издало Републичко јавно тужилаштво, која садржи основне информације о раду служби за информисање и подршку оштећенима и сведоцима у јавном тужилаштву.</w:t>
      </w:r>
    </w:p>
    <w:p w14:paraId="64728D71" w14:textId="77777777" w:rsidR="00E9190E" w:rsidRPr="007660A7" w:rsidRDefault="00E9190E" w:rsidP="000A4784">
      <w:pPr>
        <w:autoSpaceDE w:val="0"/>
        <w:autoSpaceDN w:val="0"/>
        <w:adjustRightInd w:val="0"/>
        <w:spacing w:after="0" w:line="240" w:lineRule="atLeast"/>
        <w:jc w:val="both"/>
        <w:rPr>
          <w:rFonts w:ascii="Times New Roman" w:hAnsi="Times New Roman" w:cs="Times New Roman"/>
          <w:lang w:val="sr-Cyrl-CS"/>
        </w:rPr>
      </w:pPr>
    </w:p>
    <w:p w14:paraId="19A9173F" w14:textId="77777777" w:rsidR="00E9190E" w:rsidRPr="007660A7" w:rsidRDefault="00E9190E" w:rsidP="00E9190E">
      <w:pPr>
        <w:autoSpaceDE w:val="0"/>
        <w:autoSpaceDN w:val="0"/>
        <w:adjustRightInd w:val="0"/>
        <w:spacing w:after="0" w:line="240" w:lineRule="atLeast"/>
        <w:jc w:val="both"/>
        <w:rPr>
          <w:rFonts w:ascii="Times New Roman" w:eastAsia="Calibri" w:hAnsi="Times New Roman" w:cs="Times New Roman"/>
          <w:b/>
          <w:u w:val="single"/>
          <w:lang w:val="sr-Cyrl-CS"/>
        </w:rPr>
      </w:pPr>
      <w:r w:rsidRPr="007660A7">
        <w:rPr>
          <w:rFonts w:ascii="Times New Roman" w:eastAsia="Calibri" w:hAnsi="Times New Roman" w:cs="Times New Roman"/>
          <w:b/>
          <w:u w:val="single"/>
          <w:lang w:val="sr-Cyrl-CS"/>
        </w:rPr>
        <w:t>Јун 2022. године</w:t>
      </w:r>
    </w:p>
    <w:p w14:paraId="06ED94A5" w14:textId="77777777" w:rsidR="00E9190E" w:rsidRPr="007660A7" w:rsidRDefault="00E9190E" w:rsidP="00E9190E">
      <w:pPr>
        <w:autoSpaceDE w:val="0"/>
        <w:autoSpaceDN w:val="0"/>
        <w:adjustRightInd w:val="0"/>
        <w:spacing w:after="0" w:line="240" w:lineRule="atLeast"/>
        <w:jc w:val="both"/>
        <w:rPr>
          <w:rFonts w:ascii="Times New Roman" w:eastAsia="Calibri" w:hAnsi="Times New Roman" w:cs="Times New Roman"/>
          <w:lang w:val="sr-Latn-RS"/>
        </w:rPr>
      </w:pPr>
      <w:r w:rsidRPr="007660A7">
        <w:rPr>
          <w:rFonts w:ascii="Times New Roman" w:eastAsia="Calibri" w:hAnsi="Times New Roman" w:cs="Times New Roman"/>
          <w:lang w:val="sr-Cyrl-CS"/>
        </w:rPr>
        <w:t>Активност је условљена реализацијом активности под 3.1.3. Националне стратегије за остваривање права жртава и сведока кривичних дела у Републици Србији за период од 2020</w:t>
      </w:r>
      <w:r w:rsidRPr="007660A7">
        <w:rPr>
          <w:rFonts w:ascii="Times New Roman" w:eastAsia="Calibri" w:hAnsi="Times New Roman" w:cs="Times New Roman"/>
          <w:lang w:val="sr-Cyrl-RS"/>
        </w:rPr>
        <w:t>.</w:t>
      </w:r>
      <w:r w:rsidRPr="007660A7">
        <w:rPr>
          <w:rFonts w:ascii="Times New Roman" w:eastAsia="Calibri" w:hAnsi="Times New Roman" w:cs="Times New Roman"/>
          <w:lang w:val="sr-Cyrl-CS"/>
        </w:rPr>
        <w:t xml:space="preserve">-2025. До њене коначне реализације, заинтересованим лицима </w:t>
      </w:r>
      <w:r w:rsidRPr="007660A7">
        <w:rPr>
          <w:rFonts w:ascii="Times New Roman" w:eastAsia="Calibri" w:hAnsi="Times New Roman" w:cs="Times New Roman"/>
          <w:lang w:val="sr-Cyrl-RS"/>
        </w:rPr>
        <w:t xml:space="preserve">је на интернет страници ТРЗ </w:t>
      </w:r>
      <w:r w:rsidRPr="007660A7">
        <w:rPr>
          <w:rFonts w:ascii="Times New Roman" w:eastAsia="Calibri" w:hAnsi="Times New Roman" w:cs="Times New Roman"/>
          <w:lang w:val="sr-Cyrl-CS"/>
        </w:rPr>
        <w:t>доступна информативна брошура коју је 2017. године издало Републичко јавно тужилаштво, која садржи основне информације о раду служби за информисање и подршку оштећенима и сведоцима у јавном тужилаштву.</w:t>
      </w:r>
    </w:p>
    <w:p w14:paraId="636C3FBA" w14:textId="77777777" w:rsidR="00E9190E" w:rsidRPr="007660A7" w:rsidRDefault="00E9190E" w:rsidP="00E9190E">
      <w:pPr>
        <w:autoSpaceDE w:val="0"/>
        <w:autoSpaceDN w:val="0"/>
        <w:adjustRightInd w:val="0"/>
        <w:spacing w:after="0" w:line="240" w:lineRule="atLeast"/>
        <w:jc w:val="both"/>
        <w:rPr>
          <w:rFonts w:ascii="Times New Roman" w:eastAsia="Times New Roman" w:hAnsi="Times New Roman" w:cs="Times New Roman"/>
          <w:b/>
          <w:u w:val="single"/>
          <w:lang w:val="sr-Latn-RS" w:eastAsia="sr-Latn-RS"/>
        </w:rPr>
      </w:pPr>
    </w:p>
    <w:p w14:paraId="4AD5AED7" w14:textId="77777777" w:rsidR="00E9190E" w:rsidRPr="007660A7" w:rsidRDefault="00E9190E" w:rsidP="00E9190E">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02A15A02" w14:textId="77777777" w:rsidR="00E9190E" w:rsidRPr="007660A7" w:rsidRDefault="00E9190E" w:rsidP="000A4784">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наредном кварталу отпочеће се са израдом нацрта нове брошуре. До њене израде, жртве и сведоци се могу детаљно информисати о својим правима путем интернет странице Тужилаштва за ратне злочине - секције посвећене раду Службе за информисање и подршку жртвама и сведоцима која, поред бројних значајних информација, садржи и брошуру коју је у том правцу 2017. године  издало Републичко јавно тужилаштво.</w:t>
      </w:r>
    </w:p>
    <w:p w14:paraId="0306A16C"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Latn-RS"/>
        </w:rPr>
      </w:pPr>
    </w:p>
    <w:p w14:paraId="306B6389"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Latn-RS" w:eastAsia="sr-Latn-RS"/>
        </w:rPr>
      </w:pPr>
      <w:r w:rsidRPr="007660A7">
        <w:rPr>
          <w:rFonts w:ascii="Times New Roman" w:eastAsia="Times New Roman" w:hAnsi="Times New Roman" w:cs="Times New Roman"/>
          <w:color w:val="auto"/>
          <w:lang w:val="sr-Cyrl-RS" w:eastAsia="sr-Latn-RS"/>
        </w:rPr>
        <w:t>Активност 2.10.3. Укључивање информација о правима породица несталих лица и смртно страдалих лица за која није познато место укопа у информативне садржаје о правима жртава на интернет странама Министарства правде, Тужилаштва за ратне злочине, Вишег суда у Београду и Апелационог суда у Београд у а у складу са одредбама измењеног нормативног оквира и на бази информативних садржаја које припрема и другим органима доставља Комисија за нестала лица</w:t>
      </w:r>
    </w:p>
    <w:p w14:paraId="22D64B32" w14:textId="77777777" w:rsidR="00FC5332" w:rsidRPr="007660A7" w:rsidRDefault="00FC5332" w:rsidP="00FC5332">
      <w:pPr>
        <w:rPr>
          <w:rFonts w:ascii="Times New Roman" w:hAnsi="Times New Roman" w:cs="Times New Roman"/>
          <w:lang w:val="sr-Latn-RS" w:eastAsia="sr-Latn-RS"/>
        </w:rPr>
      </w:pPr>
    </w:p>
    <w:p w14:paraId="120F737D"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75CE5055" w14:textId="77777777" w:rsidR="00FC5332" w:rsidRPr="007660A7" w:rsidRDefault="00FC5332" w:rsidP="00FC5332">
      <w:pPr>
        <w:spacing w:after="0" w:line="240" w:lineRule="atLeast"/>
        <w:jc w:val="both"/>
        <w:rPr>
          <w:rFonts w:ascii="Times New Roman" w:hAnsi="Times New Roman" w:cs="Times New Roman"/>
          <w:b/>
          <w:lang w:val="sr-Cyrl-RS"/>
        </w:rPr>
      </w:pPr>
    </w:p>
    <w:p w14:paraId="06ECC97D" w14:textId="77777777" w:rsidR="00FC5332" w:rsidRPr="007660A7" w:rsidRDefault="00FC5332" w:rsidP="00FC5332">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4D803EB1" w14:textId="77777777" w:rsidR="00CE25A6" w:rsidRPr="007660A7" w:rsidRDefault="00CE25A6" w:rsidP="00FC5332">
      <w:pPr>
        <w:pStyle w:val="ListParagraph"/>
        <w:spacing w:after="0" w:line="240" w:lineRule="atLeast"/>
        <w:ind w:left="0"/>
        <w:jc w:val="both"/>
        <w:rPr>
          <w:rFonts w:ascii="Times New Roman" w:hAnsi="Times New Roman" w:cs="Times New Roman"/>
          <w:b/>
          <w:u w:val="single"/>
          <w:lang w:val="sr-Cyrl-RS"/>
        </w:rPr>
      </w:pPr>
    </w:p>
    <w:p w14:paraId="7E7FBAB6" w14:textId="43D40B23" w:rsidR="00CE25A6" w:rsidRPr="007660A7" w:rsidRDefault="00CE25A6" w:rsidP="00CE25A6">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052ADFF7" w14:textId="1CADAD88" w:rsidR="00CE25A6" w:rsidRPr="007660A7" w:rsidRDefault="00CE25A6" w:rsidP="00CE25A6">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r w:rsidR="009A32A6" w:rsidRPr="007660A7">
        <w:rPr>
          <w:rFonts w:ascii="Times New Roman" w:hAnsi="Times New Roman" w:cs="Times New Roman"/>
          <w:lang w:val="ru-RU"/>
        </w:rPr>
        <w:t>.</w:t>
      </w:r>
    </w:p>
    <w:p w14:paraId="58DEC658" w14:textId="77777777" w:rsidR="00CE25A6" w:rsidRPr="007660A7" w:rsidRDefault="00CE25A6" w:rsidP="00CE25A6">
      <w:pPr>
        <w:pStyle w:val="ListParagraph"/>
        <w:spacing w:after="0" w:line="240" w:lineRule="atLeast"/>
        <w:ind w:left="0"/>
        <w:jc w:val="both"/>
        <w:rPr>
          <w:rFonts w:ascii="Times New Roman" w:hAnsi="Times New Roman" w:cs="Times New Roman"/>
          <w:b/>
          <w:u w:val="single"/>
          <w:lang w:val="sr-Cyrl-RS"/>
        </w:rPr>
      </w:pPr>
    </w:p>
    <w:p w14:paraId="756BFFF9" w14:textId="1F938EBB" w:rsidR="00CE25A6" w:rsidRPr="007660A7" w:rsidRDefault="00CE25A6" w:rsidP="00CE25A6">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4B47E3C6" w14:textId="215C5B36" w:rsidR="00CE25A6" w:rsidRPr="007660A7" w:rsidRDefault="00CE25A6" w:rsidP="00CE25A6">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r w:rsidR="009A32A6" w:rsidRPr="007660A7">
        <w:rPr>
          <w:rFonts w:ascii="Times New Roman" w:hAnsi="Times New Roman" w:cs="Times New Roman"/>
          <w:lang w:val="sr-Cyrl-RS"/>
        </w:rPr>
        <w:t>.</w:t>
      </w:r>
    </w:p>
    <w:p w14:paraId="1FFA0790" w14:textId="77777777" w:rsidR="00CE25A6" w:rsidRPr="007660A7" w:rsidRDefault="00CE25A6" w:rsidP="00CE25A6">
      <w:pPr>
        <w:pStyle w:val="ListParagraph"/>
        <w:spacing w:after="0" w:line="240" w:lineRule="atLeast"/>
        <w:ind w:left="0"/>
        <w:jc w:val="both"/>
        <w:rPr>
          <w:rFonts w:ascii="Times New Roman" w:hAnsi="Times New Roman" w:cs="Times New Roman"/>
          <w:b/>
          <w:u w:val="single"/>
          <w:lang w:val="sr-Cyrl-RS"/>
        </w:rPr>
      </w:pPr>
    </w:p>
    <w:p w14:paraId="5600D09D" w14:textId="19D745EA" w:rsidR="00CE25A6" w:rsidRPr="007660A7" w:rsidRDefault="00CE25A6" w:rsidP="00CE25A6">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785004CD" w14:textId="1A54E6E5" w:rsidR="00CE25A6" w:rsidRPr="007660A7" w:rsidRDefault="00CE25A6" w:rsidP="00CE25A6">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r w:rsidR="009A32A6" w:rsidRPr="007660A7">
        <w:rPr>
          <w:rFonts w:ascii="Times New Roman" w:hAnsi="Times New Roman" w:cs="Times New Roman"/>
          <w:lang w:val="sr-Cyrl-RS"/>
        </w:rPr>
        <w:t>.</w:t>
      </w:r>
    </w:p>
    <w:p w14:paraId="19842B59" w14:textId="77777777" w:rsidR="00CE25A6" w:rsidRPr="007660A7" w:rsidRDefault="00CE25A6" w:rsidP="00FC5332">
      <w:pPr>
        <w:pStyle w:val="ListParagraph"/>
        <w:spacing w:after="0" w:line="240" w:lineRule="atLeast"/>
        <w:ind w:left="0"/>
        <w:jc w:val="both"/>
        <w:rPr>
          <w:rFonts w:ascii="Times New Roman" w:hAnsi="Times New Roman" w:cs="Times New Roman"/>
          <w:b/>
          <w:u w:val="single"/>
          <w:lang w:val="sr-Cyrl-RS"/>
        </w:rPr>
      </w:pPr>
    </w:p>
    <w:p w14:paraId="57A4187B" w14:textId="4BF1E251" w:rsidR="002E3CD7" w:rsidRPr="007660A7" w:rsidRDefault="002E3CD7"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4D4C052B" w14:textId="77777777" w:rsidR="002E3CD7" w:rsidRPr="007660A7" w:rsidRDefault="002E3CD7"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lastRenderedPageBreak/>
        <w:t>У извештајном периоду није било активности.</w:t>
      </w:r>
    </w:p>
    <w:p w14:paraId="786F1E55" w14:textId="77777777" w:rsidR="002E3CD7" w:rsidRPr="007660A7" w:rsidRDefault="002E3CD7" w:rsidP="00FC5332">
      <w:pPr>
        <w:pStyle w:val="ListParagraph"/>
        <w:spacing w:after="0" w:line="240" w:lineRule="atLeast"/>
        <w:ind w:left="0"/>
        <w:jc w:val="both"/>
        <w:rPr>
          <w:rFonts w:ascii="Times New Roman" w:hAnsi="Times New Roman" w:cs="Times New Roman"/>
          <w:b/>
          <w:u w:val="single"/>
          <w:lang w:val="sr-Cyrl-RS"/>
        </w:rPr>
      </w:pPr>
    </w:p>
    <w:p w14:paraId="59EB894E" w14:textId="77777777" w:rsidR="00EF7489" w:rsidRPr="007660A7" w:rsidRDefault="00EF7489"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3BFF5ADD" w14:textId="77777777" w:rsidR="00EF7489" w:rsidRPr="007660A7" w:rsidRDefault="00EF7489"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E4DAED8" w14:textId="77777777" w:rsidR="00EF7489" w:rsidRPr="007660A7" w:rsidRDefault="00EF7489" w:rsidP="00FC5332">
      <w:pPr>
        <w:pStyle w:val="ListParagraph"/>
        <w:spacing w:after="0" w:line="240" w:lineRule="atLeast"/>
        <w:ind w:left="0"/>
        <w:jc w:val="both"/>
        <w:rPr>
          <w:rFonts w:ascii="Times New Roman" w:hAnsi="Times New Roman" w:cs="Times New Roman"/>
          <w:b/>
          <w:u w:val="single"/>
          <w:lang w:val="sr-Cyrl-RS"/>
        </w:rPr>
      </w:pPr>
    </w:p>
    <w:p w14:paraId="15397727" w14:textId="77777777" w:rsidR="00485EF7" w:rsidRPr="007660A7" w:rsidRDefault="00485EF7"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589CCF1C" w14:textId="77777777" w:rsidR="00485EF7" w:rsidRPr="007660A7" w:rsidRDefault="00485EF7"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2C24B01" w14:textId="77777777" w:rsidR="00485EF7" w:rsidRPr="007660A7" w:rsidRDefault="00485EF7" w:rsidP="00FC5332">
      <w:pPr>
        <w:pStyle w:val="ListParagraph"/>
        <w:spacing w:after="0" w:line="240" w:lineRule="atLeast"/>
        <w:ind w:left="0"/>
        <w:jc w:val="both"/>
        <w:rPr>
          <w:rFonts w:ascii="Times New Roman" w:hAnsi="Times New Roman" w:cs="Times New Roman"/>
          <w:b/>
          <w:u w:val="single"/>
          <w:lang w:val="sr-Cyrl-RS"/>
        </w:rPr>
      </w:pPr>
    </w:p>
    <w:p w14:paraId="42C41312" w14:textId="77777777" w:rsidR="00C066B7" w:rsidRPr="007660A7" w:rsidRDefault="00C066B7"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771C6BBB" w14:textId="77777777" w:rsidR="00C066B7" w:rsidRPr="007660A7" w:rsidRDefault="00C066B7"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85DEF1B" w14:textId="77777777" w:rsidR="00C066B7" w:rsidRPr="007660A7" w:rsidRDefault="00C066B7" w:rsidP="00FC5332">
      <w:pPr>
        <w:pStyle w:val="ListParagraph"/>
        <w:spacing w:after="0" w:line="240" w:lineRule="atLeast"/>
        <w:ind w:left="0"/>
        <w:jc w:val="both"/>
        <w:rPr>
          <w:rFonts w:ascii="Times New Roman" w:hAnsi="Times New Roman" w:cs="Times New Roman"/>
          <w:b/>
          <w:u w:val="single"/>
          <w:lang w:val="sr-Cyrl-RS"/>
        </w:rPr>
      </w:pPr>
    </w:p>
    <w:p w14:paraId="66AA902F" w14:textId="77777777" w:rsidR="00FC5332" w:rsidRPr="007660A7" w:rsidRDefault="004D310C"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386A4FD0" w14:textId="77777777" w:rsidR="00FC5332" w:rsidRPr="007660A7" w:rsidRDefault="00FC5332"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lang w:val="sr-Cyrl-RS"/>
        </w:rPr>
        <w:t>У извештајном периоду није било активности.</w:t>
      </w:r>
    </w:p>
    <w:p w14:paraId="6184B840" w14:textId="77777777" w:rsidR="00C12FB0" w:rsidRPr="007660A7" w:rsidRDefault="00C12FB0" w:rsidP="00C12FB0">
      <w:pPr>
        <w:spacing w:after="0" w:line="240" w:lineRule="atLeast"/>
        <w:jc w:val="both"/>
        <w:rPr>
          <w:rFonts w:ascii="Times New Roman" w:eastAsia="Calibri" w:hAnsi="Times New Roman" w:cs="Times New Roman"/>
          <w:b/>
          <w:u w:val="single"/>
          <w:lang w:val="sr-Cyrl-RS"/>
        </w:rPr>
      </w:pPr>
    </w:p>
    <w:p w14:paraId="3B9D5959" w14:textId="77777777" w:rsidR="00C12FB0" w:rsidRPr="007660A7" w:rsidRDefault="00C12FB0" w:rsidP="00C12FB0">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E798CF7" w14:textId="77777777" w:rsidR="00C12FB0" w:rsidRPr="007660A7" w:rsidRDefault="00C12FB0" w:rsidP="00C12FB0">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t>У извештајном периоду није било активности.</w:t>
      </w:r>
    </w:p>
    <w:p w14:paraId="3821AD35" w14:textId="77777777" w:rsidR="00C12FB0" w:rsidRPr="007660A7" w:rsidRDefault="00C12FB0" w:rsidP="00C12FB0">
      <w:pPr>
        <w:spacing w:after="0" w:line="240" w:lineRule="atLeast"/>
        <w:jc w:val="both"/>
        <w:rPr>
          <w:rFonts w:ascii="Times New Roman" w:eastAsia="Calibri" w:hAnsi="Times New Roman" w:cs="Times New Roman"/>
          <w:b/>
          <w:u w:val="single"/>
          <w:lang w:val="sr-Latn-RS"/>
        </w:rPr>
      </w:pPr>
    </w:p>
    <w:p w14:paraId="7EFE9D0C" w14:textId="77777777" w:rsidR="00C12FB0" w:rsidRPr="007660A7" w:rsidRDefault="00C12FB0" w:rsidP="00C12FB0">
      <w:pPr>
        <w:autoSpaceDE w:val="0"/>
        <w:autoSpaceDN w:val="0"/>
        <w:adjustRightInd w:val="0"/>
        <w:spacing w:after="0" w:line="240" w:lineRule="atLeast"/>
        <w:jc w:val="both"/>
        <w:rPr>
          <w:rFonts w:ascii="Times New Roman" w:eastAsia="Times New Roman" w:hAnsi="Times New Roman" w:cs="Times New Roman"/>
          <w:b/>
          <w:u w:val="single"/>
          <w:lang w:val="sr-Cyrl-CS" w:eastAsia="sr-Latn-RS"/>
        </w:rPr>
      </w:pPr>
      <w:r w:rsidRPr="007660A7">
        <w:rPr>
          <w:rFonts w:ascii="Times New Roman" w:eastAsia="Times New Roman" w:hAnsi="Times New Roman" w:cs="Times New Roman"/>
          <w:b/>
          <w:u w:val="single"/>
          <w:lang w:val="sr-Cyrl-CS" w:eastAsia="sr-Latn-RS"/>
        </w:rPr>
        <w:t>Март 2022. године</w:t>
      </w:r>
    </w:p>
    <w:p w14:paraId="08DBCA8D" w14:textId="77777777" w:rsidR="00C12FB0" w:rsidRPr="007660A7" w:rsidRDefault="00C12FB0" w:rsidP="00C12FB0">
      <w:pPr>
        <w:spacing w:after="0" w:line="240" w:lineRule="atLeast"/>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Текст нацрта Закона о несталим лицима усаглашен је на последњој седници Радне групе за израду нацрта Закона о несталим лицима, одржаној 9. новембра 2021. године. Очекујемо</w:t>
      </w:r>
      <w:r w:rsidR="00C066B7" w:rsidRPr="007660A7">
        <w:rPr>
          <w:rFonts w:ascii="Times New Roman" w:eastAsia="Calibri" w:hAnsi="Times New Roman" w:cs="Times New Roman"/>
          <w:lang w:val="sr-Cyrl-RS"/>
        </w:rPr>
        <w:t xml:space="preserve"> да ће нацрт Закона ући у редов</w:t>
      </w:r>
      <w:r w:rsidRPr="007660A7">
        <w:rPr>
          <w:rFonts w:ascii="Times New Roman" w:eastAsia="Calibri" w:hAnsi="Times New Roman" w:cs="Times New Roman"/>
          <w:lang w:val="sr-Cyrl-RS"/>
        </w:rPr>
        <w:t>ну процедуру, након конституисања нове Владе. Имајући у виду наведено, након усвајања Закона, тј. са његовим одредбама које се односе на права породица несталих и смртно страдалих лица за која није познато место укопа, Комисија ће поступати у складу са овом активношћу.</w:t>
      </w:r>
    </w:p>
    <w:p w14:paraId="72F639FE" w14:textId="77777777" w:rsidR="00C12FB0" w:rsidRPr="007660A7" w:rsidRDefault="00C12FB0" w:rsidP="00FC5332">
      <w:pPr>
        <w:pStyle w:val="ListParagraph"/>
        <w:spacing w:after="0" w:line="240" w:lineRule="auto"/>
        <w:ind w:left="0"/>
        <w:jc w:val="both"/>
        <w:rPr>
          <w:rFonts w:ascii="Times New Roman" w:hAnsi="Times New Roman" w:cs="Times New Roman"/>
          <w:u w:val="single"/>
          <w:lang w:val="sr-Cyrl-RS"/>
        </w:rPr>
      </w:pPr>
    </w:p>
    <w:p w14:paraId="6B1BBD02"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2.10.4. Учешће судија и запослених у службама подршке жртвама на националним и међународним научним и стручним скупов</w:t>
      </w:r>
      <w:r w:rsidR="00B826EE" w:rsidRPr="007660A7">
        <w:rPr>
          <w:rFonts w:ascii="Times New Roman" w:eastAsia="Times New Roman" w:hAnsi="Times New Roman" w:cs="Times New Roman"/>
          <w:color w:val="auto"/>
          <w:lang w:val="sr-Cyrl-RS" w:eastAsia="sr-Latn-RS"/>
        </w:rPr>
        <w:t>и</w:t>
      </w:r>
      <w:r w:rsidRPr="007660A7">
        <w:rPr>
          <w:rFonts w:ascii="Times New Roman" w:eastAsia="Times New Roman" w:hAnsi="Times New Roman" w:cs="Times New Roman"/>
          <w:color w:val="auto"/>
          <w:lang w:val="sr-Cyrl-RS" w:eastAsia="sr-Latn-RS"/>
        </w:rPr>
        <w:t>ма у организацији академске заједнице и струковних удружења чије су теме везане за положај оштећених и сведока у поступцима за ратне злочине</w:t>
      </w:r>
    </w:p>
    <w:p w14:paraId="222ED9C2" w14:textId="77777777" w:rsidR="00FC5332" w:rsidRPr="007660A7" w:rsidRDefault="00FC5332" w:rsidP="00FC5332">
      <w:pPr>
        <w:spacing w:after="0" w:line="240" w:lineRule="atLeast"/>
        <w:rPr>
          <w:rFonts w:ascii="Times New Roman" w:hAnsi="Times New Roman" w:cs="Times New Roman"/>
          <w:lang w:val="sr-Cyrl-RS" w:eastAsia="sr-Latn-RS"/>
        </w:rPr>
      </w:pPr>
    </w:p>
    <w:p w14:paraId="7A64ADD5"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036DB3BA" w14:textId="77777777" w:rsidR="00FC5332" w:rsidRPr="007660A7" w:rsidRDefault="00FC5332" w:rsidP="00FC5332">
      <w:pPr>
        <w:spacing w:after="0" w:line="240" w:lineRule="atLeast"/>
        <w:jc w:val="both"/>
        <w:rPr>
          <w:rFonts w:ascii="Times New Roman" w:hAnsi="Times New Roman" w:cs="Times New Roman"/>
          <w:b/>
          <w:lang w:val="sr-Cyrl-RS"/>
        </w:rPr>
      </w:pPr>
    </w:p>
    <w:p w14:paraId="2294970D" w14:textId="77777777"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35753C54" w14:textId="77777777" w:rsidR="00177F87" w:rsidRPr="007660A7" w:rsidRDefault="00177F87" w:rsidP="008E3575">
      <w:pPr>
        <w:spacing w:after="0" w:line="240" w:lineRule="atLeast"/>
        <w:jc w:val="both"/>
        <w:rPr>
          <w:rFonts w:ascii="Times New Roman" w:eastAsia="Times New Roman" w:hAnsi="Times New Roman" w:cs="Times New Roman"/>
          <w:b/>
          <w:u w:val="single"/>
          <w:lang w:val="sr-Cyrl-RS"/>
        </w:rPr>
      </w:pPr>
    </w:p>
    <w:p w14:paraId="4FB3CC73" w14:textId="1D06C516" w:rsidR="00177F87" w:rsidRPr="007660A7" w:rsidRDefault="00177F87" w:rsidP="008E357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2024. године</w:t>
      </w:r>
    </w:p>
    <w:p w14:paraId="1425A6E8" w14:textId="35BF34F2" w:rsidR="008445ED" w:rsidRPr="007660A7" w:rsidRDefault="006D0F1D" w:rsidP="00714E60">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Од 22. - 23. маја </w:t>
      </w:r>
      <w:r w:rsidR="008445ED" w:rsidRPr="007660A7">
        <w:rPr>
          <w:rFonts w:ascii="Times New Roman" w:hAnsi="Times New Roman" w:cs="Times New Roman"/>
          <w:lang w:val="sr-Cyrl-RS"/>
        </w:rPr>
        <w:t>2024. године, запослене у служби за помоћ и подршку оштећенима и сведоцима присуствовале су конференцији „</w:t>
      </w:r>
      <w:r w:rsidR="008445ED" w:rsidRPr="007660A7">
        <w:rPr>
          <w:rFonts w:ascii="Times New Roman" w:hAnsi="Times New Roman" w:cs="Times New Roman"/>
          <w:lang w:val="sr-Latn-RS"/>
        </w:rPr>
        <w:t xml:space="preserve">The Bridge over toubled water” </w:t>
      </w:r>
      <w:r w:rsidR="008445ED" w:rsidRPr="007660A7">
        <w:rPr>
          <w:rFonts w:ascii="Times New Roman" w:hAnsi="Times New Roman" w:cs="Times New Roman"/>
          <w:lang w:val="sr-Cyrl-RS"/>
        </w:rPr>
        <w:t xml:space="preserve">у организацији </w:t>
      </w:r>
      <w:r w:rsidR="008445ED" w:rsidRPr="007660A7">
        <w:rPr>
          <w:rFonts w:ascii="Times New Roman" w:hAnsi="Times New Roman" w:cs="Times New Roman"/>
          <w:lang w:val="sr-Latn-RS"/>
        </w:rPr>
        <w:t>Victim Support Europe (VSO)</w:t>
      </w:r>
      <w:r w:rsidR="008445ED" w:rsidRPr="007660A7">
        <w:rPr>
          <w:rFonts w:ascii="Times New Roman" w:hAnsi="Times New Roman" w:cs="Times New Roman"/>
          <w:lang w:val="sr-Cyrl-RS"/>
        </w:rPr>
        <w:t xml:space="preserve"> која се одржавала у Загребу, непосредно је пратила једна представница службе а друга </w:t>
      </w:r>
      <w:r w:rsidR="008445ED" w:rsidRPr="007660A7">
        <w:rPr>
          <w:rFonts w:ascii="Times New Roman" w:hAnsi="Times New Roman" w:cs="Times New Roman"/>
          <w:lang w:val="sr-Latn-RS"/>
        </w:rPr>
        <w:t>online</w:t>
      </w:r>
      <w:r w:rsidR="008445ED" w:rsidRPr="007660A7">
        <w:rPr>
          <w:rFonts w:ascii="Times New Roman" w:hAnsi="Times New Roman" w:cs="Times New Roman"/>
          <w:lang w:val="sr-Cyrl-RS"/>
        </w:rPr>
        <w:t>.</w:t>
      </w:r>
    </w:p>
    <w:p w14:paraId="27C3AC31" w14:textId="765AA03D" w:rsidR="00A344FC" w:rsidRPr="007660A7" w:rsidRDefault="006D0F1D" w:rsidP="00714E60">
      <w:pPr>
        <w:spacing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Дана 05. и 06. јуна </w:t>
      </w:r>
      <w:r w:rsidR="008445ED" w:rsidRPr="007660A7">
        <w:rPr>
          <w:rFonts w:ascii="Times New Roman" w:hAnsi="Times New Roman" w:cs="Times New Roman"/>
          <w:lang w:val="sr-Cyrl-RS"/>
        </w:rPr>
        <w:t>2024. године обе запослене у служби,  присуствовале су обуци „Унапређење  механизма суочавања са стресом” и суперви</w:t>
      </w:r>
      <w:r w:rsidR="00756AB3" w:rsidRPr="007660A7">
        <w:rPr>
          <w:rFonts w:ascii="Times New Roman" w:hAnsi="Times New Roman" w:cs="Times New Roman"/>
          <w:lang w:val="sr-Cyrl-RS"/>
        </w:rPr>
        <w:t>зији која је</w:t>
      </w:r>
      <w:r w:rsidR="008445ED" w:rsidRPr="007660A7">
        <w:rPr>
          <w:rFonts w:ascii="Times New Roman" w:hAnsi="Times New Roman" w:cs="Times New Roman"/>
          <w:lang w:val="sr-Cyrl-RS"/>
        </w:rPr>
        <w:t xml:space="preserve"> у организацији </w:t>
      </w:r>
      <w:r w:rsidR="004B006D" w:rsidRPr="007660A7">
        <w:rPr>
          <w:rFonts w:ascii="Times New Roman" w:hAnsi="Times New Roman" w:cs="Times New Roman"/>
          <w:lang w:val="sr-Cyrl-RS"/>
        </w:rPr>
        <w:t>УНДП</w:t>
      </w:r>
      <w:r w:rsidR="00392BFD" w:rsidRPr="007660A7">
        <w:rPr>
          <w:rFonts w:ascii="Times New Roman" w:hAnsi="Times New Roman" w:cs="Times New Roman"/>
          <w:lang w:val="sr-Latn-RS"/>
        </w:rPr>
        <w:t xml:space="preserve"> </w:t>
      </w:r>
      <w:r w:rsidR="00BA7167" w:rsidRPr="007660A7">
        <w:rPr>
          <w:rFonts w:ascii="Times New Roman" w:hAnsi="Times New Roman" w:cs="Times New Roman"/>
          <w:lang w:val="sr-Cyrl-RS"/>
        </w:rPr>
        <w:t>у оквиру пројекта</w:t>
      </w:r>
      <w:r w:rsidR="008445ED" w:rsidRPr="007660A7">
        <w:rPr>
          <w:rFonts w:ascii="Times New Roman" w:hAnsi="Times New Roman" w:cs="Times New Roman"/>
          <w:lang w:val="sr-Cyrl-RS"/>
        </w:rPr>
        <w:t xml:space="preserve"> Европске Уније </w:t>
      </w:r>
      <w:r w:rsidR="00BA7167" w:rsidRPr="007660A7">
        <w:rPr>
          <w:rFonts w:ascii="Times New Roman" w:hAnsi="Times New Roman" w:cs="Times New Roman"/>
          <w:lang w:val="sr-Cyrl-RS"/>
        </w:rPr>
        <w:t>„Подршка ЕУ изградњи поверења на Западном Балкану”</w:t>
      </w:r>
      <w:r w:rsidR="008445ED" w:rsidRPr="007660A7">
        <w:rPr>
          <w:rFonts w:ascii="Times New Roman" w:hAnsi="Times New Roman" w:cs="Times New Roman"/>
          <w:lang w:val="sr-Cyrl-RS"/>
        </w:rPr>
        <w:t>, организована у Новом Саду за запослене у службама за подршку сведоцима из БиХ и Републике Србије.</w:t>
      </w:r>
    </w:p>
    <w:p w14:paraId="1AB14571" w14:textId="6C3C0370" w:rsidR="00177F87" w:rsidRPr="007660A7" w:rsidRDefault="00177F87" w:rsidP="008E357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2024. године</w:t>
      </w:r>
    </w:p>
    <w:p w14:paraId="1C21A14B" w14:textId="77777777" w:rsidR="0003124C" w:rsidRPr="007660A7" w:rsidRDefault="0003124C" w:rsidP="0003124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Исто као у претходном извештајном периоду.</w:t>
      </w:r>
    </w:p>
    <w:p w14:paraId="093809F6" w14:textId="77777777" w:rsidR="0003124C" w:rsidRPr="007660A7" w:rsidRDefault="0003124C" w:rsidP="008E3575">
      <w:pPr>
        <w:spacing w:after="0" w:line="240" w:lineRule="atLeast"/>
        <w:jc w:val="both"/>
        <w:rPr>
          <w:rFonts w:ascii="Times New Roman" w:eastAsia="Times New Roman" w:hAnsi="Times New Roman" w:cs="Times New Roman"/>
          <w:b/>
          <w:u w:val="single"/>
          <w:lang w:val="sr-Cyrl-RS"/>
        </w:rPr>
      </w:pPr>
    </w:p>
    <w:p w14:paraId="03F724BE" w14:textId="51356A33" w:rsidR="00177F87" w:rsidRPr="007660A7" w:rsidRDefault="00177F87" w:rsidP="008E357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2023. године</w:t>
      </w:r>
    </w:p>
    <w:p w14:paraId="477254EE" w14:textId="77777777" w:rsidR="00AE5670" w:rsidRPr="007660A7" w:rsidRDefault="00AE5670" w:rsidP="00AE5670">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Исто као у претходном извештајном периоду.</w:t>
      </w:r>
    </w:p>
    <w:p w14:paraId="5A2F99A1" w14:textId="77777777" w:rsidR="00AE5670" w:rsidRPr="007660A7" w:rsidRDefault="00AE5670" w:rsidP="008E3575">
      <w:pPr>
        <w:spacing w:after="0" w:line="240" w:lineRule="atLeast"/>
        <w:jc w:val="both"/>
        <w:rPr>
          <w:rFonts w:ascii="Times New Roman" w:eastAsia="Times New Roman" w:hAnsi="Times New Roman" w:cs="Times New Roman"/>
          <w:b/>
          <w:u w:val="single"/>
          <w:lang w:val="sr-Cyrl-RS"/>
        </w:rPr>
      </w:pPr>
    </w:p>
    <w:p w14:paraId="222FD0AC" w14:textId="0830FB91" w:rsidR="00736F8D" w:rsidRPr="007660A7" w:rsidRDefault="00736F8D" w:rsidP="008E357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 2023. године</w:t>
      </w:r>
    </w:p>
    <w:p w14:paraId="5B9A3F11" w14:textId="77777777" w:rsidR="00AE5670" w:rsidRPr="007660A7" w:rsidRDefault="00AE5670" w:rsidP="00AE5670">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Исто као у претходном извештајном периоду.</w:t>
      </w:r>
    </w:p>
    <w:p w14:paraId="267DCD3E" w14:textId="77777777" w:rsidR="00736F8D" w:rsidRPr="007660A7" w:rsidRDefault="00736F8D" w:rsidP="008E3575">
      <w:pPr>
        <w:spacing w:after="0" w:line="240" w:lineRule="atLeast"/>
        <w:jc w:val="both"/>
        <w:rPr>
          <w:rFonts w:ascii="Times New Roman" w:eastAsia="Times New Roman" w:hAnsi="Times New Roman" w:cs="Times New Roman"/>
          <w:b/>
          <w:u w:val="single"/>
          <w:lang w:val="sr-Cyrl-RS"/>
        </w:rPr>
      </w:pPr>
    </w:p>
    <w:p w14:paraId="43377F8B" w14:textId="77777777" w:rsidR="00D9649C" w:rsidRPr="007660A7" w:rsidRDefault="00D9649C" w:rsidP="008E357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2023. године</w:t>
      </w:r>
    </w:p>
    <w:p w14:paraId="083645B8" w14:textId="014C5C86" w:rsidR="00D9649C" w:rsidRPr="007660A7" w:rsidRDefault="00AE5670" w:rsidP="00D9649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Исто као у претходном извештајном периоду.</w:t>
      </w:r>
    </w:p>
    <w:p w14:paraId="251D5DEA" w14:textId="77777777" w:rsidR="00D9649C" w:rsidRPr="007660A7" w:rsidRDefault="00D9649C" w:rsidP="008E3575">
      <w:pPr>
        <w:spacing w:after="0" w:line="240" w:lineRule="atLeast"/>
        <w:jc w:val="both"/>
        <w:rPr>
          <w:rFonts w:ascii="Times New Roman" w:eastAsia="Times New Roman" w:hAnsi="Times New Roman" w:cs="Times New Roman"/>
          <w:b/>
          <w:u w:val="single"/>
          <w:lang w:val="sr-Cyrl-RS"/>
        </w:rPr>
      </w:pPr>
    </w:p>
    <w:p w14:paraId="72A8AB14" w14:textId="77777777" w:rsidR="008E3575" w:rsidRPr="007660A7" w:rsidRDefault="008E3575" w:rsidP="008E3575">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Март 2023. године</w:t>
      </w:r>
    </w:p>
    <w:p w14:paraId="45F77EFC" w14:textId="1A252491" w:rsidR="008E3575" w:rsidRPr="007660A7" w:rsidRDefault="008E3575" w:rsidP="008E3575">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У организацији Астре, а у сарадњи са  Правосудном академијом и УНИЦЕФ-ом, 14. и 15.</w:t>
      </w:r>
      <w:r w:rsidR="007045E6" w:rsidRPr="007660A7">
        <w:rPr>
          <w:rFonts w:ascii="Times New Roman" w:eastAsia="Times New Roman" w:hAnsi="Times New Roman" w:cs="Times New Roman"/>
          <w:lang w:val="sr-Cyrl-RS"/>
        </w:rPr>
        <w:t xml:space="preserve"> </w:t>
      </w:r>
      <w:r w:rsidRPr="007660A7">
        <w:rPr>
          <w:rFonts w:ascii="Times New Roman" w:eastAsia="Times New Roman" w:hAnsi="Times New Roman" w:cs="Times New Roman"/>
          <w:lang w:val="sr-Cyrl-RS"/>
        </w:rPr>
        <w:t>новембра 2022.</w:t>
      </w:r>
      <w:r w:rsidR="007045E6" w:rsidRPr="007660A7">
        <w:rPr>
          <w:rFonts w:ascii="Times New Roman" w:eastAsia="Times New Roman" w:hAnsi="Times New Roman" w:cs="Times New Roman"/>
          <w:lang w:val="sr-Cyrl-RS"/>
        </w:rPr>
        <w:t xml:space="preserve"> </w:t>
      </w:r>
      <w:r w:rsidRPr="007660A7">
        <w:rPr>
          <w:rFonts w:ascii="Times New Roman" w:eastAsia="Times New Roman" w:hAnsi="Times New Roman" w:cs="Times New Roman"/>
          <w:lang w:val="sr-Cyrl-RS"/>
        </w:rPr>
        <w:t>године одржан је тренинг за обуку професионалаца са темом „Унапређење права деце жртава и сведока кривичних дела</w:t>
      </w:r>
      <w:r w:rsidR="00CE625B" w:rsidRPr="007660A7">
        <w:rPr>
          <w:rFonts w:ascii="Times New Roman" w:eastAsia="Times New Roman" w:hAnsi="Times New Roman" w:cs="Times New Roman"/>
          <w:lang w:val="sr-Cyrl-RS"/>
        </w:rPr>
        <w:t>”</w:t>
      </w:r>
      <w:r w:rsidRPr="007660A7">
        <w:rPr>
          <w:rFonts w:ascii="Times New Roman" w:eastAsia="Times New Roman" w:hAnsi="Times New Roman" w:cs="Times New Roman"/>
          <w:lang w:val="sr-Cyrl-RS"/>
        </w:rPr>
        <w:t>.</w:t>
      </w:r>
      <w:r w:rsidR="00703128" w:rsidRPr="007660A7">
        <w:rPr>
          <w:rFonts w:ascii="Times New Roman" w:eastAsia="Times New Roman" w:hAnsi="Times New Roman" w:cs="Times New Roman"/>
          <w:lang w:val="sr-Cyrl-RS"/>
        </w:rPr>
        <w:t xml:space="preserve"> </w:t>
      </w:r>
      <w:r w:rsidRPr="007660A7">
        <w:rPr>
          <w:rFonts w:ascii="Times New Roman" w:eastAsia="Times New Roman" w:hAnsi="Times New Roman" w:cs="Times New Roman"/>
          <w:lang w:val="sr-Cyrl-RS"/>
        </w:rPr>
        <w:t>Изабране теме овог тренинга биле су: значај мултисекторског планирања заштите и подршке оштећенима и сведоцима, план заштите и подршке, индивидуалне процене и идентификовање потреба, секундарна виктимизација, кривично процесна заштита жртве, заштита жртве након окончања поступка, а на којем тренингу су присуствовале представнице Службе за помоћ и подршку оштећенима и сведоцима Вишег суда у Београду.</w:t>
      </w:r>
    </w:p>
    <w:p w14:paraId="42CF6D94" w14:textId="77777777" w:rsidR="008E3575" w:rsidRPr="007660A7" w:rsidRDefault="008E3575" w:rsidP="00A91283">
      <w:pPr>
        <w:spacing w:after="0" w:line="240" w:lineRule="atLeast"/>
        <w:jc w:val="both"/>
        <w:rPr>
          <w:rFonts w:ascii="Times New Roman" w:eastAsia="Times New Roman" w:hAnsi="Times New Roman" w:cs="Times New Roman"/>
          <w:b/>
          <w:u w:val="single"/>
          <w:lang w:val="sr-Cyrl-RS"/>
        </w:rPr>
      </w:pPr>
    </w:p>
    <w:p w14:paraId="2AAB8D0D" w14:textId="77777777" w:rsidR="00A91283" w:rsidRPr="007660A7" w:rsidRDefault="00A91283" w:rsidP="00A91283">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Децембар 2022. године</w:t>
      </w:r>
    </w:p>
    <w:p w14:paraId="0A5E1CAD" w14:textId="77777777" w:rsidR="0003124C" w:rsidRPr="007660A7" w:rsidRDefault="0003124C" w:rsidP="0003124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Исто као у претходном извештајном периоду.</w:t>
      </w:r>
    </w:p>
    <w:p w14:paraId="7903201B" w14:textId="77777777" w:rsidR="00A91283" w:rsidRPr="007660A7" w:rsidRDefault="00A91283" w:rsidP="00FC5332">
      <w:pPr>
        <w:spacing w:after="0" w:line="240" w:lineRule="atLeast"/>
        <w:jc w:val="both"/>
        <w:rPr>
          <w:rFonts w:ascii="Times New Roman" w:eastAsia="Times New Roman" w:hAnsi="Times New Roman" w:cs="Times New Roman"/>
          <w:b/>
          <w:u w:val="single"/>
          <w:lang w:val="sr-Cyrl-RS"/>
        </w:rPr>
      </w:pPr>
    </w:p>
    <w:p w14:paraId="07F3B1B6" w14:textId="77777777" w:rsidR="00997596" w:rsidRPr="007660A7" w:rsidRDefault="004848A2" w:rsidP="00FC5332">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Септембар</w:t>
      </w:r>
      <w:r w:rsidR="00FC5332" w:rsidRPr="007660A7">
        <w:rPr>
          <w:rFonts w:ascii="Times New Roman" w:eastAsia="Times New Roman" w:hAnsi="Times New Roman" w:cs="Times New Roman"/>
          <w:b/>
          <w:u w:val="single"/>
          <w:lang w:val="sr-Cyrl-RS"/>
        </w:rPr>
        <w:t xml:space="preserve"> 2022. </w:t>
      </w:r>
      <w:r w:rsidR="00997596" w:rsidRPr="007660A7">
        <w:rPr>
          <w:rFonts w:ascii="Times New Roman" w:eastAsia="Times New Roman" w:hAnsi="Times New Roman" w:cs="Times New Roman"/>
          <w:b/>
          <w:u w:val="single"/>
          <w:lang w:val="sr-Cyrl-RS"/>
        </w:rPr>
        <w:t>г</w:t>
      </w:r>
      <w:r w:rsidR="00FC5332" w:rsidRPr="007660A7">
        <w:rPr>
          <w:rFonts w:ascii="Times New Roman" w:eastAsia="Times New Roman" w:hAnsi="Times New Roman" w:cs="Times New Roman"/>
          <w:b/>
          <w:u w:val="single"/>
          <w:lang w:val="sr-Cyrl-RS"/>
        </w:rPr>
        <w:t>одине</w:t>
      </w:r>
    </w:p>
    <w:p w14:paraId="2030C764" w14:textId="77777777" w:rsidR="0003124C" w:rsidRPr="007660A7" w:rsidRDefault="0003124C" w:rsidP="0003124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Исто као у претходном извештајном периоду.</w:t>
      </w:r>
    </w:p>
    <w:p w14:paraId="1C4C21CB" w14:textId="77777777" w:rsidR="00997596" w:rsidRPr="007660A7" w:rsidRDefault="00997596" w:rsidP="00FC5332">
      <w:pPr>
        <w:spacing w:after="0" w:line="240" w:lineRule="atLeast"/>
        <w:jc w:val="both"/>
        <w:rPr>
          <w:rFonts w:ascii="Times New Roman" w:hAnsi="Times New Roman" w:cs="Times New Roman"/>
          <w:lang w:val="sr-Cyrl-RS"/>
        </w:rPr>
      </w:pPr>
    </w:p>
    <w:p w14:paraId="2FB928F6" w14:textId="77777777" w:rsidR="00DD24FE" w:rsidRPr="007660A7" w:rsidRDefault="00DD24FE" w:rsidP="00DD24FE">
      <w:pPr>
        <w:spacing w:after="0" w:line="240" w:lineRule="atLeast"/>
        <w:jc w:val="both"/>
        <w:rPr>
          <w:rFonts w:ascii="Times New Roman" w:eastAsia="Times New Roman" w:hAnsi="Times New Roman" w:cs="Times New Roman"/>
          <w:b/>
          <w:u w:val="single"/>
          <w:lang w:val="sr-Cyrl-RS"/>
        </w:rPr>
      </w:pPr>
      <w:r w:rsidRPr="007660A7">
        <w:rPr>
          <w:rFonts w:ascii="Times New Roman" w:eastAsia="Times New Roman" w:hAnsi="Times New Roman" w:cs="Times New Roman"/>
          <w:b/>
          <w:u w:val="single"/>
          <w:lang w:val="sr-Cyrl-RS"/>
        </w:rPr>
        <w:t>Јун 2022. године</w:t>
      </w:r>
    </w:p>
    <w:p w14:paraId="2A692EAF" w14:textId="77777777" w:rsidR="0003124C" w:rsidRPr="007660A7" w:rsidRDefault="0003124C" w:rsidP="0003124C">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Исто као у претходном извештајном периоду.</w:t>
      </w:r>
    </w:p>
    <w:p w14:paraId="5E4B1C0A" w14:textId="77777777" w:rsidR="00DD24FE" w:rsidRPr="007660A7" w:rsidRDefault="00DD24FE" w:rsidP="00DD24FE">
      <w:pPr>
        <w:spacing w:after="0" w:line="240" w:lineRule="atLeast"/>
        <w:jc w:val="both"/>
        <w:rPr>
          <w:rFonts w:ascii="Times New Roman" w:eastAsia="Calibri" w:hAnsi="Times New Roman" w:cs="Times New Roman"/>
          <w:lang w:val="sr-Cyrl-RS"/>
        </w:rPr>
      </w:pPr>
    </w:p>
    <w:p w14:paraId="027F9343" w14:textId="77777777" w:rsidR="00DD24FE" w:rsidRPr="007660A7" w:rsidRDefault="00DD24FE" w:rsidP="00DD24F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0B8A38D" w14:textId="2D9FE8C9" w:rsidR="007B2BB2" w:rsidRPr="007660A7" w:rsidRDefault="007B2BB2" w:rsidP="007B2BB2">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У организацији Мисије ОЕБС, 22.10.2021. године, одржана је Регионална конференција</w:t>
      </w:r>
      <w:r w:rsidR="00CE625B" w:rsidRPr="007660A7">
        <w:rPr>
          <w:rFonts w:ascii="Times New Roman" w:eastAsia="Times New Roman" w:hAnsi="Times New Roman" w:cs="Times New Roman"/>
          <w:lang w:val="sr-Cyrl-RS"/>
        </w:rPr>
        <w:t xml:space="preserve"> „</w:t>
      </w:r>
      <w:r w:rsidRPr="007660A7">
        <w:rPr>
          <w:rFonts w:ascii="Times New Roman" w:eastAsia="Times New Roman" w:hAnsi="Times New Roman" w:cs="Times New Roman"/>
          <w:lang w:val="sr-Cyrl-RS"/>
        </w:rPr>
        <w:t>Жртва кривичног дела и кривичноправни инструменти заштите (међународни правни стандарди, регионална кривична законодавства, примена и мере унапређења заштите” на којој је поред многобројних еминентних стручњака из земље и региона, учествовала и представница Службе за помоћ и подршку оштећенима и сведоцима.</w:t>
      </w:r>
    </w:p>
    <w:p w14:paraId="66670C98" w14:textId="505B6D07" w:rsidR="007B2BB2" w:rsidRPr="007660A7" w:rsidRDefault="007B2BB2" w:rsidP="007B2BB2">
      <w:pPr>
        <w:spacing w:after="0" w:line="240" w:lineRule="atLeast"/>
        <w:jc w:val="both"/>
        <w:rPr>
          <w:rFonts w:ascii="Times New Roman" w:eastAsia="Times New Roman" w:hAnsi="Times New Roman" w:cs="Times New Roman"/>
          <w:lang w:val="sr-Cyrl-RS"/>
        </w:rPr>
      </w:pPr>
      <w:r w:rsidRPr="007660A7">
        <w:rPr>
          <w:rFonts w:ascii="Times New Roman" w:eastAsia="Times New Roman" w:hAnsi="Times New Roman" w:cs="Times New Roman"/>
          <w:lang w:val="sr-Cyrl-RS"/>
        </w:rPr>
        <w:t xml:space="preserve">У организацији Виктимолошког друштва Србије 25.-26.11.2021. године одржана је online Међународна конференција </w:t>
      </w:r>
      <w:r w:rsidR="00CE625B" w:rsidRPr="007660A7">
        <w:rPr>
          <w:rFonts w:ascii="Times New Roman" w:eastAsia="Times New Roman" w:hAnsi="Times New Roman" w:cs="Times New Roman"/>
          <w:lang w:val="sr-Cyrl-RS"/>
        </w:rPr>
        <w:t>„</w:t>
      </w:r>
      <w:r w:rsidRPr="007660A7">
        <w:rPr>
          <w:rFonts w:ascii="Times New Roman" w:eastAsia="Times New Roman" w:hAnsi="Times New Roman" w:cs="Times New Roman"/>
          <w:lang w:val="sr-Cyrl-RS"/>
        </w:rPr>
        <w:t>Жртве и савремени друштвени контекст: Изазови и перспективе” где су учешће узели  експерти из многих земаља како региона тако и света,  а чији је циљ био да се укаже на изазове и правце даљег рада и залагања везаних за положај жртава криминалитета у савременом друштвеном контексту и развоју виктимологије. Конференцију је пратила представница Службе за помоћ и подршку оштећенима и сведоцима овог суда.</w:t>
      </w:r>
    </w:p>
    <w:p w14:paraId="10861B47" w14:textId="77777777" w:rsidR="00FC5332" w:rsidRPr="007660A7" w:rsidRDefault="00FC5332" w:rsidP="00FC5332">
      <w:pPr>
        <w:spacing w:after="0" w:line="240" w:lineRule="atLeast"/>
        <w:jc w:val="both"/>
        <w:rPr>
          <w:rFonts w:ascii="Times New Roman" w:eastAsia="Times New Roman" w:hAnsi="Times New Roman" w:cs="Times New Roman"/>
          <w:lang w:val="sr-Cyrl-RS"/>
        </w:rPr>
      </w:pPr>
    </w:p>
    <w:p w14:paraId="03D139AE"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2.10.5. Учешће тужилаца, као и запослених у службама подршке жртвама на националним и међународним научним и стручним скуповима у организацији академске заједнице и струковних удружења чије су теме везане за положај оштећених и сведока у поступцима за ратне злочине</w:t>
      </w:r>
    </w:p>
    <w:p w14:paraId="0C9E753F" w14:textId="77777777" w:rsidR="00FC5332" w:rsidRPr="007660A7" w:rsidRDefault="00FC5332" w:rsidP="00FC5332">
      <w:pPr>
        <w:spacing w:after="0" w:line="240" w:lineRule="atLeast"/>
        <w:rPr>
          <w:rFonts w:ascii="Times New Roman" w:hAnsi="Times New Roman" w:cs="Times New Roman"/>
          <w:lang w:val="sr-Cyrl-RS" w:eastAsia="sr-Latn-RS"/>
        </w:rPr>
      </w:pPr>
    </w:p>
    <w:p w14:paraId="3604ABBB"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6C3D0776"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7C543499" w14:textId="454C9776"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4572BFCD" w14:textId="3FBAD5E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6C1B2F9A" w14:textId="6A15A606" w:rsidR="00236F39" w:rsidRPr="007660A7" w:rsidRDefault="00236F39" w:rsidP="00236F39">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Јун 202</w:t>
      </w:r>
      <w:r w:rsidRPr="007660A7">
        <w:rPr>
          <w:rFonts w:ascii="Times New Roman" w:hAnsi="Times New Roman" w:cs="Times New Roman"/>
          <w:b/>
          <w:bCs/>
          <w:u w:val="single"/>
          <w:lang w:val="ru-RU"/>
        </w:rPr>
        <w:t>4</w:t>
      </w:r>
      <w:r w:rsidRPr="007660A7">
        <w:rPr>
          <w:rFonts w:ascii="Times New Roman" w:hAnsi="Times New Roman" w:cs="Times New Roman"/>
          <w:b/>
          <w:bCs/>
          <w:u w:val="single"/>
          <w:lang w:val="sr-Cyrl-RS"/>
        </w:rPr>
        <w:t>. године</w:t>
      </w:r>
    </w:p>
    <w:p w14:paraId="0CB9CD75" w14:textId="77777777" w:rsidR="00AB7E76" w:rsidRPr="007660A7" w:rsidRDefault="00AB7E76" w:rsidP="00AB7E76">
      <w:pPr>
        <w:pStyle w:val="ListParagraph"/>
        <w:tabs>
          <w:tab w:val="left" w:pos="9214"/>
        </w:tabs>
        <w:spacing w:line="240" w:lineRule="auto"/>
        <w:ind w:hanging="720"/>
        <w:jc w:val="both"/>
        <w:rPr>
          <w:rFonts w:ascii="Times New Roman" w:hAnsi="Times New Roman" w:cs="Times New Roman"/>
          <w:lang w:val="sr-Latn-RS"/>
        </w:rPr>
      </w:pPr>
      <w:r w:rsidRPr="007660A7">
        <w:rPr>
          <w:rFonts w:ascii="Times New Roman" w:hAnsi="Times New Roman" w:cs="Times New Roman"/>
          <w:lang w:val="sr-Cyrl-RS"/>
        </w:rPr>
        <w:t xml:space="preserve">Представник Јавног тужилаштва за ратне злочине присуствовао је 38. Конференцији </w:t>
      </w:r>
      <w:r w:rsidRPr="007660A7">
        <w:rPr>
          <w:rFonts w:ascii="Times New Roman" w:hAnsi="Times New Roman" w:cs="Times New Roman"/>
          <w:lang w:val="sr-Latn-RS"/>
        </w:rPr>
        <w:t>Victim</w:t>
      </w:r>
    </w:p>
    <w:p w14:paraId="6202C7F8" w14:textId="41E2A9A7" w:rsidR="00AB7E76" w:rsidRPr="007660A7" w:rsidRDefault="00AB7E76" w:rsidP="00AB7E76">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Latn-RS"/>
        </w:rPr>
        <w:t xml:space="preserve">Support Europe (VSE) – </w:t>
      </w:r>
      <w:r w:rsidRPr="007660A7">
        <w:rPr>
          <w:rFonts w:ascii="Times New Roman" w:hAnsi="Times New Roman" w:cs="Times New Roman"/>
          <w:lang w:val="sr-Cyrl-RS"/>
        </w:rPr>
        <w:t>Европске кровне организације за подршку жртвама, са циљем доприноса по</w:t>
      </w:r>
      <w:r w:rsidR="00FC7606" w:rsidRPr="007660A7">
        <w:rPr>
          <w:rFonts w:ascii="Times New Roman" w:hAnsi="Times New Roman" w:cs="Times New Roman"/>
          <w:lang w:val="sr-Cyrl-RS"/>
        </w:rPr>
        <w:t xml:space="preserve">бољшању услуга подршке жртвама </w:t>
      </w:r>
      <w:r w:rsidRPr="007660A7">
        <w:rPr>
          <w:rFonts w:ascii="Times New Roman" w:hAnsi="Times New Roman" w:cs="Times New Roman"/>
          <w:lang w:val="sr-Cyrl-RS"/>
        </w:rPr>
        <w:t>под називом „Мост преко немирне воде</w:t>
      </w:r>
      <w:r w:rsidR="00FC7606" w:rsidRPr="007660A7">
        <w:rPr>
          <w:rFonts w:ascii="Times New Roman" w:hAnsi="Times New Roman" w:cs="Times New Roman"/>
          <w:lang w:val="sr-Cyrl-RS"/>
        </w:rPr>
        <w:t>”</w:t>
      </w:r>
      <w:r w:rsidRPr="007660A7">
        <w:rPr>
          <w:rFonts w:ascii="Times New Roman" w:hAnsi="Times New Roman" w:cs="Times New Roman"/>
          <w:lang w:val="sr-Cyrl-RS"/>
        </w:rPr>
        <w:t>. Конференција је</w:t>
      </w:r>
      <w:r w:rsidRPr="007660A7">
        <w:rPr>
          <w:rFonts w:ascii="Times New Roman" w:hAnsi="Times New Roman" w:cs="Times New Roman"/>
          <w:lang w:val="ru-RU"/>
        </w:rPr>
        <w:t xml:space="preserve"> </w:t>
      </w:r>
      <w:r w:rsidRPr="007660A7">
        <w:rPr>
          <w:rFonts w:ascii="Times New Roman" w:hAnsi="Times New Roman" w:cs="Times New Roman"/>
          <w:lang w:val="sr-Cyrl-RS"/>
        </w:rPr>
        <w:t>одржана дана 22.</w:t>
      </w:r>
      <w:r w:rsidR="00FC7606" w:rsidRPr="007660A7">
        <w:rPr>
          <w:rFonts w:ascii="Times New Roman" w:hAnsi="Times New Roman" w:cs="Times New Roman"/>
          <w:lang w:val="sr-Cyrl-RS"/>
        </w:rPr>
        <w:t xml:space="preserve"> </w:t>
      </w:r>
      <w:r w:rsidRPr="007660A7">
        <w:rPr>
          <w:rFonts w:ascii="Times New Roman" w:hAnsi="Times New Roman" w:cs="Times New Roman"/>
          <w:lang w:val="sr-Cyrl-RS"/>
        </w:rPr>
        <w:t>и 23. маја 2024. године у Загребу.</w:t>
      </w:r>
    </w:p>
    <w:p w14:paraId="53B84B01" w14:textId="355852D9" w:rsidR="00236F39" w:rsidRPr="007660A7" w:rsidRDefault="00AB7E76" w:rsidP="00FC7606">
      <w:pPr>
        <w:pStyle w:val="ListParagraph"/>
        <w:spacing w:line="240" w:lineRule="auto"/>
        <w:ind w:left="0"/>
        <w:jc w:val="both"/>
        <w:rPr>
          <w:rFonts w:ascii="Times New Roman" w:hAnsi="Times New Roman" w:cs="Times New Roman"/>
          <w:lang w:val="sr-Cyrl-RS"/>
        </w:rPr>
      </w:pPr>
      <w:r w:rsidRPr="007660A7">
        <w:rPr>
          <w:rFonts w:ascii="Times New Roman" w:eastAsia="Times New Roman" w:hAnsi="Times New Roman" w:cs="Times New Roman"/>
          <w:color w:val="000000"/>
          <w:lang w:val="sr-Cyrl-RS" w:eastAsia="ar-SA"/>
        </w:rPr>
        <w:t>Представници тужилаштва учествовали су на међународној научној конференцији Удружења за међународно кривично право одр</w:t>
      </w:r>
      <w:r w:rsidR="00FC7606" w:rsidRPr="007660A7">
        <w:rPr>
          <w:rFonts w:ascii="Times New Roman" w:eastAsia="Times New Roman" w:hAnsi="Times New Roman" w:cs="Times New Roman"/>
          <w:color w:val="000000"/>
          <w:lang w:val="sr-Cyrl-RS" w:eastAsia="ar-SA"/>
        </w:rPr>
        <w:t xml:space="preserve">жаној на Палићу од 14. до 17. јуна </w:t>
      </w:r>
      <w:r w:rsidRPr="007660A7">
        <w:rPr>
          <w:rFonts w:ascii="Times New Roman" w:eastAsia="Times New Roman" w:hAnsi="Times New Roman" w:cs="Times New Roman"/>
          <w:color w:val="000000"/>
          <w:lang w:val="sr-Cyrl-RS" w:eastAsia="ar-SA"/>
        </w:rPr>
        <w:t>2024. године. Главна тема наведеног стручног скупа била је „Однос међународног кривичног и националног кривичног права</w:t>
      </w:r>
      <w:r w:rsidR="00FC7606" w:rsidRPr="007660A7">
        <w:rPr>
          <w:rFonts w:ascii="Times New Roman" w:eastAsia="Times New Roman" w:hAnsi="Times New Roman" w:cs="Times New Roman"/>
          <w:color w:val="000000"/>
          <w:lang w:val="sr-Cyrl-RS" w:eastAsia="ar-SA"/>
        </w:rPr>
        <w:t>”</w:t>
      </w:r>
      <w:r w:rsidRPr="007660A7">
        <w:rPr>
          <w:rFonts w:ascii="Times New Roman" w:eastAsia="Times New Roman" w:hAnsi="Times New Roman" w:cs="Times New Roman"/>
          <w:color w:val="000000"/>
          <w:lang w:val="sr-Cyrl-RS" w:eastAsia="ar-SA"/>
        </w:rPr>
        <w:t>.</w:t>
      </w:r>
    </w:p>
    <w:p w14:paraId="602237A2" w14:textId="084B759F" w:rsidR="00236F39" w:rsidRPr="007660A7" w:rsidRDefault="00236F39" w:rsidP="00236F39">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Март 202</w:t>
      </w:r>
      <w:r w:rsidRPr="007660A7">
        <w:rPr>
          <w:rFonts w:ascii="Times New Roman" w:hAnsi="Times New Roman" w:cs="Times New Roman"/>
          <w:b/>
          <w:bCs/>
          <w:u w:val="single"/>
          <w:lang w:val="ru-RU"/>
        </w:rPr>
        <w:t>4</w:t>
      </w:r>
      <w:r w:rsidRPr="007660A7">
        <w:rPr>
          <w:rFonts w:ascii="Times New Roman" w:hAnsi="Times New Roman" w:cs="Times New Roman"/>
          <w:b/>
          <w:bCs/>
          <w:u w:val="single"/>
          <w:lang w:val="sr-Cyrl-RS"/>
        </w:rPr>
        <w:t>. године</w:t>
      </w:r>
    </w:p>
    <w:p w14:paraId="571541CF" w14:textId="7819C6F3" w:rsidR="00AB7E76" w:rsidRPr="007660A7" w:rsidRDefault="00AB7E76" w:rsidP="00AB7E76">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 xml:space="preserve">Представници Јавног тужилаштва за ратне злочине учествовали су, заједно са другим представницима домаћих правосудних органа, као и са представницима Суда и Тужилаштва </w:t>
      </w:r>
      <w:r w:rsidRPr="007660A7">
        <w:rPr>
          <w:rFonts w:ascii="Times New Roman" w:hAnsi="Times New Roman" w:cs="Times New Roman"/>
          <w:lang w:val="sr-Cyrl-RS"/>
        </w:rPr>
        <w:lastRenderedPageBreak/>
        <w:t>Босне и Херцеговине, у стручној дискусији – округлом столу на тему „Одлучивање о имовинскоправном захтеву оштећеног као део пресуде у предметима ратних злочина</w:t>
      </w:r>
      <w:r w:rsidR="00FC7606" w:rsidRPr="007660A7">
        <w:rPr>
          <w:rFonts w:ascii="Times New Roman" w:hAnsi="Times New Roman" w:cs="Times New Roman"/>
          <w:lang w:val="sr-Cyrl-RS"/>
        </w:rPr>
        <w:t xml:space="preserve">”, који је одржан дана 20. марта </w:t>
      </w:r>
      <w:r w:rsidRPr="007660A7">
        <w:rPr>
          <w:rFonts w:ascii="Times New Roman" w:hAnsi="Times New Roman" w:cs="Times New Roman"/>
          <w:lang w:val="sr-Cyrl-RS"/>
        </w:rPr>
        <w:t>2024. године у Београду, у организацији Мисије ОЕБС и Правосудне академије.</w:t>
      </w:r>
    </w:p>
    <w:p w14:paraId="32F97323" w14:textId="7155BA8B" w:rsidR="00236F39" w:rsidRPr="007660A7" w:rsidRDefault="00236F39" w:rsidP="00236F39">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Децембар 202</w:t>
      </w:r>
      <w:r w:rsidRPr="007660A7">
        <w:rPr>
          <w:rFonts w:ascii="Times New Roman" w:hAnsi="Times New Roman" w:cs="Times New Roman"/>
          <w:b/>
          <w:bCs/>
          <w:u w:val="single"/>
          <w:lang w:val="ru-RU"/>
        </w:rPr>
        <w:t>3</w:t>
      </w:r>
      <w:r w:rsidRPr="007660A7">
        <w:rPr>
          <w:rFonts w:ascii="Times New Roman" w:hAnsi="Times New Roman" w:cs="Times New Roman"/>
          <w:b/>
          <w:bCs/>
          <w:u w:val="single"/>
          <w:lang w:val="sr-Cyrl-RS"/>
        </w:rPr>
        <w:t>. године</w:t>
      </w:r>
    </w:p>
    <w:p w14:paraId="7E13051B" w14:textId="1B5B8673" w:rsidR="009C39C1" w:rsidRPr="007660A7" w:rsidRDefault="00FC7606" w:rsidP="009C39C1">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 xml:space="preserve">Дана 26. и 27. октобра </w:t>
      </w:r>
      <w:r w:rsidR="009C39C1" w:rsidRPr="007660A7">
        <w:rPr>
          <w:rFonts w:ascii="Times New Roman" w:hAnsi="Times New Roman" w:cs="Times New Roman"/>
          <w:lang w:val="sr-Cyrl-RS"/>
        </w:rPr>
        <w:t xml:space="preserve">2023. године координатор Службе за информисање и подршку оштећенима и сведоцима и психолог учествовали су у регионалном састанку служби за подршку одржаном у Скопљу, Северној Македонији. Активност је реализована у оквиру пројекта </w:t>
      </w:r>
      <w:bookmarkStart w:id="2" w:name="_Hlk172023752"/>
      <w:r w:rsidR="009C39C1" w:rsidRPr="007660A7">
        <w:rPr>
          <w:rFonts w:ascii="Times New Roman" w:hAnsi="Times New Roman" w:cs="Times New Roman"/>
          <w:lang w:val="sr-Cyrl-RS"/>
        </w:rPr>
        <w:t>„Подршка ЕУ изградњи поверења на Западном Балкану</w:t>
      </w:r>
      <w:bookmarkEnd w:id="2"/>
      <w:r w:rsidRPr="007660A7">
        <w:rPr>
          <w:rFonts w:ascii="Times New Roman" w:hAnsi="Times New Roman" w:cs="Times New Roman"/>
          <w:lang w:val="sr-Cyrl-RS"/>
        </w:rPr>
        <w:t>”</w:t>
      </w:r>
      <w:r w:rsidR="009C39C1" w:rsidRPr="007660A7">
        <w:rPr>
          <w:rFonts w:ascii="Times New Roman" w:hAnsi="Times New Roman" w:cs="Times New Roman"/>
          <w:lang w:val="sr-Cyrl-RS"/>
        </w:rPr>
        <w:t xml:space="preserve"> коју спроводи УНДП. Један од циљева пројекта је пружање стручне подршке у циљу унапређења квалитета услуга подршке жртвама и сведоцима, те јачање аспеката усмерених на жртве и људска права у оквиру процесуирања ратних злочина и транзиционе правде. </w:t>
      </w:r>
    </w:p>
    <w:p w14:paraId="1959A4BA" w14:textId="60756A34" w:rsidR="00236F39" w:rsidRPr="007660A7" w:rsidRDefault="009C39C1" w:rsidP="00FC7606">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Поред тога, Јавно тужилаштво за ратне злочине упутило је УНДП предлог да се у оквиру пројекта у чијој реализацији учествују, организује програм едукације у помоћи оштећенима и жртвама ратних злочина за остваривање имовинскоправног захтева и накнаду штете у кривичним поступцима за ратне злочине. Уједно је иницирано и заједничко учешће представника Јединице за заштиту и Јавног тужилаштва за ратне злочине у едукацијама на тему заштите учесника кривичног поступка, уз ближе означење тема које су од значаја за положај сведока и оштећених у поступцима за ратне злочине.</w:t>
      </w:r>
    </w:p>
    <w:p w14:paraId="5E34FCCE" w14:textId="1C7A4299" w:rsidR="00975141" w:rsidRPr="007660A7" w:rsidRDefault="00975141" w:rsidP="00FC5332">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Септембар 2023. године</w:t>
      </w:r>
    </w:p>
    <w:p w14:paraId="31D342CE" w14:textId="77777777" w:rsidR="00975141" w:rsidRPr="007660A7" w:rsidRDefault="00975141" w:rsidP="00FC5332">
      <w:pPr>
        <w:autoSpaceDE w:val="0"/>
        <w:autoSpaceDN w:val="0"/>
        <w:adjustRightInd w:val="0"/>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Нема нових информација.</w:t>
      </w:r>
    </w:p>
    <w:p w14:paraId="10B695C1" w14:textId="77777777" w:rsidR="00975141" w:rsidRPr="007660A7" w:rsidRDefault="00975141" w:rsidP="00FC5332">
      <w:pPr>
        <w:autoSpaceDE w:val="0"/>
        <w:autoSpaceDN w:val="0"/>
        <w:adjustRightInd w:val="0"/>
        <w:spacing w:after="0" w:line="240" w:lineRule="atLeast"/>
        <w:jc w:val="both"/>
        <w:rPr>
          <w:rFonts w:ascii="Times New Roman" w:hAnsi="Times New Roman" w:cs="Times New Roman"/>
          <w:b/>
          <w:bCs/>
          <w:u w:val="single"/>
          <w:lang w:val="sr-Cyrl-RS"/>
        </w:rPr>
      </w:pPr>
    </w:p>
    <w:p w14:paraId="479BDA70" w14:textId="77777777" w:rsidR="00AA5844" w:rsidRPr="007660A7" w:rsidRDefault="00AA5844" w:rsidP="00FC5332">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Јун 2023. године</w:t>
      </w:r>
    </w:p>
    <w:p w14:paraId="4117E5E9" w14:textId="77777777" w:rsidR="00AA5844" w:rsidRPr="007660A7" w:rsidRDefault="00AA5844" w:rsidP="00FC5332">
      <w:pPr>
        <w:autoSpaceDE w:val="0"/>
        <w:autoSpaceDN w:val="0"/>
        <w:adjustRightInd w:val="0"/>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У претходном кварталу представници овог јавног тужилаштва учествовали су у Конференцији за медије коју је дана 14. марта 2023. године организовало Удружење породица киднапованих и несталих лица на Косову и Метохији у циљу упознавања шире јавности о напорима и препрекама у вишегодишњем раду и сарадњи са домаћим и међународним институцијама у процесу остваривања права породица на истину, правду, репарацију и меморијализацију.</w:t>
      </w:r>
    </w:p>
    <w:p w14:paraId="4CDBF2B6" w14:textId="77777777" w:rsidR="00AA5844" w:rsidRPr="007660A7" w:rsidRDefault="00AA5844" w:rsidP="00FC5332">
      <w:pPr>
        <w:autoSpaceDE w:val="0"/>
        <w:autoSpaceDN w:val="0"/>
        <w:adjustRightInd w:val="0"/>
        <w:spacing w:after="0" w:line="240" w:lineRule="atLeast"/>
        <w:jc w:val="both"/>
        <w:rPr>
          <w:rFonts w:ascii="Times New Roman" w:hAnsi="Times New Roman" w:cs="Times New Roman"/>
          <w:b/>
          <w:bCs/>
          <w:u w:val="single"/>
          <w:lang w:val="sr-Cyrl-RS"/>
        </w:rPr>
      </w:pPr>
    </w:p>
    <w:p w14:paraId="2CFB0C81" w14:textId="77777777" w:rsidR="008A7CB0" w:rsidRPr="007660A7" w:rsidRDefault="008A7CB0" w:rsidP="00FC5332">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Март 2023. године</w:t>
      </w:r>
    </w:p>
    <w:p w14:paraId="361B8948" w14:textId="77777777" w:rsidR="008A7CB0" w:rsidRPr="007660A7" w:rsidRDefault="008A7CB0" w:rsidP="00FC5332">
      <w:pPr>
        <w:autoSpaceDE w:val="0"/>
        <w:autoSpaceDN w:val="0"/>
        <w:adjustRightInd w:val="0"/>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Представници Тужилаштва за ратне злочине учествовали су у Конференцији за медије коју је дана 14. марта 2023. године организовало Удружење породица киднапованих и несталих лица на Косову и Метохији. Конференција је организована у циљу упознавања шире јавности о напорима и препрекама у вишегодишњем раду и сарадњи са домаћим и међународним институцијама у процесу остваривања права породица на истину, правду, репарацију и меморијализацију.</w:t>
      </w:r>
    </w:p>
    <w:p w14:paraId="596E4F85" w14:textId="77777777" w:rsidR="008A7CB0" w:rsidRPr="007660A7" w:rsidRDefault="008A7CB0" w:rsidP="00FC5332">
      <w:pPr>
        <w:autoSpaceDE w:val="0"/>
        <w:autoSpaceDN w:val="0"/>
        <w:adjustRightInd w:val="0"/>
        <w:spacing w:after="0" w:line="240" w:lineRule="atLeast"/>
        <w:jc w:val="both"/>
        <w:rPr>
          <w:rFonts w:ascii="Times New Roman" w:hAnsi="Times New Roman" w:cs="Times New Roman"/>
          <w:b/>
          <w:bCs/>
          <w:u w:val="single"/>
          <w:lang w:val="sr-Cyrl-RS"/>
        </w:rPr>
      </w:pPr>
    </w:p>
    <w:p w14:paraId="77ED7C47" w14:textId="77777777" w:rsidR="005D513F" w:rsidRPr="007660A7" w:rsidRDefault="005D513F" w:rsidP="00FC5332">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Децембар 2022. године</w:t>
      </w:r>
    </w:p>
    <w:p w14:paraId="6CC59D43" w14:textId="77777777" w:rsidR="005D513F" w:rsidRPr="007660A7" w:rsidRDefault="005D513F" w:rsidP="00FC5332">
      <w:pPr>
        <w:autoSpaceDE w:val="0"/>
        <w:autoSpaceDN w:val="0"/>
        <w:adjustRightInd w:val="0"/>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Нема нових информација из извештајног периода.</w:t>
      </w:r>
    </w:p>
    <w:p w14:paraId="742EFBB6" w14:textId="77777777" w:rsidR="005D513F" w:rsidRPr="007660A7" w:rsidRDefault="005D513F" w:rsidP="00FC5332">
      <w:pPr>
        <w:autoSpaceDE w:val="0"/>
        <w:autoSpaceDN w:val="0"/>
        <w:adjustRightInd w:val="0"/>
        <w:spacing w:after="0" w:line="240" w:lineRule="atLeast"/>
        <w:jc w:val="both"/>
        <w:rPr>
          <w:rFonts w:ascii="Times New Roman" w:hAnsi="Times New Roman" w:cs="Times New Roman"/>
          <w:b/>
          <w:bCs/>
          <w:u w:val="single"/>
          <w:lang w:val="sr-Cyrl-RS"/>
        </w:rPr>
      </w:pPr>
    </w:p>
    <w:p w14:paraId="497B765E" w14:textId="77777777" w:rsidR="00EB1FB0" w:rsidRPr="007660A7" w:rsidRDefault="00EB1FB0" w:rsidP="00FC5332">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Септембар 2022. године</w:t>
      </w:r>
    </w:p>
    <w:p w14:paraId="2078DABA" w14:textId="77777777" w:rsidR="00EB1FB0" w:rsidRPr="007660A7" w:rsidRDefault="00EB1FB0" w:rsidP="00FC5332">
      <w:pPr>
        <w:autoSpaceDE w:val="0"/>
        <w:autoSpaceDN w:val="0"/>
        <w:adjustRightInd w:val="0"/>
        <w:spacing w:after="0" w:line="240" w:lineRule="atLeast"/>
        <w:jc w:val="both"/>
        <w:rPr>
          <w:rFonts w:ascii="Times New Roman" w:hAnsi="Times New Roman" w:cs="Times New Roman"/>
          <w:bCs/>
          <w:lang w:val="sr-Cyrl-RS"/>
        </w:rPr>
      </w:pPr>
      <w:r w:rsidRPr="007660A7">
        <w:rPr>
          <w:rFonts w:ascii="Times New Roman" w:hAnsi="Times New Roman" w:cs="Times New Roman"/>
          <w:bCs/>
          <w:lang w:val="sr-Cyrl-RS"/>
        </w:rPr>
        <w:t xml:space="preserve">Видети активност 2.4.4. </w:t>
      </w:r>
    </w:p>
    <w:p w14:paraId="576BDE98" w14:textId="77777777" w:rsidR="00EB1FB0" w:rsidRPr="007660A7" w:rsidRDefault="00EB1FB0" w:rsidP="00FC5332">
      <w:pPr>
        <w:autoSpaceDE w:val="0"/>
        <w:autoSpaceDN w:val="0"/>
        <w:adjustRightInd w:val="0"/>
        <w:spacing w:after="0" w:line="240" w:lineRule="atLeast"/>
        <w:jc w:val="both"/>
        <w:rPr>
          <w:rFonts w:ascii="Times New Roman" w:hAnsi="Times New Roman" w:cs="Times New Roman"/>
          <w:b/>
          <w:bCs/>
          <w:u w:val="single"/>
          <w:lang w:val="sr-Cyrl-RS"/>
        </w:rPr>
      </w:pPr>
    </w:p>
    <w:p w14:paraId="604762EE"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Јун 2022. године</w:t>
      </w:r>
    </w:p>
    <w:p w14:paraId="2DAB2C03"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Регионални састанак за субјекте који учествују у поступцима пружања помоћи жртвама и сведоцима, одржан је у претходном кварталу у организацији Мисије ОЕБС у Републици Србији,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14:paraId="1AC449FB"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складу са досадашњом динамиком организовања регионалних састанака и конференција, очекује се да наредни регионални састанак буде организован у следећем кварталу.</w:t>
      </w:r>
    </w:p>
    <w:p w14:paraId="7756E252" w14:textId="77777777" w:rsidR="006C4C9D" w:rsidRPr="007660A7" w:rsidRDefault="006C4C9D" w:rsidP="00FC5332">
      <w:pPr>
        <w:autoSpaceDE w:val="0"/>
        <w:autoSpaceDN w:val="0"/>
        <w:adjustRightInd w:val="0"/>
        <w:spacing w:after="0" w:line="240" w:lineRule="atLeast"/>
        <w:jc w:val="both"/>
        <w:rPr>
          <w:rFonts w:ascii="Times New Roman" w:hAnsi="Times New Roman" w:cs="Times New Roman"/>
          <w:lang w:val="sr-Cyrl-RS"/>
        </w:rPr>
      </w:pPr>
    </w:p>
    <w:p w14:paraId="5B355035" w14:textId="77777777" w:rsidR="006C4C9D" w:rsidRPr="007660A7" w:rsidRDefault="006C4C9D" w:rsidP="006C4C9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752FB2A" w14:textId="77777777" w:rsidR="006C4C9D" w:rsidRPr="007660A7" w:rsidRDefault="006C4C9D" w:rsidP="006C4C9D">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 xml:space="preserve">Представници Тужилаштва за ратне злочине учествовали су на регионалној конференцији “Жртва кривичног дела и кривичноправни инструменти заштите – међународни правни стандарди, регионална кривична законодавства, примена и мере унапређења заштите”. Конференција је одржана у организацији Мисије ОЕБС у Републици Србији уз подршку ЕУ , у оквиру пројекта “Подршка жртвама и сведоцима кривичних дела у Србији” а на њој су разматрана питања о правној заштити, оснаживању положаја жртава кривичних дела и унапређења механизама њихове правне заштите.  </w:t>
      </w:r>
    </w:p>
    <w:p w14:paraId="357A420A" w14:textId="77777777" w:rsidR="00FC5332" w:rsidRPr="007660A7" w:rsidRDefault="006C4C9D" w:rsidP="00FC5332">
      <w:pPr>
        <w:autoSpaceDE w:val="0"/>
        <w:autoSpaceDN w:val="0"/>
        <w:adjustRightInd w:val="0"/>
        <w:spacing w:after="0" w:line="240" w:lineRule="atLeast"/>
        <w:jc w:val="both"/>
        <w:rPr>
          <w:rFonts w:ascii="Times New Roman" w:eastAsia="Calibri" w:hAnsi="Times New Roman" w:cs="Times New Roman"/>
          <w:bCs/>
          <w:lang w:val="sr-Cyrl-RS"/>
        </w:rPr>
      </w:pPr>
      <w:r w:rsidRPr="007660A7">
        <w:rPr>
          <w:rFonts w:ascii="Times New Roman" w:eastAsia="Calibri" w:hAnsi="Times New Roman" w:cs="Times New Roman"/>
          <w:lang w:val="sr-Cyrl-RS"/>
        </w:rPr>
        <w:t xml:space="preserve">У извештајном периоду представници Тужилаштва за ратне злочине узели су учешће у  </w:t>
      </w:r>
      <w:r w:rsidRPr="007660A7">
        <w:rPr>
          <w:rFonts w:ascii="Times New Roman" w:eastAsia="Calibri" w:hAnsi="Times New Roman" w:cs="Times New Roman"/>
          <w:bCs/>
          <w:lang w:val="sr-Cyrl-RS"/>
        </w:rPr>
        <w:t>конференцији за новинаре представника Удружења породица косметских страдалника, и Ресурсног центра за нестала лица у Приштини, која је одржана 06.12.2021. године а организована је поводом обележавања Међународног дана људских права; у Округлом столу Удружења жртава и породица несталих лица на АП Косова и Метохија одржаном 10.12.2021. године под називом „Права породица на истину и правду“ у организацији Удружења породица киднапованих и несталих лица на Косову и Метохији, уз подршку УНДП и Комисије за нестала лица, као и у конференцији за медије истог удружења одржаној 14.03.2022. године под називом „Породице не посустају у трагању за истином и правдом“.</w:t>
      </w:r>
    </w:p>
    <w:p w14:paraId="2E4453EC" w14:textId="77777777" w:rsidR="00FC5332" w:rsidRPr="007660A7" w:rsidRDefault="00FC5332" w:rsidP="00FC5332">
      <w:pPr>
        <w:pStyle w:val="ListParagraph"/>
        <w:spacing w:after="0" w:line="240" w:lineRule="auto"/>
        <w:ind w:left="0"/>
        <w:jc w:val="both"/>
        <w:rPr>
          <w:rFonts w:ascii="Times New Roman" w:hAnsi="Times New Roman" w:cs="Times New Roman"/>
          <w:b/>
          <w:lang w:val="ru-RU"/>
        </w:rPr>
      </w:pPr>
    </w:p>
    <w:p w14:paraId="0E5459DB" w14:textId="77777777" w:rsidR="00FC5332" w:rsidRPr="007660A7" w:rsidRDefault="00FC5332" w:rsidP="00FC5332">
      <w:pPr>
        <w:pStyle w:val="Heading1"/>
        <w:spacing w:before="0" w:line="240" w:lineRule="atLeast"/>
        <w:jc w:val="both"/>
        <w:rPr>
          <w:rFonts w:ascii="Times New Roman" w:eastAsia="Times New Roman" w:hAnsi="Times New Roman" w:cs="Times New Roman"/>
          <w:color w:val="auto"/>
          <w:sz w:val="22"/>
          <w:szCs w:val="22"/>
          <w:lang w:val="sr-Cyrl-CS" w:eastAsia="sr-Latn-RS"/>
        </w:rPr>
      </w:pPr>
      <w:r w:rsidRPr="007660A7">
        <w:rPr>
          <w:rFonts w:ascii="Times New Roman" w:eastAsia="Times New Roman" w:hAnsi="Times New Roman" w:cs="Times New Roman"/>
          <w:color w:val="auto"/>
          <w:sz w:val="22"/>
          <w:szCs w:val="22"/>
          <w:lang w:val="sr-Cyrl-CS" w:eastAsia="sr-Latn-RS"/>
        </w:rPr>
        <w:t>Посебни циљ 3: Унапређење механизама откривања судбине несталих лица</w:t>
      </w:r>
    </w:p>
    <w:p w14:paraId="5507E739" w14:textId="77777777" w:rsidR="00FC5332" w:rsidRPr="007660A7" w:rsidRDefault="00FC5332" w:rsidP="00FC5332">
      <w:pPr>
        <w:spacing w:after="0" w:line="240" w:lineRule="atLeast"/>
        <w:jc w:val="both"/>
        <w:rPr>
          <w:rFonts w:ascii="Times New Roman" w:hAnsi="Times New Roman" w:cs="Times New Roman"/>
          <w:b/>
          <w:lang w:val="sr-Cyrl-RS"/>
        </w:rPr>
      </w:pPr>
    </w:p>
    <w:p w14:paraId="2B3E462E"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 xml:space="preserve">Мера 3.1: Унапређење нормативног оквира који уређује положај несталих лица и њихових породица кроз доношење Закона о несталим лицима и пратећих подзаконских аката неопходних за примену тог закона </w:t>
      </w:r>
    </w:p>
    <w:p w14:paraId="0F172FB3"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078DA97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 xml:space="preserve">Активност 3.1.1. Израда нацрта </w:t>
      </w:r>
      <w:r w:rsidR="00196501" w:rsidRPr="007660A7">
        <w:rPr>
          <w:rFonts w:ascii="Times New Roman" w:eastAsia="Times New Roman" w:hAnsi="Times New Roman" w:cs="Times New Roman"/>
          <w:color w:val="auto"/>
          <w:lang w:val="sr-Cyrl-RS" w:eastAsia="sr-Latn-RS"/>
        </w:rPr>
        <w:t>З</w:t>
      </w:r>
      <w:r w:rsidRPr="007660A7">
        <w:rPr>
          <w:rFonts w:ascii="Times New Roman" w:eastAsia="Times New Roman" w:hAnsi="Times New Roman" w:cs="Times New Roman"/>
          <w:color w:val="auto"/>
          <w:lang w:val="sr-Cyrl-RS" w:eastAsia="sr-Latn-RS"/>
        </w:rPr>
        <w:t>акона о несталим лицима</w:t>
      </w:r>
    </w:p>
    <w:p w14:paraId="60AAFFFD" w14:textId="77777777" w:rsidR="00FC5332" w:rsidRPr="007660A7" w:rsidRDefault="00FC5332" w:rsidP="00FC5332">
      <w:pPr>
        <w:spacing w:after="0" w:line="240" w:lineRule="atLeast"/>
        <w:jc w:val="both"/>
        <w:rPr>
          <w:rFonts w:ascii="Times New Roman" w:hAnsi="Times New Roman" w:cs="Times New Roman"/>
          <w:b/>
          <w:lang w:val="sr-Cyrl-RS"/>
        </w:rPr>
      </w:pPr>
    </w:p>
    <w:p w14:paraId="1B2B6ADF"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3. квартал 2021. године</w:t>
      </w:r>
    </w:p>
    <w:p w14:paraId="6BAFBE4E" w14:textId="77777777" w:rsidR="00FC5332" w:rsidRPr="007660A7" w:rsidRDefault="00FC5332" w:rsidP="00FC5332">
      <w:pPr>
        <w:spacing w:after="0" w:line="240" w:lineRule="atLeast"/>
        <w:jc w:val="both"/>
        <w:rPr>
          <w:rFonts w:ascii="Times New Roman" w:hAnsi="Times New Roman" w:cs="Times New Roman"/>
          <w:b/>
          <w:lang w:val="sr-Cyrl-RS"/>
        </w:rPr>
      </w:pPr>
    </w:p>
    <w:p w14:paraId="5024B99C"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color w:val="FFFF00"/>
          <w:highlight w:val="lightGray"/>
          <w:lang w:val="sr-Cyrl-RS"/>
        </w:rPr>
        <w:t>Активност је делимично спроведена</w:t>
      </w:r>
      <w:r w:rsidRPr="007660A7">
        <w:rPr>
          <w:rFonts w:ascii="Times New Roman" w:hAnsi="Times New Roman" w:cs="Times New Roman"/>
          <w:b/>
          <w:lang w:val="sr-Cyrl-RS"/>
        </w:rPr>
        <w:t xml:space="preserve"> </w:t>
      </w:r>
    </w:p>
    <w:p w14:paraId="2BF17881" w14:textId="77777777" w:rsidR="00FC5332" w:rsidRPr="007660A7" w:rsidRDefault="00FC5332" w:rsidP="00FC5332">
      <w:pPr>
        <w:spacing w:after="0" w:line="240" w:lineRule="atLeast"/>
        <w:jc w:val="both"/>
        <w:rPr>
          <w:rFonts w:ascii="Times New Roman" w:hAnsi="Times New Roman" w:cs="Times New Roman"/>
          <w:b/>
          <w:lang w:val="sr-Cyrl-RS"/>
        </w:rPr>
      </w:pPr>
    </w:p>
    <w:p w14:paraId="5E650185" w14:textId="73C03807" w:rsidR="00CE15E1" w:rsidRPr="007660A7" w:rsidRDefault="00CE15E1" w:rsidP="00CE15E1">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4DF0E9B9" w14:textId="77777777" w:rsidR="005B7CE5" w:rsidRPr="007660A7" w:rsidRDefault="005B7CE5" w:rsidP="005B7CE5">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 xml:space="preserve">Нема нових активности у извештајном периоду. </w:t>
      </w:r>
    </w:p>
    <w:p w14:paraId="436B2D8C" w14:textId="77777777" w:rsidR="00CE15E1" w:rsidRPr="007660A7" w:rsidRDefault="00CE15E1" w:rsidP="00CE15E1">
      <w:pPr>
        <w:pStyle w:val="ListParagraph"/>
        <w:spacing w:after="0" w:line="240" w:lineRule="atLeast"/>
        <w:ind w:hanging="720"/>
        <w:jc w:val="both"/>
        <w:rPr>
          <w:rFonts w:ascii="Times New Roman" w:hAnsi="Times New Roman" w:cs="Times New Roman"/>
          <w:b/>
          <w:u w:val="single"/>
          <w:lang w:val="sr-Cyrl-RS"/>
        </w:rPr>
      </w:pPr>
    </w:p>
    <w:p w14:paraId="01BF20AA" w14:textId="0102A2AE" w:rsidR="00CE15E1" w:rsidRPr="007660A7" w:rsidRDefault="00CE15E1" w:rsidP="00CE15E1">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053C3C27" w14:textId="77777777" w:rsidR="00EA36BA" w:rsidRPr="007660A7" w:rsidRDefault="00EA36BA" w:rsidP="00EA36BA">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 xml:space="preserve">Нема нових активности у извештајном периоду. </w:t>
      </w:r>
    </w:p>
    <w:p w14:paraId="7D5D9C71" w14:textId="77777777" w:rsidR="00CE15E1" w:rsidRPr="007660A7" w:rsidRDefault="00CE15E1" w:rsidP="00CE15E1">
      <w:pPr>
        <w:pStyle w:val="ListParagraph"/>
        <w:spacing w:after="0" w:line="240" w:lineRule="atLeast"/>
        <w:ind w:hanging="720"/>
        <w:jc w:val="both"/>
        <w:rPr>
          <w:rFonts w:ascii="Times New Roman" w:hAnsi="Times New Roman" w:cs="Times New Roman"/>
          <w:b/>
          <w:u w:val="single"/>
          <w:lang w:val="sr-Cyrl-RS"/>
        </w:rPr>
      </w:pPr>
    </w:p>
    <w:p w14:paraId="0B478BD2" w14:textId="3BD95310" w:rsidR="00CE15E1" w:rsidRPr="007660A7" w:rsidRDefault="00CE15E1" w:rsidP="00CE15E1">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70FC7703" w14:textId="77777777" w:rsidR="005B7CE5" w:rsidRPr="007660A7" w:rsidRDefault="005B7CE5" w:rsidP="005B7CE5">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 xml:space="preserve">Нема нових активности у извештајном периоду. </w:t>
      </w:r>
    </w:p>
    <w:p w14:paraId="6AFBF14D" w14:textId="77777777" w:rsidR="00CE15E1" w:rsidRPr="007660A7" w:rsidRDefault="00CE15E1" w:rsidP="0070012F">
      <w:pPr>
        <w:pStyle w:val="ListParagraph"/>
        <w:spacing w:after="0" w:line="240" w:lineRule="atLeast"/>
        <w:ind w:hanging="720"/>
        <w:jc w:val="both"/>
        <w:rPr>
          <w:rFonts w:ascii="Times New Roman" w:hAnsi="Times New Roman" w:cs="Times New Roman"/>
          <w:b/>
          <w:u w:val="single"/>
          <w:lang w:val="sr-Cyrl-RS"/>
        </w:rPr>
      </w:pPr>
    </w:p>
    <w:p w14:paraId="69A8B6BE" w14:textId="622CC7DA" w:rsidR="0070012F" w:rsidRPr="007660A7" w:rsidRDefault="0070012F" w:rsidP="0070012F">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4AE291B4" w14:textId="77777777" w:rsidR="005B7CE5" w:rsidRPr="007660A7" w:rsidRDefault="005B7CE5" w:rsidP="005B7CE5">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 xml:space="preserve">Нема нових активности у извештајном периоду. </w:t>
      </w:r>
    </w:p>
    <w:p w14:paraId="69C1597D" w14:textId="77777777" w:rsidR="0070012F" w:rsidRPr="007660A7" w:rsidRDefault="0070012F" w:rsidP="00FC5332">
      <w:pPr>
        <w:pStyle w:val="ListParagraph"/>
        <w:spacing w:after="0" w:line="240" w:lineRule="atLeast"/>
        <w:ind w:hanging="720"/>
        <w:jc w:val="both"/>
        <w:rPr>
          <w:rFonts w:ascii="Times New Roman" w:hAnsi="Times New Roman" w:cs="Times New Roman"/>
          <w:b/>
          <w:u w:val="single"/>
          <w:lang w:val="sr-Cyrl-RS"/>
        </w:rPr>
      </w:pPr>
    </w:p>
    <w:p w14:paraId="399301ED" w14:textId="77777777" w:rsidR="00E925BF" w:rsidRPr="007660A7" w:rsidRDefault="00E925BF" w:rsidP="00FC533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B349270" w14:textId="77777777" w:rsidR="005B7CE5" w:rsidRPr="007660A7" w:rsidRDefault="005B7CE5" w:rsidP="005B7CE5">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 xml:space="preserve">Нема нових активности у извештајном периоду. </w:t>
      </w:r>
    </w:p>
    <w:p w14:paraId="25CA6E93" w14:textId="77777777" w:rsidR="00E925BF" w:rsidRPr="007660A7" w:rsidRDefault="00E925BF" w:rsidP="00FC5332">
      <w:pPr>
        <w:pStyle w:val="ListParagraph"/>
        <w:spacing w:after="0" w:line="240" w:lineRule="atLeast"/>
        <w:ind w:hanging="720"/>
        <w:jc w:val="both"/>
        <w:rPr>
          <w:rFonts w:ascii="Times New Roman" w:hAnsi="Times New Roman" w:cs="Times New Roman"/>
          <w:b/>
          <w:u w:val="single"/>
          <w:lang w:val="sr-Cyrl-RS"/>
        </w:rPr>
      </w:pPr>
    </w:p>
    <w:p w14:paraId="6200CEEC" w14:textId="77777777" w:rsidR="00031AFA" w:rsidRPr="007660A7" w:rsidRDefault="00031AFA" w:rsidP="00FC533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2DC44AF" w14:textId="77777777" w:rsidR="00EA36BA" w:rsidRPr="007660A7" w:rsidRDefault="00EA36BA" w:rsidP="00EA36BA">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 xml:space="preserve">Нема нових активности у извештајном периоду. </w:t>
      </w:r>
    </w:p>
    <w:p w14:paraId="642068B0" w14:textId="77777777" w:rsidR="00031AFA" w:rsidRPr="007660A7" w:rsidRDefault="00031AFA" w:rsidP="00FC5332">
      <w:pPr>
        <w:pStyle w:val="ListParagraph"/>
        <w:spacing w:after="0" w:line="240" w:lineRule="atLeast"/>
        <w:ind w:hanging="720"/>
        <w:jc w:val="both"/>
        <w:rPr>
          <w:rFonts w:ascii="Times New Roman" w:hAnsi="Times New Roman" w:cs="Times New Roman"/>
          <w:b/>
          <w:u w:val="single"/>
          <w:lang w:val="sr-Cyrl-RS"/>
        </w:rPr>
      </w:pPr>
    </w:p>
    <w:p w14:paraId="4A5D194E" w14:textId="77777777" w:rsidR="00115E86" w:rsidRPr="007660A7" w:rsidRDefault="00115E86" w:rsidP="00FC533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61572E7" w14:textId="77777777" w:rsidR="00FA7531" w:rsidRPr="007660A7" w:rsidRDefault="00FA7531" w:rsidP="00FA7531">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w:t>
      </w:r>
      <w:r w:rsidRPr="007660A7">
        <w:rPr>
          <w:rFonts w:ascii="Times New Roman" w:eastAsia="Calibri" w:hAnsi="Times New Roman" w:cs="Times New Roman"/>
          <w:lang w:val="sr-Latn-RS"/>
        </w:rPr>
        <w:t xml:space="preserve">je </w:t>
      </w:r>
      <w:r w:rsidRPr="007660A7">
        <w:rPr>
          <w:rFonts w:ascii="Times New Roman" w:eastAsia="Calibri" w:hAnsi="Times New Roman" w:cs="Times New Roman"/>
          <w:lang w:val="sr-Cyrl-RS"/>
        </w:rPr>
        <w:t xml:space="preserve">радна верзија. </w:t>
      </w:r>
    </w:p>
    <w:p w14:paraId="5C01BEC9" w14:textId="77777777" w:rsidR="00115E86" w:rsidRPr="007660A7" w:rsidRDefault="00115E86" w:rsidP="00FC5332">
      <w:pPr>
        <w:pStyle w:val="ListParagraph"/>
        <w:spacing w:after="0" w:line="240" w:lineRule="atLeast"/>
        <w:ind w:hanging="720"/>
        <w:jc w:val="both"/>
        <w:rPr>
          <w:rFonts w:ascii="Times New Roman" w:hAnsi="Times New Roman" w:cs="Times New Roman"/>
          <w:b/>
          <w:u w:val="single"/>
          <w:lang w:val="sr-Cyrl-RS"/>
        </w:rPr>
      </w:pPr>
    </w:p>
    <w:p w14:paraId="4A011C3B" w14:textId="77777777" w:rsidR="00FC5332" w:rsidRPr="007660A7" w:rsidRDefault="0031243E" w:rsidP="00FC533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38171C80" w14:textId="77777777" w:rsidR="00947A2E" w:rsidRPr="007660A7" w:rsidRDefault="00FC5332" w:rsidP="00947A2E">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Нема нових активности у извештајном периоду.</w:t>
      </w:r>
      <w:r w:rsidR="00857510" w:rsidRPr="007660A7">
        <w:rPr>
          <w:rFonts w:ascii="Times New Roman" w:hAnsi="Times New Roman" w:cs="Times New Roman"/>
          <w:lang w:val="sr-Cyrl-RS"/>
        </w:rPr>
        <w:t xml:space="preserve"> </w:t>
      </w:r>
      <w:r w:rsidR="00947A2E" w:rsidRPr="007660A7">
        <w:rPr>
          <w:rFonts w:ascii="Times New Roman" w:hAnsi="Times New Roman" w:cs="Times New Roman"/>
          <w:lang w:val="sr-Cyrl-RS"/>
        </w:rPr>
        <w:t xml:space="preserve">У претходном периоду, припремљена је радна верзија. </w:t>
      </w:r>
    </w:p>
    <w:p w14:paraId="7ABB38BF" w14:textId="77777777" w:rsidR="00FC5332" w:rsidRPr="007660A7" w:rsidRDefault="00FC5332" w:rsidP="00FC5332">
      <w:pPr>
        <w:spacing w:after="0" w:line="240" w:lineRule="atLeast"/>
        <w:jc w:val="both"/>
        <w:rPr>
          <w:rFonts w:ascii="Times New Roman" w:hAnsi="Times New Roman" w:cs="Times New Roman"/>
          <w:lang w:val="sr-Cyrl-RS"/>
        </w:rPr>
      </w:pPr>
    </w:p>
    <w:p w14:paraId="7B7CE561" w14:textId="77777777" w:rsidR="00B80E45" w:rsidRPr="007660A7" w:rsidRDefault="00B80E45" w:rsidP="00B80E45">
      <w:pPr>
        <w:spacing w:after="0" w:line="240" w:lineRule="atLeast"/>
        <w:ind w:left="720" w:hanging="720"/>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0178ACF5" w14:textId="77777777" w:rsidR="00B80E45" w:rsidRPr="007660A7" w:rsidRDefault="00B80E45" w:rsidP="00B80E45">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Нема нових активности у извештајном периоду.</w:t>
      </w:r>
    </w:p>
    <w:p w14:paraId="0D8FEA14" w14:textId="77777777" w:rsidR="00B80E45" w:rsidRPr="007660A7" w:rsidRDefault="00B80E45" w:rsidP="00B80E45">
      <w:pPr>
        <w:spacing w:after="0" w:line="240" w:lineRule="atLeast"/>
        <w:ind w:left="720" w:hanging="720"/>
        <w:contextualSpacing/>
        <w:jc w:val="both"/>
        <w:rPr>
          <w:rFonts w:ascii="Times New Roman" w:eastAsia="Calibri" w:hAnsi="Times New Roman" w:cs="Times New Roman"/>
          <w:b/>
          <w:u w:val="single"/>
          <w:lang w:val="sr-Cyrl-RS"/>
        </w:rPr>
      </w:pPr>
    </w:p>
    <w:p w14:paraId="6513C826" w14:textId="77777777" w:rsidR="00B80E45" w:rsidRPr="007660A7" w:rsidRDefault="00B80E45" w:rsidP="00B80E4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42F238B4" w14:textId="2C80538C" w:rsidR="00B80E45" w:rsidRPr="007660A7" w:rsidRDefault="00B80E45" w:rsidP="00B80E45">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w:t>
      </w:r>
      <w:r w:rsidR="00446F67" w:rsidRPr="007660A7">
        <w:rPr>
          <w:rFonts w:ascii="Times New Roman" w:eastAsia="Calibri" w:hAnsi="Times New Roman" w:cs="Times New Roman"/>
          <w:lang w:val="sr-Latn-RS"/>
        </w:rPr>
        <w:t xml:space="preserve">je </w:t>
      </w:r>
      <w:r w:rsidRPr="007660A7">
        <w:rPr>
          <w:rFonts w:ascii="Times New Roman" w:eastAsia="Calibri" w:hAnsi="Times New Roman" w:cs="Times New Roman"/>
          <w:lang w:val="sr-Cyrl-RS"/>
        </w:rPr>
        <w:t xml:space="preserve">радна верзија. </w:t>
      </w:r>
    </w:p>
    <w:p w14:paraId="617619EB" w14:textId="77777777" w:rsidR="00B80E45" w:rsidRPr="007660A7" w:rsidRDefault="00B80E45" w:rsidP="00FC5332">
      <w:pPr>
        <w:spacing w:after="0" w:line="240" w:lineRule="atLeast"/>
        <w:jc w:val="both"/>
        <w:rPr>
          <w:rFonts w:ascii="Times New Roman" w:hAnsi="Times New Roman" w:cs="Times New Roman"/>
          <w:lang w:val="sr-Cyrl-RS"/>
        </w:rPr>
      </w:pPr>
    </w:p>
    <w:p w14:paraId="0ACD45FC"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3.1.2. Израда подзаконских аката за спровођење Закона о несталим лицима</w:t>
      </w:r>
    </w:p>
    <w:p w14:paraId="00028076" w14:textId="77777777" w:rsidR="00FC5332" w:rsidRPr="007660A7" w:rsidRDefault="00FC5332" w:rsidP="00FC5332">
      <w:pPr>
        <w:spacing w:after="0" w:line="240" w:lineRule="atLeast"/>
        <w:jc w:val="both"/>
        <w:rPr>
          <w:rFonts w:ascii="Times New Roman" w:hAnsi="Times New Roman" w:cs="Times New Roman"/>
          <w:b/>
          <w:lang w:val="sr-Cyrl-RS"/>
        </w:rPr>
      </w:pPr>
    </w:p>
    <w:p w14:paraId="7B06CCE9"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1.-3. квартал 2022. године</w:t>
      </w:r>
    </w:p>
    <w:p w14:paraId="4EF000A1" w14:textId="77777777" w:rsidR="00FC5332" w:rsidRPr="007660A7" w:rsidRDefault="00FC5332" w:rsidP="00FC5332">
      <w:pPr>
        <w:spacing w:after="0" w:line="240" w:lineRule="atLeast"/>
        <w:jc w:val="both"/>
        <w:rPr>
          <w:rFonts w:ascii="Times New Roman" w:hAnsi="Times New Roman" w:cs="Times New Roman"/>
          <w:b/>
          <w:lang w:val="sr-Cyrl-RS"/>
        </w:rPr>
      </w:pPr>
    </w:p>
    <w:p w14:paraId="6854FD2C" w14:textId="77777777" w:rsidR="00FC5332" w:rsidRPr="007660A7" w:rsidRDefault="00FC5332" w:rsidP="00FC5332">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1F817546" w14:textId="77777777" w:rsidR="00FC5332" w:rsidRPr="007660A7" w:rsidRDefault="00FC5332" w:rsidP="00FC5332">
      <w:pPr>
        <w:pStyle w:val="ListParagraph"/>
        <w:spacing w:after="0" w:line="240" w:lineRule="atLeast"/>
        <w:ind w:hanging="720"/>
        <w:jc w:val="both"/>
        <w:rPr>
          <w:rFonts w:ascii="Times New Roman" w:hAnsi="Times New Roman" w:cs="Times New Roman"/>
          <w:b/>
          <w:u w:val="single"/>
          <w:lang w:val="sr-Cyrl-RS"/>
        </w:rPr>
      </w:pPr>
    </w:p>
    <w:p w14:paraId="42F5125D" w14:textId="4A89405C" w:rsidR="009A32A6" w:rsidRPr="007660A7" w:rsidRDefault="009A32A6" w:rsidP="009A32A6">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4ECE6169" w14:textId="77777777" w:rsidR="009A32A6" w:rsidRPr="007660A7" w:rsidRDefault="009A32A6" w:rsidP="009A32A6">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E7BDB00" w14:textId="77777777" w:rsidR="009A32A6" w:rsidRPr="007660A7" w:rsidRDefault="009A32A6" w:rsidP="009A32A6">
      <w:pPr>
        <w:pStyle w:val="ListParagraph"/>
        <w:spacing w:after="0" w:line="240" w:lineRule="atLeast"/>
        <w:ind w:left="0"/>
        <w:jc w:val="both"/>
        <w:rPr>
          <w:rFonts w:ascii="Times New Roman" w:hAnsi="Times New Roman" w:cs="Times New Roman"/>
          <w:b/>
          <w:u w:val="single"/>
          <w:lang w:val="sr-Cyrl-RS"/>
        </w:rPr>
      </w:pPr>
    </w:p>
    <w:p w14:paraId="508D7161" w14:textId="704BFF0E" w:rsidR="009A32A6" w:rsidRPr="007660A7" w:rsidRDefault="009A32A6" w:rsidP="009A32A6">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5D438308" w14:textId="77777777" w:rsidR="009A32A6" w:rsidRPr="007660A7" w:rsidRDefault="009A32A6" w:rsidP="009A32A6">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206C039" w14:textId="77777777" w:rsidR="009A32A6" w:rsidRPr="007660A7" w:rsidRDefault="009A32A6" w:rsidP="009A32A6">
      <w:pPr>
        <w:pStyle w:val="ListParagraph"/>
        <w:spacing w:after="0" w:line="240" w:lineRule="atLeast"/>
        <w:ind w:left="0"/>
        <w:jc w:val="both"/>
        <w:rPr>
          <w:rFonts w:ascii="Times New Roman" w:hAnsi="Times New Roman" w:cs="Times New Roman"/>
          <w:b/>
          <w:u w:val="single"/>
          <w:lang w:val="sr-Cyrl-RS"/>
        </w:rPr>
      </w:pPr>
    </w:p>
    <w:p w14:paraId="5808F6EA" w14:textId="68F6D256" w:rsidR="009A32A6" w:rsidRPr="007660A7" w:rsidRDefault="009A32A6" w:rsidP="009A32A6">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35FF0F24" w14:textId="0D33FF3A" w:rsidR="009A32A6" w:rsidRPr="007660A7" w:rsidRDefault="009A32A6"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8D087C4" w14:textId="77777777" w:rsidR="009A32A6" w:rsidRPr="007660A7" w:rsidRDefault="009A32A6" w:rsidP="00FC5332">
      <w:pPr>
        <w:pStyle w:val="ListParagraph"/>
        <w:spacing w:after="0" w:line="240" w:lineRule="atLeast"/>
        <w:ind w:left="0"/>
        <w:jc w:val="both"/>
        <w:rPr>
          <w:rFonts w:ascii="Times New Roman" w:hAnsi="Times New Roman" w:cs="Times New Roman"/>
          <w:b/>
          <w:u w:val="single"/>
          <w:lang w:val="sr-Cyrl-RS"/>
        </w:rPr>
      </w:pPr>
    </w:p>
    <w:p w14:paraId="447CD4AC" w14:textId="14F4A7A8" w:rsidR="00FC179D" w:rsidRPr="007660A7" w:rsidRDefault="00FC179D"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03F7A6F3" w14:textId="77777777" w:rsidR="00FC179D" w:rsidRPr="007660A7" w:rsidRDefault="00FC179D"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ECC714C" w14:textId="77777777" w:rsidR="00FC179D" w:rsidRPr="007660A7" w:rsidRDefault="00FC179D" w:rsidP="00FC5332">
      <w:pPr>
        <w:pStyle w:val="ListParagraph"/>
        <w:spacing w:after="0" w:line="240" w:lineRule="atLeast"/>
        <w:ind w:left="0"/>
        <w:jc w:val="both"/>
        <w:rPr>
          <w:rFonts w:ascii="Times New Roman" w:hAnsi="Times New Roman" w:cs="Times New Roman"/>
          <w:b/>
          <w:u w:val="single"/>
          <w:lang w:val="sr-Cyrl-RS"/>
        </w:rPr>
      </w:pPr>
    </w:p>
    <w:p w14:paraId="14235338" w14:textId="77777777" w:rsidR="00A22878" w:rsidRPr="007660A7" w:rsidRDefault="00A22878"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A3C4052" w14:textId="77777777" w:rsidR="00A22878" w:rsidRPr="007660A7" w:rsidRDefault="00A22878"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47C4D5F" w14:textId="77777777" w:rsidR="00A22878" w:rsidRPr="007660A7" w:rsidRDefault="00A22878" w:rsidP="00FC5332">
      <w:pPr>
        <w:pStyle w:val="ListParagraph"/>
        <w:spacing w:after="0" w:line="240" w:lineRule="atLeast"/>
        <w:ind w:left="0"/>
        <w:jc w:val="both"/>
        <w:rPr>
          <w:rFonts w:ascii="Times New Roman" w:hAnsi="Times New Roman" w:cs="Times New Roman"/>
          <w:b/>
          <w:u w:val="single"/>
          <w:lang w:val="sr-Cyrl-RS"/>
        </w:rPr>
      </w:pPr>
    </w:p>
    <w:p w14:paraId="0FB12F93" w14:textId="77777777" w:rsidR="008F3B4A" w:rsidRPr="007660A7" w:rsidRDefault="008F3B4A"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B7AC9C2" w14:textId="77777777" w:rsidR="008F3B4A" w:rsidRPr="007660A7" w:rsidRDefault="008F3B4A"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09AE986" w14:textId="77777777" w:rsidR="008F3B4A" w:rsidRPr="007660A7" w:rsidRDefault="008F3B4A" w:rsidP="00FC5332">
      <w:pPr>
        <w:pStyle w:val="ListParagraph"/>
        <w:spacing w:after="0" w:line="240" w:lineRule="atLeast"/>
        <w:ind w:left="0"/>
        <w:jc w:val="both"/>
        <w:rPr>
          <w:rFonts w:ascii="Times New Roman" w:hAnsi="Times New Roman" w:cs="Times New Roman"/>
          <w:b/>
          <w:u w:val="single"/>
          <w:lang w:val="sr-Cyrl-RS"/>
        </w:rPr>
      </w:pPr>
    </w:p>
    <w:p w14:paraId="61FD8F8C" w14:textId="77777777" w:rsidR="00D96930" w:rsidRPr="007660A7" w:rsidRDefault="00D96930"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5778CDD7" w14:textId="77777777" w:rsidR="00D96930" w:rsidRPr="007660A7" w:rsidRDefault="00D96930"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07DA518" w14:textId="77777777" w:rsidR="00D96930" w:rsidRPr="007660A7" w:rsidRDefault="00D96930" w:rsidP="00FC5332">
      <w:pPr>
        <w:pStyle w:val="ListParagraph"/>
        <w:spacing w:after="0" w:line="240" w:lineRule="atLeast"/>
        <w:ind w:left="0"/>
        <w:jc w:val="both"/>
        <w:rPr>
          <w:rFonts w:ascii="Times New Roman" w:hAnsi="Times New Roman" w:cs="Times New Roman"/>
          <w:b/>
          <w:u w:val="single"/>
          <w:lang w:val="sr-Cyrl-RS"/>
        </w:rPr>
      </w:pPr>
    </w:p>
    <w:p w14:paraId="7F336A73" w14:textId="77777777" w:rsidR="00FC5332" w:rsidRPr="007660A7" w:rsidRDefault="00F535BB"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7287AAB8" w14:textId="77777777" w:rsidR="00FC5332" w:rsidRPr="007660A7" w:rsidRDefault="00FC5332"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r w:rsidR="006117F7" w:rsidRPr="007660A7">
        <w:rPr>
          <w:rFonts w:ascii="Times New Roman" w:hAnsi="Times New Roman" w:cs="Times New Roman"/>
          <w:lang w:val="sr-Cyrl-RS"/>
        </w:rPr>
        <w:t xml:space="preserve"> У претходном периоду, и</w:t>
      </w:r>
      <w:r w:rsidRPr="007660A7">
        <w:rPr>
          <w:rFonts w:ascii="Times New Roman" w:hAnsi="Times New Roman" w:cs="Times New Roman"/>
          <w:lang w:val="sr-Cyrl-RS"/>
        </w:rPr>
        <w:t>мајући у виду да још увек није усвојен Закон о несталим лицима, није могуће израдити подзаконске акте за спровођење истог.</w:t>
      </w:r>
    </w:p>
    <w:p w14:paraId="59AD593E" w14:textId="77777777" w:rsidR="00A4175C" w:rsidRPr="007660A7" w:rsidRDefault="00A4175C" w:rsidP="00FC5332">
      <w:pPr>
        <w:pStyle w:val="ListParagraph"/>
        <w:spacing w:after="0" w:line="240" w:lineRule="atLeast"/>
        <w:ind w:left="0"/>
        <w:jc w:val="both"/>
        <w:rPr>
          <w:rFonts w:ascii="Times New Roman" w:hAnsi="Times New Roman" w:cs="Times New Roman"/>
          <w:lang w:val="sr-Cyrl-RS"/>
        </w:rPr>
      </w:pPr>
    </w:p>
    <w:p w14:paraId="6A4577DD" w14:textId="77777777" w:rsidR="00A4175C" w:rsidRPr="007660A7" w:rsidRDefault="00A4175C" w:rsidP="00A4175C">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0614390C" w14:textId="77777777" w:rsidR="00A4175C" w:rsidRPr="007660A7" w:rsidRDefault="00A4175C" w:rsidP="00A4175C">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t>У извештајном периоду није било активности.</w:t>
      </w:r>
    </w:p>
    <w:p w14:paraId="50DD3A14" w14:textId="77777777" w:rsidR="00A4175C" w:rsidRPr="007660A7" w:rsidRDefault="00A4175C" w:rsidP="00A4175C">
      <w:pPr>
        <w:spacing w:after="0" w:line="240" w:lineRule="atLeast"/>
        <w:jc w:val="both"/>
        <w:rPr>
          <w:rFonts w:ascii="Times New Roman" w:eastAsia="Calibri" w:hAnsi="Times New Roman" w:cs="Times New Roman"/>
          <w:b/>
          <w:u w:val="single"/>
          <w:lang w:val="sr-Cyrl-RS"/>
        </w:rPr>
      </w:pPr>
    </w:p>
    <w:p w14:paraId="5209FE5C" w14:textId="77777777" w:rsidR="00A4175C" w:rsidRPr="007660A7" w:rsidRDefault="00A4175C" w:rsidP="00A4175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46FFB3E" w14:textId="77777777" w:rsidR="00A4175C" w:rsidRPr="007660A7" w:rsidRDefault="00A4175C" w:rsidP="00A4175C">
      <w:pPr>
        <w:spacing w:after="0" w:line="240" w:lineRule="atLeast"/>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Имајући у виду да још увек није усвојен Закон о несталим лицима, није могуће израдити подзаконске акте за спровођење истог.</w:t>
      </w:r>
    </w:p>
    <w:p w14:paraId="370661F9" w14:textId="77777777" w:rsidR="00FC5332" w:rsidRPr="007660A7" w:rsidRDefault="00FC5332" w:rsidP="00FC5332">
      <w:pPr>
        <w:spacing w:after="0" w:line="240" w:lineRule="atLeast"/>
        <w:jc w:val="both"/>
        <w:rPr>
          <w:rFonts w:ascii="Times New Roman" w:hAnsi="Times New Roman" w:cs="Times New Roman"/>
          <w:lang w:val="sr-Cyrl-RS"/>
        </w:rPr>
      </w:pPr>
    </w:p>
    <w:p w14:paraId="0AE96F3E"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3.2: Унапређење нивоа усклађености кривичног законодавства са одредбама Међународне конвенције о заштити свих лица од присилних нестанака</w:t>
      </w:r>
    </w:p>
    <w:p w14:paraId="385D5293"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6F359BF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3.2.1 Формирање радне групе за оцену усклађености Кривичног законика са одредбама Међународне конвенције о заштити свих лица од присилних нестанака и дефинисање препорука за даље усклађивање (реализовано у току израде Акционог плана)</w:t>
      </w:r>
    </w:p>
    <w:p w14:paraId="76ACD593" w14:textId="77777777" w:rsidR="00FC5332" w:rsidRPr="007660A7" w:rsidRDefault="00FC5332" w:rsidP="00FC5332">
      <w:pPr>
        <w:pStyle w:val="ListParagraph"/>
        <w:spacing w:after="0" w:line="240" w:lineRule="atLeast"/>
        <w:ind w:left="0" w:hanging="720"/>
        <w:jc w:val="both"/>
        <w:rPr>
          <w:rFonts w:ascii="Times New Roman" w:hAnsi="Times New Roman" w:cs="Times New Roman"/>
          <w:b/>
          <w:lang w:val="sr-Cyrl-RS"/>
        </w:rPr>
      </w:pPr>
      <w:r w:rsidRPr="007660A7">
        <w:rPr>
          <w:rFonts w:ascii="Times New Roman" w:hAnsi="Times New Roman" w:cs="Times New Roman"/>
          <w:b/>
          <w:lang w:val="sr-Cyrl-RS"/>
        </w:rPr>
        <w:tab/>
      </w:r>
      <w:r w:rsidRPr="007660A7">
        <w:rPr>
          <w:rFonts w:ascii="Times New Roman" w:hAnsi="Times New Roman" w:cs="Times New Roman"/>
          <w:b/>
          <w:lang w:val="sr-Cyrl-RS"/>
        </w:rPr>
        <w:tab/>
      </w:r>
    </w:p>
    <w:p w14:paraId="5F8A6502" w14:textId="77777777" w:rsidR="00FC5332" w:rsidRPr="007660A7" w:rsidRDefault="00FC5332" w:rsidP="00FC5332">
      <w:pPr>
        <w:pStyle w:val="ListParagraph"/>
        <w:spacing w:after="0" w:line="240" w:lineRule="atLeast"/>
        <w:ind w:left="0" w:hanging="720"/>
        <w:jc w:val="both"/>
        <w:rPr>
          <w:rFonts w:ascii="Times New Roman" w:hAnsi="Times New Roman" w:cs="Times New Roman"/>
          <w:b/>
          <w:lang w:val="sr-Cyrl-RS"/>
        </w:rPr>
      </w:pPr>
      <w:r w:rsidRPr="007660A7">
        <w:rPr>
          <w:rFonts w:ascii="Times New Roman" w:hAnsi="Times New Roman" w:cs="Times New Roman"/>
          <w:b/>
          <w:lang w:val="sr-Cyrl-RS"/>
        </w:rPr>
        <w:tab/>
        <w:t>Рок: 2. квартал 2021. године</w:t>
      </w:r>
    </w:p>
    <w:p w14:paraId="5B51DA43" w14:textId="77777777" w:rsidR="00FC5332" w:rsidRPr="007660A7" w:rsidRDefault="00FC5332" w:rsidP="00FC5332">
      <w:pPr>
        <w:spacing w:after="0" w:line="240" w:lineRule="atLeast"/>
        <w:jc w:val="both"/>
        <w:rPr>
          <w:rFonts w:ascii="Times New Roman" w:hAnsi="Times New Roman" w:cs="Times New Roman"/>
          <w:b/>
          <w:lang w:val="sr-Cyrl-RS"/>
        </w:rPr>
      </w:pPr>
    </w:p>
    <w:p w14:paraId="6E2F22B0" w14:textId="77777777"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је спроведена</w:t>
      </w:r>
    </w:p>
    <w:p w14:paraId="03A7761B" w14:textId="77777777" w:rsidR="00346837" w:rsidRPr="007660A7" w:rsidRDefault="00346837" w:rsidP="00346837">
      <w:pPr>
        <w:autoSpaceDE w:val="0"/>
        <w:autoSpaceDN w:val="0"/>
        <w:adjustRightInd w:val="0"/>
        <w:spacing w:after="0" w:line="240" w:lineRule="atLeast"/>
        <w:jc w:val="both"/>
        <w:rPr>
          <w:rFonts w:ascii="Times New Roman" w:hAnsi="Times New Roman" w:cs="Times New Roman"/>
          <w:b/>
          <w:lang w:val="sr-Cyrl-RS"/>
        </w:rPr>
      </w:pPr>
    </w:p>
    <w:p w14:paraId="380043F3" w14:textId="77777777" w:rsidR="001A0271" w:rsidRPr="007660A7" w:rsidRDefault="001A0271" w:rsidP="001A027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D3B945F" w14:textId="77777777" w:rsidR="001A0271" w:rsidRPr="007660A7" w:rsidRDefault="001A0271" w:rsidP="001A027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71B7EB35" w14:textId="77777777" w:rsidR="001A0271" w:rsidRPr="007660A7" w:rsidRDefault="001A0271" w:rsidP="001A0271">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Формиране су радне групе из области кривичног законодавства (КЗ и ЗКП).</w:t>
      </w:r>
    </w:p>
    <w:p w14:paraId="37C74345" w14:textId="77777777" w:rsidR="001A0271" w:rsidRPr="007660A7" w:rsidRDefault="001A0271" w:rsidP="001A027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26C8102" w14:textId="77777777" w:rsidR="001A0271" w:rsidRPr="007660A7" w:rsidRDefault="001A0271" w:rsidP="001A027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479E2CDA" w14:textId="77777777" w:rsidR="001A0271" w:rsidRPr="007660A7" w:rsidRDefault="001A0271" w:rsidP="001A027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Није било активности у извештајном периоду. </w:t>
      </w:r>
    </w:p>
    <w:p w14:paraId="1A2B7C3E" w14:textId="77777777" w:rsidR="001A0271" w:rsidRPr="007660A7" w:rsidRDefault="001A0271" w:rsidP="001A0271">
      <w:pPr>
        <w:spacing w:after="0" w:line="240" w:lineRule="atLeast"/>
        <w:jc w:val="both"/>
        <w:rPr>
          <w:rFonts w:ascii="Times New Roman" w:hAnsi="Times New Roman" w:cs="Times New Roman"/>
          <w:lang w:val="sr-Cyrl-RS"/>
        </w:rPr>
      </w:pPr>
    </w:p>
    <w:p w14:paraId="114A1039" w14:textId="77777777" w:rsidR="001A0271" w:rsidRPr="007660A7" w:rsidRDefault="001A0271" w:rsidP="001A027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615D08F0" w14:textId="77777777" w:rsidR="001A0271" w:rsidRPr="007660A7" w:rsidRDefault="001A0271" w:rsidP="001A0271">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492CBBCC" w14:textId="77777777" w:rsidR="001A0271" w:rsidRPr="007660A7" w:rsidRDefault="001A0271" w:rsidP="001A0271">
      <w:pPr>
        <w:spacing w:after="0" w:line="240" w:lineRule="atLeast"/>
        <w:ind w:hanging="720"/>
        <w:contextualSpacing/>
        <w:jc w:val="both"/>
        <w:rPr>
          <w:rFonts w:ascii="Times New Roman" w:eastAsia="Calibri" w:hAnsi="Times New Roman" w:cs="Times New Roman"/>
          <w:b/>
          <w:lang w:val="sr-Cyrl-RS"/>
        </w:rPr>
      </w:pPr>
    </w:p>
    <w:p w14:paraId="542D6E6E" w14:textId="77777777" w:rsidR="001A0271" w:rsidRPr="007660A7" w:rsidRDefault="001A0271" w:rsidP="001A027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DF24C52" w14:textId="77777777" w:rsidR="001A0271" w:rsidRPr="007660A7" w:rsidRDefault="001A0271" w:rsidP="001A0271">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Није било активности у извештајном периоду. </w:t>
      </w:r>
    </w:p>
    <w:p w14:paraId="0F8A5838" w14:textId="77777777" w:rsidR="00416580" w:rsidRPr="007660A7" w:rsidRDefault="00416580" w:rsidP="00FC5332">
      <w:pPr>
        <w:spacing w:after="0" w:line="240" w:lineRule="atLeast"/>
        <w:jc w:val="both"/>
        <w:rPr>
          <w:rFonts w:ascii="Times New Roman" w:eastAsia="Calibri" w:hAnsi="Times New Roman" w:cs="Times New Roman"/>
          <w:lang w:val="sr-Cyrl-RS"/>
        </w:rPr>
      </w:pPr>
    </w:p>
    <w:p w14:paraId="496702C8" w14:textId="77777777" w:rsidR="00416580" w:rsidRPr="007660A7" w:rsidRDefault="00416580" w:rsidP="00416580">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3.2.2. Израда нацрта измена и допуна Кривичног законика у складу са одредбама Међународне конвенције о заштити свих лица од присилних нестанака</w:t>
      </w:r>
    </w:p>
    <w:p w14:paraId="0FE29378" w14:textId="77777777" w:rsidR="00416580" w:rsidRPr="007660A7" w:rsidRDefault="00416580" w:rsidP="00416580">
      <w:pPr>
        <w:pStyle w:val="ListParagraph"/>
        <w:spacing w:after="0" w:line="240" w:lineRule="atLeast"/>
        <w:jc w:val="both"/>
        <w:rPr>
          <w:rFonts w:ascii="Times New Roman" w:eastAsia="Calibri" w:hAnsi="Times New Roman" w:cs="Times New Roman"/>
          <w:lang w:val="sr-Cyrl-RS"/>
        </w:rPr>
      </w:pPr>
    </w:p>
    <w:p w14:paraId="024009C9" w14:textId="77777777" w:rsidR="00FC5332" w:rsidRPr="007660A7" w:rsidRDefault="00416580" w:rsidP="00416580">
      <w:pPr>
        <w:pStyle w:val="ListParagraph"/>
        <w:spacing w:after="0" w:line="240" w:lineRule="atLeast"/>
        <w:ind w:left="0"/>
        <w:jc w:val="both"/>
        <w:rPr>
          <w:rFonts w:ascii="Times New Roman" w:eastAsia="Calibri" w:hAnsi="Times New Roman" w:cs="Times New Roman"/>
          <w:b/>
          <w:lang w:val="sr-Cyrl-RS"/>
        </w:rPr>
      </w:pPr>
      <w:r w:rsidRPr="007660A7">
        <w:rPr>
          <w:rFonts w:ascii="Times New Roman" w:eastAsia="Calibri" w:hAnsi="Times New Roman" w:cs="Times New Roman"/>
          <w:b/>
          <w:lang w:val="sr-Cyrl-RS"/>
        </w:rPr>
        <w:t xml:space="preserve">Рок: 4. квартал 2022. </w:t>
      </w:r>
      <w:r w:rsidR="00E451AC" w:rsidRPr="007660A7">
        <w:rPr>
          <w:rFonts w:ascii="Times New Roman" w:eastAsia="Calibri" w:hAnsi="Times New Roman" w:cs="Times New Roman"/>
          <w:b/>
          <w:lang w:val="sr-Cyrl-RS"/>
        </w:rPr>
        <w:t>г</w:t>
      </w:r>
      <w:r w:rsidRPr="007660A7">
        <w:rPr>
          <w:rFonts w:ascii="Times New Roman" w:eastAsia="Calibri" w:hAnsi="Times New Roman" w:cs="Times New Roman"/>
          <w:b/>
          <w:lang w:val="sr-Cyrl-RS"/>
        </w:rPr>
        <w:t>одине</w:t>
      </w:r>
    </w:p>
    <w:p w14:paraId="6DC4176B" w14:textId="77777777" w:rsidR="00D42462" w:rsidRPr="007660A7" w:rsidRDefault="00D42462" w:rsidP="00416580">
      <w:pPr>
        <w:pStyle w:val="ListParagraph"/>
        <w:spacing w:after="0" w:line="240" w:lineRule="atLeast"/>
        <w:ind w:left="0"/>
        <w:jc w:val="both"/>
        <w:rPr>
          <w:rFonts w:ascii="Times New Roman" w:eastAsia="Calibri" w:hAnsi="Times New Roman" w:cs="Times New Roman"/>
          <w:b/>
          <w:lang w:val="sr-Cyrl-RS"/>
        </w:rPr>
      </w:pPr>
    </w:p>
    <w:p w14:paraId="16C354F1" w14:textId="764B6BE8" w:rsidR="00D42462" w:rsidRPr="007660A7" w:rsidRDefault="00D42462" w:rsidP="00416580">
      <w:pPr>
        <w:pStyle w:val="ListParagraph"/>
        <w:spacing w:after="0" w:line="240" w:lineRule="atLeast"/>
        <w:ind w:left="0"/>
        <w:jc w:val="both"/>
        <w:rPr>
          <w:rFonts w:ascii="Times New Roman" w:eastAsia="Calibri" w:hAnsi="Times New Roman" w:cs="Times New Roman"/>
          <w:b/>
          <w:color w:val="FFFF00"/>
          <w:lang w:val="sr-Cyrl-RS"/>
        </w:rPr>
      </w:pPr>
      <w:r w:rsidRPr="007660A7">
        <w:rPr>
          <w:rFonts w:ascii="Times New Roman" w:eastAsia="Calibri" w:hAnsi="Times New Roman" w:cs="Times New Roman"/>
          <w:b/>
          <w:color w:val="FFFF00"/>
          <w:highlight w:val="lightGray"/>
          <w:lang w:val="sr-Cyrl-RS"/>
        </w:rPr>
        <w:t xml:space="preserve">Активност </w:t>
      </w:r>
      <w:r w:rsidR="00E62F10" w:rsidRPr="007660A7">
        <w:rPr>
          <w:rFonts w:ascii="Times New Roman" w:eastAsia="Calibri" w:hAnsi="Times New Roman" w:cs="Times New Roman"/>
          <w:b/>
          <w:color w:val="FFFF00"/>
          <w:highlight w:val="lightGray"/>
          <w:lang w:val="sr-Cyrl-RS"/>
        </w:rPr>
        <w:t>је делимично спроведена</w:t>
      </w:r>
    </w:p>
    <w:p w14:paraId="28F8CCB5" w14:textId="77777777" w:rsidR="00E62F10" w:rsidRPr="007660A7" w:rsidRDefault="00E62F10" w:rsidP="00E62F10">
      <w:pPr>
        <w:pStyle w:val="ListParagraph"/>
        <w:spacing w:after="0" w:line="240" w:lineRule="atLeast"/>
        <w:ind w:left="0"/>
        <w:jc w:val="both"/>
        <w:rPr>
          <w:rFonts w:ascii="Times New Roman" w:eastAsia="Calibri" w:hAnsi="Times New Roman" w:cs="Times New Roman"/>
          <w:b/>
          <w:lang w:val="sr-Cyrl-RS"/>
        </w:rPr>
      </w:pPr>
    </w:p>
    <w:p w14:paraId="6BD20183" w14:textId="7FA91B04" w:rsidR="00E62F10" w:rsidRPr="007660A7" w:rsidRDefault="00E62F10" w:rsidP="00E62F10">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7290DC8C" w14:textId="77777777" w:rsidR="00E62F10" w:rsidRPr="007660A7" w:rsidRDefault="00E62F10" w:rsidP="00E62F10">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Формиране су радне групе из области кривичног законодавства (КЗ и ЗКП).</w:t>
      </w:r>
    </w:p>
    <w:p w14:paraId="3A69DEAC" w14:textId="77777777" w:rsidR="00E62F10" w:rsidRPr="007660A7" w:rsidRDefault="00E62F10" w:rsidP="00E62F10">
      <w:pPr>
        <w:pStyle w:val="ListParagraph"/>
        <w:spacing w:after="0" w:line="240" w:lineRule="atLeast"/>
        <w:ind w:left="0"/>
        <w:jc w:val="both"/>
        <w:rPr>
          <w:rFonts w:ascii="Times New Roman" w:eastAsia="Calibri" w:hAnsi="Times New Roman" w:cs="Times New Roman"/>
          <w:b/>
          <w:u w:val="single"/>
          <w:lang w:val="sr-Cyrl-RS"/>
        </w:rPr>
      </w:pPr>
    </w:p>
    <w:p w14:paraId="0A90310C" w14:textId="07155345" w:rsidR="00E62F10" w:rsidRPr="007660A7" w:rsidRDefault="00E62F10" w:rsidP="00E62F10">
      <w:pPr>
        <w:pStyle w:val="ListParagraph"/>
        <w:spacing w:after="0" w:line="240" w:lineRule="atLeast"/>
        <w:ind w:left="0"/>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Март 2024. године</w:t>
      </w:r>
    </w:p>
    <w:p w14:paraId="58B6548D" w14:textId="77777777" w:rsidR="00E62F10" w:rsidRPr="007660A7" w:rsidRDefault="00E62F10" w:rsidP="00E62F10">
      <w:pPr>
        <w:pStyle w:val="ListParagraph"/>
        <w:spacing w:after="0" w:line="240" w:lineRule="atLeast"/>
        <w:ind w:left="0"/>
        <w:jc w:val="both"/>
        <w:rPr>
          <w:rFonts w:ascii="Times New Roman" w:eastAsia="Calibri" w:hAnsi="Times New Roman" w:cs="Times New Roman"/>
          <w:lang w:val="sr-Cyrl-RS"/>
        </w:rPr>
      </w:pPr>
      <w:r w:rsidRPr="007660A7">
        <w:rPr>
          <w:rFonts w:ascii="Times New Roman" w:eastAsia="Calibri" w:hAnsi="Times New Roman" w:cs="Times New Roman"/>
          <w:lang w:val="sr-Cyrl-RS"/>
        </w:rPr>
        <w:t>Формиране су радне групе из области кривичног законодавства (КЗ и ЗКП).</w:t>
      </w:r>
    </w:p>
    <w:p w14:paraId="65D69217" w14:textId="77777777" w:rsidR="00E62F10" w:rsidRPr="007660A7" w:rsidRDefault="00E62F10" w:rsidP="00E62F10">
      <w:pPr>
        <w:pStyle w:val="ListParagraph"/>
        <w:spacing w:after="0" w:line="240" w:lineRule="atLeast"/>
        <w:ind w:left="0"/>
        <w:jc w:val="both"/>
        <w:rPr>
          <w:rFonts w:ascii="Times New Roman" w:eastAsia="Calibri" w:hAnsi="Times New Roman" w:cs="Times New Roman"/>
          <w:b/>
          <w:u w:val="single"/>
          <w:lang w:val="sr-Cyrl-RS"/>
        </w:rPr>
      </w:pPr>
    </w:p>
    <w:p w14:paraId="73AF79A2" w14:textId="7AF62B33" w:rsidR="00E62F10" w:rsidRPr="007660A7" w:rsidRDefault="00E62F10" w:rsidP="00E62F10">
      <w:pPr>
        <w:pStyle w:val="ListParagraph"/>
        <w:spacing w:after="0" w:line="240" w:lineRule="atLeast"/>
        <w:ind w:left="0"/>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Децембар 2023. године</w:t>
      </w:r>
    </w:p>
    <w:p w14:paraId="2DDA30AB" w14:textId="77777777" w:rsidR="00E62F10" w:rsidRPr="007660A7" w:rsidRDefault="00E62F10" w:rsidP="00E62F1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Формиране су радне групе из области кривичног законодавства (КЗ и ЗКП).</w:t>
      </w:r>
    </w:p>
    <w:p w14:paraId="78607F19" w14:textId="77777777" w:rsidR="00E62F10" w:rsidRPr="007660A7" w:rsidRDefault="00E62F10" w:rsidP="00DC7EA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F30112C" w14:textId="69478905" w:rsidR="00DC7EA4" w:rsidRPr="007660A7" w:rsidRDefault="00DC7EA4" w:rsidP="00DC7EA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720FBB71" w14:textId="77777777" w:rsidR="00DC7EA4" w:rsidRPr="007660A7" w:rsidRDefault="00DC7EA4" w:rsidP="00DC7EA4">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Формиране су радне групе из области кривичног законодавства (КЗ и ЗКП).</w:t>
      </w:r>
    </w:p>
    <w:p w14:paraId="6096E4FF" w14:textId="77777777" w:rsidR="00DC7EA4" w:rsidRPr="007660A7" w:rsidRDefault="00DC7EA4" w:rsidP="00416580">
      <w:pPr>
        <w:pStyle w:val="ListParagraph"/>
        <w:spacing w:after="0" w:line="240" w:lineRule="atLeast"/>
        <w:ind w:left="0"/>
        <w:jc w:val="both"/>
        <w:rPr>
          <w:rFonts w:ascii="Times New Roman" w:eastAsia="Calibri" w:hAnsi="Times New Roman" w:cs="Times New Roman"/>
          <w:b/>
          <w:u w:val="single"/>
          <w:lang w:val="sr-Cyrl-RS"/>
        </w:rPr>
      </w:pPr>
    </w:p>
    <w:p w14:paraId="17DBE9B9" w14:textId="77777777" w:rsidR="00CA4052" w:rsidRPr="007660A7" w:rsidRDefault="00CA4052" w:rsidP="00416580">
      <w:pPr>
        <w:pStyle w:val="ListParagraph"/>
        <w:spacing w:after="0" w:line="240" w:lineRule="atLeast"/>
        <w:ind w:left="0"/>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2023. године</w:t>
      </w:r>
    </w:p>
    <w:p w14:paraId="6AA224F0" w14:textId="77777777" w:rsidR="00CA4052" w:rsidRPr="007660A7" w:rsidRDefault="00CA4052" w:rsidP="00416580">
      <w:pPr>
        <w:pStyle w:val="ListParagraph"/>
        <w:spacing w:after="0" w:line="240" w:lineRule="atLeast"/>
        <w:ind w:left="0"/>
        <w:jc w:val="both"/>
        <w:rPr>
          <w:rFonts w:ascii="Times New Roman" w:eastAsia="Calibri" w:hAnsi="Times New Roman" w:cs="Times New Roman"/>
          <w:lang w:val="sr-Cyrl-RS"/>
        </w:rPr>
      </w:pPr>
      <w:r w:rsidRPr="007660A7">
        <w:rPr>
          <w:rFonts w:ascii="Times New Roman" w:eastAsia="Calibri" w:hAnsi="Times New Roman" w:cs="Times New Roman"/>
          <w:lang w:val="sr-Cyrl-RS"/>
        </w:rPr>
        <w:t>Формиране су радне групе из области кривичног законодавства (КЗ и ЗКП).</w:t>
      </w:r>
    </w:p>
    <w:p w14:paraId="696FF702" w14:textId="77777777" w:rsidR="00CA4052" w:rsidRPr="007660A7" w:rsidRDefault="00CA4052" w:rsidP="00416580">
      <w:pPr>
        <w:pStyle w:val="ListParagraph"/>
        <w:spacing w:after="0" w:line="240" w:lineRule="atLeast"/>
        <w:ind w:left="0"/>
        <w:jc w:val="both"/>
        <w:rPr>
          <w:rFonts w:ascii="Times New Roman" w:eastAsia="Calibri" w:hAnsi="Times New Roman" w:cs="Times New Roman"/>
          <w:b/>
          <w:u w:val="single"/>
          <w:lang w:val="sr-Cyrl-RS"/>
        </w:rPr>
      </w:pPr>
    </w:p>
    <w:p w14:paraId="0763F02E" w14:textId="77777777" w:rsidR="00416580" w:rsidRPr="007660A7" w:rsidRDefault="00206992" w:rsidP="00416580">
      <w:pPr>
        <w:pStyle w:val="ListParagraph"/>
        <w:spacing w:after="0" w:line="240" w:lineRule="atLeast"/>
        <w:ind w:left="0"/>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Март 2023. године</w:t>
      </w:r>
    </w:p>
    <w:p w14:paraId="2001D022" w14:textId="77777777" w:rsidR="00D42462" w:rsidRPr="007660A7" w:rsidRDefault="00D42462" w:rsidP="00D4246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Формиране су радне групе из области кривичног законодавства (КЗ и ЗКП).</w:t>
      </w:r>
    </w:p>
    <w:p w14:paraId="009A5D68" w14:textId="77777777" w:rsidR="00416580" w:rsidRPr="007660A7" w:rsidRDefault="00416580" w:rsidP="00416580">
      <w:pPr>
        <w:pStyle w:val="ListParagraph"/>
        <w:spacing w:after="0" w:line="240" w:lineRule="atLeast"/>
        <w:ind w:left="0"/>
        <w:jc w:val="both"/>
        <w:rPr>
          <w:rFonts w:ascii="Times New Roman" w:hAnsi="Times New Roman" w:cs="Times New Roman"/>
          <w:u w:val="single"/>
          <w:lang w:val="sr-Cyrl-RS"/>
        </w:rPr>
      </w:pPr>
    </w:p>
    <w:p w14:paraId="3CFE02F9" w14:textId="77777777" w:rsidR="00206992" w:rsidRPr="007660A7" w:rsidRDefault="00206992" w:rsidP="00416580">
      <w:pPr>
        <w:pStyle w:val="ListParagraph"/>
        <w:spacing w:after="0" w:line="240" w:lineRule="atLeast"/>
        <w:ind w:left="0"/>
        <w:jc w:val="both"/>
        <w:rPr>
          <w:rFonts w:ascii="Times New Roman" w:hAnsi="Times New Roman" w:cs="Times New Roman"/>
          <w:u w:val="single"/>
          <w:lang w:val="sr-Cyrl-RS"/>
        </w:rPr>
      </w:pPr>
    </w:p>
    <w:p w14:paraId="77C4DA07"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3.3: Измене и допуне релевантних прописа који ограничавају приступ социјалним правима за породице несталих лица, са циљем пуног усклађивања са одредбама Међународне конвенције о заштити свих лица од присилних нестанака</w:t>
      </w:r>
    </w:p>
    <w:p w14:paraId="55ED4676" w14:textId="77777777" w:rsidR="00FC5332" w:rsidRPr="007660A7" w:rsidRDefault="00FC5332" w:rsidP="00FC5332">
      <w:pPr>
        <w:pStyle w:val="ListParagraph"/>
        <w:spacing w:after="0" w:line="240" w:lineRule="atLeast"/>
        <w:ind w:hanging="720"/>
        <w:jc w:val="both"/>
        <w:rPr>
          <w:rFonts w:ascii="Times New Roman" w:hAnsi="Times New Roman" w:cs="Times New Roman"/>
          <w:b/>
          <w:u w:val="single"/>
          <w:lang w:val="sr-Cyrl-RS"/>
        </w:rPr>
      </w:pPr>
    </w:p>
    <w:p w14:paraId="0AB509E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3.3.1. Дефинисање неопходних законских измена којима би се омогућио приступ социјалним давањима за породице несталих лица без обзира на имовинско стање</w:t>
      </w:r>
    </w:p>
    <w:p w14:paraId="5E492E51"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3882C5FF"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r w:rsidRPr="007660A7">
        <w:rPr>
          <w:rFonts w:ascii="Times New Roman" w:hAnsi="Times New Roman" w:cs="Times New Roman"/>
          <w:b/>
          <w:lang w:val="sr-Cyrl-RS"/>
        </w:rPr>
        <w:t>Рок: 3. квартал 2021. године</w:t>
      </w:r>
    </w:p>
    <w:p w14:paraId="0BF2A90C"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774BE9ED" w14:textId="77777777" w:rsidR="00FC5332" w:rsidRPr="007660A7"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Активност је делимично спроведена</w:t>
      </w:r>
    </w:p>
    <w:p w14:paraId="365A2E9F" w14:textId="77777777" w:rsidR="00FC5332" w:rsidRPr="007660A7" w:rsidRDefault="00FC5332" w:rsidP="00FC5332">
      <w:pPr>
        <w:pStyle w:val="ListParagraph"/>
        <w:spacing w:after="0" w:line="240" w:lineRule="atLeast"/>
        <w:ind w:hanging="720"/>
        <w:jc w:val="both"/>
        <w:rPr>
          <w:rFonts w:ascii="Times New Roman" w:hAnsi="Times New Roman" w:cs="Times New Roman"/>
          <w:b/>
          <w:u w:val="single"/>
          <w:lang w:val="sr-Cyrl-RS"/>
        </w:rPr>
      </w:pPr>
    </w:p>
    <w:p w14:paraId="3971CF46" w14:textId="14965E9D" w:rsidR="002447E2" w:rsidRPr="007660A7" w:rsidRDefault="002447E2" w:rsidP="002447E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417B943E" w14:textId="77777777" w:rsidR="00AB3C47" w:rsidRPr="007660A7" w:rsidRDefault="00AB3C47" w:rsidP="00AB3C47">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7A11F197" w14:textId="77777777" w:rsidR="002447E2" w:rsidRPr="007660A7" w:rsidRDefault="002447E2" w:rsidP="002447E2">
      <w:pPr>
        <w:pStyle w:val="ListParagraph"/>
        <w:spacing w:after="0" w:line="240" w:lineRule="atLeast"/>
        <w:ind w:hanging="720"/>
        <w:jc w:val="both"/>
        <w:rPr>
          <w:rFonts w:ascii="Times New Roman" w:hAnsi="Times New Roman" w:cs="Times New Roman"/>
          <w:lang w:val="sr-Cyrl-RS"/>
        </w:rPr>
      </w:pPr>
    </w:p>
    <w:p w14:paraId="1D6E21D9" w14:textId="0381D8B7" w:rsidR="002447E2" w:rsidRPr="007660A7" w:rsidRDefault="002447E2" w:rsidP="002447E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04BDA1BF" w14:textId="77777777" w:rsidR="00AB3C47" w:rsidRPr="007660A7" w:rsidRDefault="00AB3C47" w:rsidP="00AB3C47">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74FA4D7C" w14:textId="77777777" w:rsidR="00AB3C47" w:rsidRPr="007660A7" w:rsidRDefault="00AB3C47" w:rsidP="002447E2">
      <w:pPr>
        <w:pStyle w:val="ListParagraph"/>
        <w:spacing w:after="0" w:line="240" w:lineRule="atLeast"/>
        <w:ind w:hanging="720"/>
        <w:jc w:val="both"/>
        <w:rPr>
          <w:rFonts w:ascii="Times New Roman" w:hAnsi="Times New Roman" w:cs="Times New Roman"/>
          <w:b/>
          <w:u w:val="single"/>
          <w:lang w:val="sr-Cyrl-RS"/>
        </w:rPr>
      </w:pPr>
    </w:p>
    <w:p w14:paraId="3AB35D79" w14:textId="79F2DC4C" w:rsidR="002447E2" w:rsidRPr="007660A7" w:rsidRDefault="002447E2" w:rsidP="002447E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1FD68BCB" w14:textId="77777777" w:rsidR="00AB3C47" w:rsidRPr="007660A7" w:rsidRDefault="00AB3C47" w:rsidP="00AB3C47">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233B6A82" w14:textId="326BF636" w:rsidR="002447E2" w:rsidRPr="007660A7" w:rsidRDefault="002447E2" w:rsidP="002447E2">
      <w:pPr>
        <w:spacing w:after="0" w:line="240" w:lineRule="atLeast"/>
        <w:jc w:val="both"/>
        <w:rPr>
          <w:rFonts w:ascii="Times New Roman" w:hAnsi="Times New Roman" w:cs="Times New Roman"/>
          <w:b/>
          <w:u w:val="single"/>
          <w:lang w:val="sr-Cyrl-RS"/>
        </w:rPr>
      </w:pPr>
    </w:p>
    <w:p w14:paraId="3CBB579D" w14:textId="4E90C752" w:rsidR="00BB78B7" w:rsidRPr="007660A7" w:rsidRDefault="00BB78B7" w:rsidP="00BB78B7">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50C7E62F" w14:textId="77777777" w:rsidR="00AB3C47" w:rsidRPr="007660A7" w:rsidRDefault="00AB3C47" w:rsidP="00AB3C47">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43624448" w14:textId="77777777" w:rsidR="00BB78B7" w:rsidRPr="007660A7" w:rsidRDefault="00BB78B7" w:rsidP="00FC5332">
      <w:pPr>
        <w:pStyle w:val="ListParagraph"/>
        <w:spacing w:after="0" w:line="240" w:lineRule="atLeast"/>
        <w:ind w:hanging="720"/>
        <w:jc w:val="both"/>
        <w:rPr>
          <w:rFonts w:ascii="Times New Roman" w:hAnsi="Times New Roman" w:cs="Times New Roman"/>
          <w:b/>
          <w:u w:val="single"/>
          <w:lang w:val="sr-Cyrl-RS"/>
        </w:rPr>
      </w:pPr>
    </w:p>
    <w:p w14:paraId="2BE25D3E" w14:textId="77777777" w:rsidR="007849B2" w:rsidRPr="007660A7" w:rsidRDefault="007849B2" w:rsidP="00FC533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A42D3E5" w14:textId="77777777" w:rsidR="00AB3C47" w:rsidRPr="007660A7" w:rsidRDefault="00AB3C47" w:rsidP="00AB3C47">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2F04DB70" w14:textId="77777777" w:rsidR="007849B2" w:rsidRPr="007660A7" w:rsidRDefault="007849B2" w:rsidP="00FC5332">
      <w:pPr>
        <w:pStyle w:val="ListParagraph"/>
        <w:spacing w:after="0" w:line="240" w:lineRule="atLeast"/>
        <w:ind w:hanging="720"/>
        <w:jc w:val="both"/>
        <w:rPr>
          <w:rFonts w:ascii="Times New Roman" w:hAnsi="Times New Roman" w:cs="Times New Roman"/>
          <w:lang w:val="sr-Cyrl-RS"/>
        </w:rPr>
      </w:pPr>
    </w:p>
    <w:p w14:paraId="686319C6" w14:textId="77777777" w:rsidR="00AF4689" w:rsidRPr="007660A7" w:rsidRDefault="00AF4689" w:rsidP="00FC533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3B5BCD45" w14:textId="4A947D04" w:rsidR="009749FE" w:rsidRPr="007660A7" w:rsidRDefault="0068320F"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информација у извештајном периоду.</w:t>
      </w:r>
    </w:p>
    <w:p w14:paraId="37C17F9C" w14:textId="77777777" w:rsidR="009749FE" w:rsidRPr="007660A7" w:rsidRDefault="009749FE" w:rsidP="00FC5332">
      <w:pPr>
        <w:pStyle w:val="ListParagraph"/>
        <w:spacing w:after="0" w:line="240" w:lineRule="atLeast"/>
        <w:ind w:hanging="720"/>
        <w:jc w:val="both"/>
        <w:rPr>
          <w:rFonts w:ascii="Times New Roman" w:hAnsi="Times New Roman" w:cs="Times New Roman"/>
          <w:b/>
          <w:u w:val="single"/>
          <w:lang w:val="sr-Cyrl-RS"/>
        </w:rPr>
      </w:pPr>
    </w:p>
    <w:p w14:paraId="10CEFB88" w14:textId="4BDEA735" w:rsidR="007A5434" w:rsidRPr="007660A7" w:rsidRDefault="007A5434" w:rsidP="00FC533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9725EF1" w14:textId="0E08146E" w:rsidR="007A5434" w:rsidRPr="007660A7" w:rsidRDefault="004109A3" w:rsidP="00FC5332">
      <w:pPr>
        <w:pStyle w:val="ListParagraph"/>
        <w:spacing w:after="0" w:line="240" w:lineRule="atLeast"/>
        <w:ind w:hanging="720"/>
        <w:jc w:val="both"/>
        <w:rPr>
          <w:rFonts w:ascii="Times New Roman" w:hAnsi="Times New Roman" w:cs="Times New Roman"/>
          <w:lang w:val="sr-Cyrl-RS"/>
        </w:rPr>
      </w:pPr>
      <w:r w:rsidRPr="007660A7">
        <w:rPr>
          <w:rFonts w:ascii="Times New Roman" w:hAnsi="Times New Roman" w:cs="Times New Roman"/>
          <w:lang w:val="sr-Cyrl-RS"/>
        </w:rPr>
        <w:t>Припремљена је радна верзија.</w:t>
      </w:r>
    </w:p>
    <w:p w14:paraId="67047B3A" w14:textId="77777777" w:rsidR="004109A3" w:rsidRPr="007660A7" w:rsidRDefault="004109A3" w:rsidP="00FC5332">
      <w:pPr>
        <w:pStyle w:val="ListParagraph"/>
        <w:spacing w:after="0" w:line="240" w:lineRule="atLeast"/>
        <w:ind w:hanging="720"/>
        <w:jc w:val="both"/>
        <w:rPr>
          <w:rFonts w:ascii="Times New Roman" w:hAnsi="Times New Roman" w:cs="Times New Roman"/>
          <w:b/>
          <w:u w:val="single"/>
          <w:lang w:val="sr-Cyrl-RS"/>
        </w:rPr>
      </w:pPr>
    </w:p>
    <w:p w14:paraId="23B119CC" w14:textId="77777777" w:rsidR="00FC5332" w:rsidRPr="007660A7" w:rsidRDefault="00CB0BE6" w:rsidP="00FC533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63C3AC27" w14:textId="77777777" w:rsidR="005D082B" w:rsidRPr="007660A7" w:rsidRDefault="005D082B" w:rsidP="005D082B">
      <w:pPr>
        <w:pStyle w:val="ListParagraph"/>
        <w:spacing w:after="0" w:line="240" w:lineRule="atLeast"/>
        <w:ind w:hanging="720"/>
        <w:jc w:val="both"/>
        <w:rPr>
          <w:rFonts w:ascii="Times New Roman" w:hAnsi="Times New Roman" w:cs="Times New Roman"/>
          <w:lang w:val="sr-Cyrl-RS"/>
        </w:rPr>
      </w:pPr>
      <w:r w:rsidRPr="007660A7">
        <w:rPr>
          <w:rFonts w:ascii="Times New Roman" w:hAnsi="Times New Roman" w:cs="Times New Roman"/>
          <w:lang w:val="sr-Cyrl-RS"/>
        </w:rPr>
        <w:t>Стање непромењено. Припремљена је радна верзија.</w:t>
      </w:r>
    </w:p>
    <w:p w14:paraId="52FF99A3" w14:textId="77777777" w:rsidR="00026DDB" w:rsidRPr="007660A7" w:rsidRDefault="00026DDB" w:rsidP="00026DDB">
      <w:pPr>
        <w:spacing w:after="0" w:line="240" w:lineRule="atLeast"/>
        <w:ind w:left="720" w:hanging="720"/>
        <w:contextualSpacing/>
        <w:jc w:val="both"/>
        <w:rPr>
          <w:rFonts w:ascii="Times New Roman" w:eastAsia="Calibri" w:hAnsi="Times New Roman" w:cs="Times New Roman"/>
          <w:b/>
          <w:u w:val="single"/>
          <w:lang w:val="sr-Cyrl-RS"/>
        </w:rPr>
      </w:pPr>
    </w:p>
    <w:p w14:paraId="32B5E4D2" w14:textId="77777777" w:rsidR="00026DDB" w:rsidRPr="007660A7" w:rsidRDefault="00026DDB" w:rsidP="00026DDB">
      <w:pPr>
        <w:spacing w:after="0" w:line="240" w:lineRule="atLeast"/>
        <w:ind w:left="720" w:hanging="720"/>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7B5B90F" w14:textId="77777777" w:rsidR="00A43B31" w:rsidRPr="007660A7" w:rsidRDefault="00A43B31" w:rsidP="00A43B31">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је радна верзија. </w:t>
      </w:r>
    </w:p>
    <w:p w14:paraId="44B50F13" w14:textId="77777777" w:rsidR="00026DDB" w:rsidRPr="007660A7" w:rsidRDefault="00026DDB" w:rsidP="00026DD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1101F98" w14:textId="77777777" w:rsidR="00026DDB" w:rsidRPr="007660A7" w:rsidRDefault="00026DDB" w:rsidP="00026DD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1299064E" w14:textId="39B51969" w:rsidR="00026DDB" w:rsidRPr="007660A7" w:rsidRDefault="00026DDB" w:rsidP="00026DDB">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w:t>
      </w:r>
      <w:r w:rsidR="0068320F" w:rsidRPr="007660A7">
        <w:rPr>
          <w:rFonts w:ascii="Times New Roman" w:eastAsia="Calibri" w:hAnsi="Times New Roman" w:cs="Times New Roman"/>
          <w:lang w:val="sr-Cyrl-RS"/>
        </w:rPr>
        <w:t xml:space="preserve">је </w:t>
      </w:r>
      <w:r w:rsidRPr="007660A7">
        <w:rPr>
          <w:rFonts w:ascii="Times New Roman" w:eastAsia="Calibri" w:hAnsi="Times New Roman" w:cs="Times New Roman"/>
          <w:lang w:val="sr-Cyrl-RS"/>
        </w:rPr>
        <w:t xml:space="preserve">радна верзија. </w:t>
      </w:r>
    </w:p>
    <w:p w14:paraId="13938A06"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1E22B7B0"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3.3.2. Израда нацрта измена и допуна релевантних законских одредаба којима се омогућава приступ социјалним давањима за породице несталих лица без обзира на имовинско стање</w:t>
      </w:r>
    </w:p>
    <w:p w14:paraId="34ED948F"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1968FF94"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године</w:t>
      </w:r>
    </w:p>
    <w:p w14:paraId="6C218B22"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5DE3844C" w14:textId="77777777" w:rsidR="00FC5332" w:rsidRPr="007660A7"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Активност је делимично спроведена</w:t>
      </w:r>
    </w:p>
    <w:p w14:paraId="7C5735A4" w14:textId="77777777" w:rsidR="00FC5332" w:rsidRPr="007660A7" w:rsidRDefault="00FC5332" w:rsidP="00FC5332">
      <w:pPr>
        <w:pStyle w:val="ListParagraph"/>
        <w:spacing w:after="0" w:line="240" w:lineRule="atLeast"/>
        <w:ind w:hanging="720"/>
        <w:jc w:val="both"/>
        <w:rPr>
          <w:rFonts w:ascii="Times New Roman" w:hAnsi="Times New Roman" w:cs="Times New Roman"/>
          <w:b/>
          <w:u w:val="single"/>
          <w:lang w:val="sr-Cyrl-RS"/>
        </w:rPr>
      </w:pPr>
    </w:p>
    <w:p w14:paraId="33849BB2" w14:textId="77777777" w:rsidR="000327CE" w:rsidRPr="007660A7" w:rsidRDefault="000327CE" w:rsidP="000327CE">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483893C1"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513DB1F4" w14:textId="77777777" w:rsidR="000327CE" w:rsidRPr="007660A7" w:rsidRDefault="000327CE" w:rsidP="000327CE">
      <w:pPr>
        <w:pStyle w:val="ListParagraph"/>
        <w:spacing w:after="0" w:line="240" w:lineRule="atLeast"/>
        <w:ind w:hanging="720"/>
        <w:jc w:val="both"/>
        <w:rPr>
          <w:rFonts w:ascii="Times New Roman" w:hAnsi="Times New Roman" w:cs="Times New Roman"/>
          <w:lang w:val="sr-Cyrl-RS"/>
        </w:rPr>
      </w:pPr>
    </w:p>
    <w:p w14:paraId="46E0C006" w14:textId="77777777" w:rsidR="000327CE" w:rsidRPr="007660A7" w:rsidRDefault="000327CE" w:rsidP="000327CE">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3A0185B"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3858A26C" w14:textId="77777777" w:rsidR="009749FE" w:rsidRPr="007660A7" w:rsidRDefault="009749FE" w:rsidP="000327CE">
      <w:pPr>
        <w:pStyle w:val="ListParagraph"/>
        <w:spacing w:after="0" w:line="240" w:lineRule="atLeast"/>
        <w:ind w:hanging="720"/>
        <w:jc w:val="both"/>
        <w:rPr>
          <w:rFonts w:ascii="Times New Roman" w:hAnsi="Times New Roman" w:cs="Times New Roman"/>
          <w:b/>
          <w:u w:val="single"/>
          <w:lang w:val="sr-Cyrl-RS"/>
        </w:rPr>
      </w:pPr>
    </w:p>
    <w:p w14:paraId="4C925F32" w14:textId="0FD34DB4" w:rsidR="000327CE" w:rsidRPr="007660A7" w:rsidRDefault="000327CE" w:rsidP="000327CE">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1D1BA293"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77668837" w14:textId="5E84B62F" w:rsidR="000327CE" w:rsidRPr="007660A7" w:rsidRDefault="000327CE" w:rsidP="000327CE">
      <w:pPr>
        <w:spacing w:after="0" w:line="240" w:lineRule="atLeast"/>
        <w:jc w:val="both"/>
        <w:rPr>
          <w:rFonts w:ascii="Times New Roman" w:hAnsi="Times New Roman" w:cs="Times New Roman"/>
          <w:b/>
          <w:u w:val="single"/>
          <w:lang w:val="sr-Cyrl-RS"/>
        </w:rPr>
      </w:pPr>
    </w:p>
    <w:p w14:paraId="38B1D335" w14:textId="7B369106" w:rsidR="005D368C" w:rsidRPr="007660A7" w:rsidRDefault="005D368C" w:rsidP="005D368C">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23101B7"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410355F1" w14:textId="77777777" w:rsidR="005D368C" w:rsidRPr="007660A7" w:rsidRDefault="005D368C" w:rsidP="000C6B4B">
      <w:pPr>
        <w:pStyle w:val="ListParagraph"/>
        <w:spacing w:after="0" w:line="240" w:lineRule="atLeast"/>
        <w:ind w:hanging="720"/>
        <w:jc w:val="both"/>
        <w:rPr>
          <w:rFonts w:ascii="Times New Roman" w:hAnsi="Times New Roman" w:cs="Times New Roman"/>
          <w:b/>
          <w:u w:val="single"/>
          <w:lang w:val="sr-Cyrl-RS"/>
        </w:rPr>
      </w:pPr>
    </w:p>
    <w:p w14:paraId="3804E308" w14:textId="77777777" w:rsidR="000C6B4B" w:rsidRPr="007660A7" w:rsidRDefault="000C6B4B" w:rsidP="000C6B4B">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DF4C4DB"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770F03DC" w14:textId="77777777" w:rsidR="000C6B4B" w:rsidRPr="007660A7" w:rsidRDefault="000C6B4B" w:rsidP="005E5902">
      <w:pPr>
        <w:pStyle w:val="ListParagraph"/>
        <w:spacing w:after="0" w:line="240" w:lineRule="atLeast"/>
        <w:ind w:hanging="720"/>
        <w:jc w:val="both"/>
        <w:rPr>
          <w:rFonts w:ascii="Times New Roman" w:hAnsi="Times New Roman" w:cs="Times New Roman"/>
          <w:b/>
          <w:u w:val="single"/>
          <w:lang w:val="sr-Cyrl-RS"/>
        </w:rPr>
      </w:pPr>
    </w:p>
    <w:p w14:paraId="16141259" w14:textId="77777777" w:rsidR="005E5902" w:rsidRPr="007660A7" w:rsidRDefault="005E5902" w:rsidP="005E5902">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68B336B6" w14:textId="5F0FC8F0" w:rsidR="009749FE" w:rsidRPr="007660A7" w:rsidRDefault="00CC392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информација у извештајном периоду.</w:t>
      </w:r>
    </w:p>
    <w:p w14:paraId="3FFCE313" w14:textId="77777777" w:rsidR="009749FE" w:rsidRPr="007660A7" w:rsidRDefault="009749FE" w:rsidP="00481B6C">
      <w:pPr>
        <w:pStyle w:val="ListParagraph"/>
        <w:spacing w:after="0" w:line="240" w:lineRule="atLeast"/>
        <w:ind w:hanging="720"/>
        <w:jc w:val="both"/>
        <w:rPr>
          <w:rFonts w:ascii="Times New Roman" w:hAnsi="Times New Roman" w:cs="Times New Roman"/>
          <w:b/>
          <w:u w:val="single"/>
          <w:lang w:val="sr-Cyrl-RS"/>
        </w:rPr>
      </w:pPr>
    </w:p>
    <w:p w14:paraId="69789609" w14:textId="3E46DF9A" w:rsidR="004F77AA" w:rsidRPr="007660A7" w:rsidRDefault="004F77AA" w:rsidP="00481B6C">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37D5AC02" w14:textId="77777777" w:rsidR="00E45DD9" w:rsidRPr="007660A7" w:rsidRDefault="00E45DD9" w:rsidP="00E45DD9">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w:t>
      </w:r>
      <w:r w:rsidRPr="007660A7">
        <w:rPr>
          <w:rFonts w:ascii="Times New Roman" w:eastAsia="Calibri" w:hAnsi="Times New Roman" w:cs="Times New Roman"/>
          <w:lang w:val="sr-Latn-RS"/>
        </w:rPr>
        <w:t xml:space="preserve">je </w:t>
      </w:r>
      <w:r w:rsidRPr="007660A7">
        <w:rPr>
          <w:rFonts w:ascii="Times New Roman" w:eastAsia="Calibri" w:hAnsi="Times New Roman" w:cs="Times New Roman"/>
          <w:lang w:val="sr-Cyrl-RS"/>
        </w:rPr>
        <w:t xml:space="preserve">радна верзија. </w:t>
      </w:r>
    </w:p>
    <w:p w14:paraId="50675518" w14:textId="77777777" w:rsidR="004F77AA" w:rsidRPr="007660A7" w:rsidRDefault="004F77AA" w:rsidP="00481B6C">
      <w:pPr>
        <w:pStyle w:val="ListParagraph"/>
        <w:spacing w:after="0" w:line="240" w:lineRule="atLeast"/>
        <w:ind w:hanging="720"/>
        <w:jc w:val="both"/>
        <w:rPr>
          <w:rFonts w:ascii="Times New Roman" w:hAnsi="Times New Roman" w:cs="Times New Roman"/>
          <w:b/>
          <w:u w:val="single"/>
          <w:lang w:val="sr-Cyrl-RS"/>
        </w:rPr>
      </w:pPr>
    </w:p>
    <w:p w14:paraId="27386159" w14:textId="77777777" w:rsidR="00481B6C" w:rsidRPr="007660A7" w:rsidRDefault="00481B6C" w:rsidP="00481B6C">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1AD8724E" w14:textId="77777777" w:rsidR="00C433F7" w:rsidRPr="007660A7" w:rsidRDefault="00C433F7" w:rsidP="00C433F7">
      <w:pPr>
        <w:pStyle w:val="ListParagraph"/>
        <w:spacing w:after="0" w:line="240" w:lineRule="atLeast"/>
        <w:ind w:hanging="720"/>
        <w:jc w:val="both"/>
        <w:rPr>
          <w:rFonts w:ascii="Times New Roman" w:hAnsi="Times New Roman" w:cs="Times New Roman"/>
          <w:lang w:val="sr-Cyrl-RS"/>
        </w:rPr>
      </w:pPr>
      <w:r w:rsidRPr="007660A7">
        <w:rPr>
          <w:rFonts w:ascii="Times New Roman" w:hAnsi="Times New Roman" w:cs="Times New Roman"/>
          <w:lang w:val="sr-Cyrl-RS"/>
        </w:rPr>
        <w:lastRenderedPageBreak/>
        <w:t>Стање непромењено. Припремљена је радна верзија.</w:t>
      </w:r>
    </w:p>
    <w:p w14:paraId="1C0BD709" w14:textId="77777777" w:rsidR="00581699" w:rsidRPr="007660A7" w:rsidRDefault="00581699" w:rsidP="00481B6C">
      <w:pPr>
        <w:pStyle w:val="ListParagraph"/>
        <w:spacing w:after="0" w:line="240" w:lineRule="atLeast"/>
        <w:ind w:hanging="720"/>
        <w:jc w:val="both"/>
        <w:rPr>
          <w:rFonts w:ascii="Times New Roman" w:hAnsi="Times New Roman" w:cs="Times New Roman"/>
          <w:lang w:val="sr-Cyrl-RS"/>
        </w:rPr>
      </w:pPr>
    </w:p>
    <w:p w14:paraId="0D453AB5" w14:textId="77777777" w:rsidR="00581699" w:rsidRPr="007660A7" w:rsidRDefault="00581699" w:rsidP="00581699">
      <w:pPr>
        <w:spacing w:after="0" w:line="240" w:lineRule="atLeast"/>
        <w:ind w:left="720" w:hanging="720"/>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05347723" w14:textId="77777777" w:rsidR="00E45DD9" w:rsidRPr="007660A7" w:rsidRDefault="00E45DD9" w:rsidP="00E45DD9">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w:t>
      </w:r>
      <w:r w:rsidRPr="007660A7">
        <w:rPr>
          <w:rFonts w:ascii="Times New Roman" w:eastAsia="Calibri" w:hAnsi="Times New Roman" w:cs="Times New Roman"/>
          <w:lang w:val="sr-Latn-RS"/>
        </w:rPr>
        <w:t xml:space="preserve">je </w:t>
      </w:r>
      <w:r w:rsidRPr="007660A7">
        <w:rPr>
          <w:rFonts w:ascii="Times New Roman" w:eastAsia="Calibri" w:hAnsi="Times New Roman" w:cs="Times New Roman"/>
          <w:lang w:val="sr-Cyrl-RS"/>
        </w:rPr>
        <w:t xml:space="preserve">радна верзија. </w:t>
      </w:r>
    </w:p>
    <w:p w14:paraId="36F032B2" w14:textId="77777777" w:rsidR="00E45DD9" w:rsidRPr="007660A7" w:rsidRDefault="00E45DD9" w:rsidP="0058169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86C7DA2" w14:textId="48CB3655" w:rsidR="00581699" w:rsidRPr="007660A7" w:rsidRDefault="00581699" w:rsidP="0058169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151C72FE" w14:textId="725F41F1" w:rsidR="00581699" w:rsidRPr="007660A7" w:rsidRDefault="00581699" w:rsidP="00581699">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w:t>
      </w:r>
      <w:r w:rsidR="00CC392E" w:rsidRPr="007660A7">
        <w:rPr>
          <w:rFonts w:ascii="Times New Roman" w:eastAsia="Calibri" w:hAnsi="Times New Roman" w:cs="Times New Roman"/>
          <w:lang w:val="sr-Latn-RS"/>
        </w:rPr>
        <w:t xml:space="preserve">je </w:t>
      </w:r>
      <w:r w:rsidRPr="007660A7">
        <w:rPr>
          <w:rFonts w:ascii="Times New Roman" w:eastAsia="Calibri" w:hAnsi="Times New Roman" w:cs="Times New Roman"/>
          <w:lang w:val="sr-Cyrl-RS"/>
        </w:rPr>
        <w:t xml:space="preserve">радна верзија. </w:t>
      </w:r>
    </w:p>
    <w:p w14:paraId="7F742428"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259C00FA"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3.4: Решавање институционалног статуса Стручне службе Комисије за нестала лица, чиме би се постигао склад између Законских овлашћења, административних капацитета и улоге коју Комисија има у пракси</w:t>
      </w:r>
    </w:p>
    <w:p w14:paraId="6CDE46C4"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264DC62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3.4.1. Законско регулисање институционалног положаја стручне службе Комисије за нестала лица Законом о несталим лицима</w:t>
      </w:r>
    </w:p>
    <w:p w14:paraId="10B70D27"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59803BE0"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године</w:t>
      </w:r>
    </w:p>
    <w:p w14:paraId="2785EEBF"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5824DE37" w14:textId="77777777" w:rsidR="00FC5332" w:rsidRPr="007660A7" w:rsidRDefault="00FC5332" w:rsidP="00FC5332">
      <w:pPr>
        <w:pStyle w:val="ListParagraph"/>
        <w:spacing w:after="0" w:line="240" w:lineRule="atLeast"/>
        <w:ind w:hanging="720"/>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Активност је делимично спроведена</w:t>
      </w:r>
    </w:p>
    <w:p w14:paraId="196DD31A" w14:textId="77777777" w:rsidR="00FC5332" w:rsidRPr="007660A7" w:rsidRDefault="00FC5332" w:rsidP="00FC5332">
      <w:pPr>
        <w:pStyle w:val="ListParagraph"/>
        <w:spacing w:after="0" w:line="240" w:lineRule="atLeast"/>
        <w:ind w:hanging="720"/>
        <w:jc w:val="both"/>
        <w:rPr>
          <w:rFonts w:ascii="Times New Roman" w:hAnsi="Times New Roman" w:cs="Times New Roman"/>
          <w:b/>
          <w:lang w:val="sr-Cyrl-RS"/>
        </w:rPr>
      </w:pPr>
    </w:p>
    <w:p w14:paraId="6072DD08" w14:textId="77777777" w:rsidR="00C62A19" w:rsidRPr="007660A7" w:rsidRDefault="00C62A19" w:rsidP="00C62A19">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00CD8D52"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70F3E014" w14:textId="77777777" w:rsidR="00C62A19" w:rsidRPr="007660A7" w:rsidRDefault="00C62A19" w:rsidP="00C62A19">
      <w:pPr>
        <w:pStyle w:val="ListParagraph"/>
        <w:spacing w:after="0" w:line="240" w:lineRule="atLeast"/>
        <w:ind w:hanging="720"/>
        <w:jc w:val="both"/>
        <w:rPr>
          <w:rFonts w:ascii="Times New Roman" w:hAnsi="Times New Roman" w:cs="Times New Roman"/>
          <w:lang w:val="sr-Cyrl-RS"/>
        </w:rPr>
      </w:pPr>
    </w:p>
    <w:p w14:paraId="56E861A4" w14:textId="77777777" w:rsidR="00C62A19" w:rsidRPr="007660A7" w:rsidRDefault="00C62A19" w:rsidP="00C62A19">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52DD771C"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546D511C" w14:textId="77777777" w:rsidR="009749FE" w:rsidRPr="007660A7" w:rsidRDefault="009749FE" w:rsidP="00C62A19">
      <w:pPr>
        <w:pStyle w:val="ListParagraph"/>
        <w:spacing w:after="0" w:line="240" w:lineRule="atLeast"/>
        <w:ind w:hanging="720"/>
        <w:jc w:val="both"/>
        <w:rPr>
          <w:rFonts w:ascii="Times New Roman" w:hAnsi="Times New Roman" w:cs="Times New Roman"/>
          <w:b/>
          <w:u w:val="single"/>
          <w:lang w:val="sr-Cyrl-RS"/>
        </w:rPr>
      </w:pPr>
    </w:p>
    <w:p w14:paraId="314518EC" w14:textId="152F58C6" w:rsidR="00C62A19" w:rsidRPr="007660A7" w:rsidRDefault="00C62A19" w:rsidP="00C62A19">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21BFB708"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3D14C268" w14:textId="2AA0C930" w:rsidR="00C62A19" w:rsidRPr="007660A7" w:rsidRDefault="00C62A19" w:rsidP="00C62A19">
      <w:pPr>
        <w:spacing w:after="0" w:line="240" w:lineRule="atLeast"/>
        <w:jc w:val="both"/>
        <w:rPr>
          <w:rFonts w:ascii="Times New Roman" w:hAnsi="Times New Roman" w:cs="Times New Roman"/>
          <w:b/>
          <w:u w:val="single"/>
          <w:lang w:val="sr-Cyrl-RS"/>
        </w:rPr>
      </w:pPr>
    </w:p>
    <w:p w14:paraId="25484E3C" w14:textId="351D38B2" w:rsidR="00436FAB" w:rsidRPr="007660A7" w:rsidRDefault="00436FAB" w:rsidP="00436FAB">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17AEA369"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065CFA4B" w14:textId="77777777" w:rsidR="00436FAB" w:rsidRPr="007660A7" w:rsidRDefault="00436FAB" w:rsidP="003257B3">
      <w:pPr>
        <w:pStyle w:val="ListParagraph"/>
        <w:spacing w:after="0" w:line="240" w:lineRule="atLeast"/>
        <w:ind w:hanging="720"/>
        <w:jc w:val="both"/>
        <w:rPr>
          <w:rFonts w:ascii="Times New Roman" w:hAnsi="Times New Roman" w:cs="Times New Roman"/>
          <w:b/>
          <w:u w:val="single"/>
          <w:lang w:val="sr-Cyrl-RS"/>
        </w:rPr>
      </w:pPr>
    </w:p>
    <w:p w14:paraId="37FAB1F0" w14:textId="77777777" w:rsidR="003257B3" w:rsidRPr="007660A7" w:rsidRDefault="003257B3" w:rsidP="003257B3">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B05C6F6" w14:textId="77777777" w:rsidR="009749FE" w:rsidRPr="007660A7" w:rsidRDefault="009749FE"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52E45D9E" w14:textId="77777777" w:rsidR="003257B3" w:rsidRPr="007660A7" w:rsidRDefault="003257B3" w:rsidP="000B6517">
      <w:pPr>
        <w:pStyle w:val="ListParagraph"/>
        <w:spacing w:after="0" w:line="240" w:lineRule="atLeast"/>
        <w:ind w:hanging="720"/>
        <w:jc w:val="both"/>
        <w:rPr>
          <w:rFonts w:ascii="Times New Roman" w:hAnsi="Times New Roman" w:cs="Times New Roman"/>
          <w:b/>
          <w:u w:val="single"/>
          <w:lang w:val="sr-Cyrl-RS"/>
        </w:rPr>
      </w:pPr>
    </w:p>
    <w:p w14:paraId="1DE863CC" w14:textId="77777777" w:rsidR="000B6517" w:rsidRPr="007660A7" w:rsidRDefault="000B6517" w:rsidP="000B6517">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501AB104" w14:textId="6FA6CA82" w:rsidR="009749FE" w:rsidRPr="007660A7" w:rsidRDefault="00C433F7" w:rsidP="009749FE">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информација у извештајном периоду.</w:t>
      </w:r>
    </w:p>
    <w:p w14:paraId="396BEC59" w14:textId="77777777" w:rsidR="009A26B5" w:rsidRPr="007660A7" w:rsidRDefault="009A26B5" w:rsidP="00B471D6">
      <w:pPr>
        <w:pStyle w:val="ListParagraph"/>
        <w:spacing w:after="0" w:line="240" w:lineRule="atLeast"/>
        <w:ind w:hanging="720"/>
        <w:jc w:val="both"/>
        <w:rPr>
          <w:rFonts w:ascii="Times New Roman" w:hAnsi="Times New Roman" w:cs="Times New Roman"/>
          <w:lang w:val="sr-Cyrl-RS"/>
        </w:rPr>
      </w:pPr>
    </w:p>
    <w:p w14:paraId="50C58B3B" w14:textId="089E3BE1" w:rsidR="00F0279B" w:rsidRPr="007660A7" w:rsidRDefault="00F0279B" w:rsidP="00B471D6">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581F018C" w14:textId="77777777" w:rsidR="000608E3" w:rsidRPr="007660A7" w:rsidRDefault="000608E3" w:rsidP="000608E3">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је радна верзија. </w:t>
      </w:r>
    </w:p>
    <w:p w14:paraId="5299282F" w14:textId="58A78052" w:rsidR="000608E3" w:rsidRPr="007660A7" w:rsidRDefault="000608E3" w:rsidP="000608E3">
      <w:pPr>
        <w:spacing w:after="0" w:line="240" w:lineRule="atLeast"/>
        <w:jc w:val="both"/>
        <w:rPr>
          <w:rFonts w:ascii="Times New Roman" w:hAnsi="Times New Roman" w:cs="Times New Roman"/>
          <w:b/>
          <w:u w:val="single"/>
          <w:lang w:val="sr-Cyrl-RS"/>
        </w:rPr>
      </w:pPr>
    </w:p>
    <w:p w14:paraId="5BA013D7" w14:textId="77777777" w:rsidR="00B471D6" w:rsidRPr="007660A7" w:rsidRDefault="00B471D6" w:rsidP="00B471D6">
      <w:pPr>
        <w:pStyle w:val="ListParagraph"/>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5F71C8FB" w14:textId="77777777" w:rsidR="002F7678" w:rsidRPr="007660A7" w:rsidRDefault="002F7678" w:rsidP="002F7678">
      <w:pPr>
        <w:pStyle w:val="ListParagraph"/>
        <w:spacing w:after="0" w:line="240" w:lineRule="atLeast"/>
        <w:ind w:hanging="720"/>
        <w:jc w:val="both"/>
        <w:rPr>
          <w:rFonts w:ascii="Times New Roman" w:hAnsi="Times New Roman" w:cs="Times New Roman"/>
          <w:lang w:val="sr-Cyrl-RS"/>
        </w:rPr>
      </w:pPr>
      <w:r w:rsidRPr="007660A7">
        <w:rPr>
          <w:rFonts w:ascii="Times New Roman" w:hAnsi="Times New Roman" w:cs="Times New Roman"/>
          <w:lang w:val="sr-Cyrl-RS"/>
        </w:rPr>
        <w:t>Стање непромењено. Припремљена је радна верзија.</w:t>
      </w:r>
    </w:p>
    <w:p w14:paraId="767E9113" w14:textId="77777777" w:rsidR="00F4314F" w:rsidRPr="007660A7" w:rsidRDefault="00F4314F" w:rsidP="00F0279B">
      <w:pPr>
        <w:spacing w:after="0" w:line="240" w:lineRule="atLeast"/>
        <w:contextualSpacing/>
        <w:jc w:val="both"/>
        <w:rPr>
          <w:rFonts w:ascii="Times New Roman" w:eastAsia="Calibri" w:hAnsi="Times New Roman" w:cs="Times New Roman"/>
          <w:b/>
          <w:lang w:val="sr-Cyrl-RS"/>
        </w:rPr>
      </w:pPr>
    </w:p>
    <w:p w14:paraId="709081D5" w14:textId="77777777" w:rsidR="00F4314F" w:rsidRPr="007660A7" w:rsidRDefault="00F4314F" w:rsidP="00F4314F">
      <w:pPr>
        <w:spacing w:after="0" w:line="240" w:lineRule="atLeast"/>
        <w:ind w:left="720" w:hanging="720"/>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442EF2A2" w14:textId="77777777" w:rsidR="000608E3" w:rsidRPr="007660A7" w:rsidRDefault="000608E3" w:rsidP="000608E3">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Припремљена је радна верзија. </w:t>
      </w:r>
    </w:p>
    <w:p w14:paraId="71CCF31E" w14:textId="77777777" w:rsidR="00F4314F" w:rsidRPr="007660A7" w:rsidRDefault="00F4314F" w:rsidP="00F4314F">
      <w:pPr>
        <w:spacing w:after="0" w:line="240" w:lineRule="atLeast"/>
        <w:ind w:left="720" w:hanging="720"/>
        <w:contextualSpacing/>
        <w:jc w:val="both"/>
        <w:rPr>
          <w:rFonts w:ascii="Times New Roman" w:eastAsia="Calibri" w:hAnsi="Times New Roman" w:cs="Times New Roman"/>
          <w:b/>
          <w:u w:val="single"/>
          <w:lang w:val="ru-RU"/>
        </w:rPr>
      </w:pPr>
    </w:p>
    <w:p w14:paraId="5E97CA4C" w14:textId="77777777" w:rsidR="00F4314F" w:rsidRPr="007660A7" w:rsidRDefault="00F4314F" w:rsidP="00F4314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00389DF4" w14:textId="039238F5" w:rsidR="005C11B4" w:rsidRPr="007660A7" w:rsidRDefault="00F4314F" w:rsidP="00F4314F">
      <w:pPr>
        <w:spacing w:after="0" w:line="240" w:lineRule="atLeast"/>
        <w:ind w:left="720" w:hanging="720"/>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Припремљена</w:t>
      </w:r>
      <w:r w:rsidR="009749FE" w:rsidRPr="007660A7">
        <w:rPr>
          <w:rFonts w:ascii="Times New Roman" w:eastAsia="Calibri" w:hAnsi="Times New Roman" w:cs="Times New Roman"/>
          <w:lang w:val="sr-Cyrl-RS"/>
        </w:rPr>
        <w:t xml:space="preserve"> је</w:t>
      </w:r>
      <w:r w:rsidRPr="007660A7">
        <w:rPr>
          <w:rFonts w:ascii="Times New Roman" w:eastAsia="Calibri" w:hAnsi="Times New Roman" w:cs="Times New Roman"/>
          <w:lang w:val="sr-Cyrl-RS"/>
        </w:rPr>
        <w:t xml:space="preserve"> радна верзија. </w:t>
      </w:r>
    </w:p>
    <w:p w14:paraId="1710530A"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684E5F5A" w14:textId="77777777" w:rsidR="000F5E33" w:rsidRPr="007660A7" w:rsidRDefault="000F5E33" w:rsidP="000F5E33">
      <w:pPr>
        <w:pStyle w:val="Heading3"/>
        <w:spacing w:before="0" w:line="240" w:lineRule="atLeast"/>
        <w:jc w:val="both"/>
        <w:rPr>
          <w:rFonts w:ascii="Times New Roman" w:eastAsia="Times New Roman" w:hAnsi="Times New Roman" w:cs="Times New Roman"/>
          <w:color w:val="auto"/>
          <w:lang w:val="ru-RU" w:eastAsia="sr-Latn-RS"/>
        </w:rPr>
      </w:pPr>
      <w:r w:rsidRPr="007660A7">
        <w:rPr>
          <w:rFonts w:ascii="Times New Roman" w:eastAsia="Times New Roman" w:hAnsi="Times New Roman" w:cs="Times New Roman"/>
          <w:color w:val="auto"/>
          <w:lang w:val="sr-Cyrl-RS" w:eastAsia="sr-Latn-RS"/>
        </w:rPr>
        <w:t>Активност 3.4.2. Запошљавање додатних службеника у оквиру Стручне службе Комисије за нестала лица</w:t>
      </w:r>
    </w:p>
    <w:p w14:paraId="21ACFB29" w14:textId="77777777" w:rsidR="000F5E33" w:rsidRPr="007660A7" w:rsidRDefault="000F5E33" w:rsidP="000F5E33">
      <w:pPr>
        <w:spacing w:after="0" w:line="240" w:lineRule="atLeast"/>
        <w:rPr>
          <w:rFonts w:ascii="Times New Roman" w:hAnsi="Times New Roman" w:cs="Times New Roman"/>
          <w:lang w:val="ru-RU" w:eastAsia="sr-Latn-RS"/>
        </w:rPr>
      </w:pPr>
    </w:p>
    <w:p w14:paraId="042C1C6E" w14:textId="77777777" w:rsidR="000F5E33" w:rsidRPr="007660A7" w:rsidRDefault="000F5E33" w:rsidP="000F5E33">
      <w:pPr>
        <w:rPr>
          <w:rFonts w:ascii="Times New Roman" w:hAnsi="Times New Roman" w:cs="Times New Roman"/>
          <w:b/>
          <w:lang w:val="sr-Cyrl-RS" w:eastAsia="sr-Latn-RS"/>
        </w:rPr>
      </w:pPr>
      <w:r w:rsidRPr="007660A7">
        <w:rPr>
          <w:rFonts w:ascii="Times New Roman" w:hAnsi="Times New Roman" w:cs="Times New Roman"/>
          <w:b/>
          <w:lang w:val="sr-Cyrl-RS" w:eastAsia="sr-Latn-RS"/>
        </w:rPr>
        <w:t xml:space="preserve">Рок: 2-3. квартал 2023. </w:t>
      </w:r>
      <w:r w:rsidR="00AB118A" w:rsidRPr="007660A7">
        <w:rPr>
          <w:rFonts w:ascii="Times New Roman" w:hAnsi="Times New Roman" w:cs="Times New Roman"/>
          <w:b/>
          <w:lang w:val="sr-Cyrl-RS" w:eastAsia="sr-Latn-RS"/>
        </w:rPr>
        <w:t>г</w:t>
      </w:r>
      <w:r w:rsidRPr="007660A7">
        <w:rPr>
          <w:rFonts w:ascii="Times New Roman" w:hAnsi="Times New Roman" w:cs="Times New Roman"/>
          <w:b/>
          <w:lang w:val="sr-Cyrl-RS" w:eastAsia="sr-Latn-RS"/>
        </w:rPr>
        <w:t>одине</w:t>
      </w:r>
    </w:p>
    <w:p w14:paraId="2B4B54D8" w14:textId="77777777" w:rsidR="00AB118A" w:rsidRPr="007660A7" w:rsidRDefault="00AB118A" w:rsidP="00AB118A">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0402B4BE" w14:textId="77777777" w:rsidR="00AB118A" w:rsidRPr="007660A7" w:rsidRDefault="00AB118A" w:rsidP="00AB118A">
      <w:pPr>
        <w:spacing w:after="0" w:line="240" w:lineRule="atLeast"/>
        <w:jc w:val="both"/>
        <w:rPr>
          <w:rFonts w:ascii="Times New Roman" w:hAnsi="Times New Roman" w:cs="Times New Roman"/>
          <w:b/>
          <w:color w:val="FF0000"/>
          <w:lang w:val="sr-Cyrl-RS"/>
        </w:rPr>
      </w:pPr>
    </w:p>
    <w:p w14:paraId="4128A979" w14:textId="77777777" w:rsidR="009A6029" w:rsidRPr="007660A7" w:rsidRDefault="009A6029" w:rsidP="00FE6AFC">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2024. године</w:t>
      </w:r>
    </w:p>
    <w:p w14:paraId="40FD9BB5" w14:textId="63E4940D" w:rsidR="009A6029" w:rsidRPr="007660A7" w:rsidRDefault="009A6029" w:rsidP="00FE6AFC">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r w:rsidRPr="007660A7">
        <w:rPr>
          <w:rFonts w:ascii="Times New Roman" w:hAnsi="Times New Roman" w:cs="Times New Roman"/>
          <w:b/>
          <w:u w:val="single"/>
          <w:lang w:val="sr-Cyrl-RS" w:eastAsia="sr-Latn-RS"/>
        </w:rPr>
        <w:t xml:space="preserve"> </w:t>
      </w:r>
    </w:p>
    <w:p w14:paraId="17FFD75B" w14:textId="77777777" w:rsidR="009A6029" w:rsidRPr="007660A7" w:rsidRDefault="009A6029" w:rsidP="00FE6AFC">
      <w:pPr>
        <w:spacing w:after="0" w:line="240" w:lineRule="atLeast"/>
        <w:rPr>
          <w:rFonts w:ascii="Times New Roman" w:hAnsi="Times New Roman" w:cs="Times New Roman"/>
          <w:b/>
          <w:u w:val="single"/>
          <w:lang w:val="sr-Cyrl-RS" w:eastAsia="sr-Latn-RS"/>
        </w:rPr>
      </w:pPr>
    </w:p>
    <w:p w14:paraId="3E4FDB75" w14:textId="2CCAB049" w:rsidR="009A6029" w:rsidRPr="007660A7" w:rsidRDefault="009A6029" w:rsidP="00FE6AFC">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2024. године</w:t>
      </w:r>
    </w:p>
    <w:p w14:paraId="76D9B483" w14:textId="2A994F95" w:rsidR="009A6029" w:rsidRPr="007660A7" w:rsidRDefault="009A6029" w:rsidP="00FE6AFC">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7FFC300F" w14:textId="77777777" w:rsidR="009A6029" w:rsidRPr="007660A7" w:rsidRDefault="009A6029" w:rsidP="00FE6AFC">
      <w:pPr>
        <w:spacing w:after="0" w:line="240" w:lineRule="atLeast"/>
        <w:rPr>
          <w:rFonts w:ascii="Times New Roman" w:hAnsi="Times New Roman" w:cs="Times New Roman"/>
          <w:b/>
          <w:u w:val="single"/>
          <w:lang w:val="sr-Cyrl-RS" w:eastAsia="sr-Latn-RS"/>
        </w:rPr>
      </w:pPr>
    </w:p>
    <w:p w14:paraId="26CD47D9" w14:textId="01789645" w:rsidR="009A6029" w:rsidRPr="007660A7" w:rsidRDefault="009A6029" w:rsidP="00FE6AFC">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Децембар 2023. године</w:t>
      </w:r>
    </w:p>
    <w:p w14:paraId="0A299728" w14:textId="0F14D20B" w:rsidR="009A6029" w:rsidRPr="007660A7" w:rsidRDefault="009A6029" w:rsidP="00FE6AFC">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2EEE91D4" w14:textId="77777777" w:rsidR="009A6029" w:rsidRPr="007660A7" w:rsidRDefault="009A6029" w:rsidP="00FE6AFC">
      <w:pPr>
        <w:spacing w:after="0" w:line="240" w:lineRule="atLeast"/>
        <w:rPr>
          <w:rFonts w:ascii="Times New Roman" w:hAnsi="Times New Roman" w:cs="Times New Roman"/>
          <w:b/>
          <w:u w:val="single"/>
          <w:lang w:val="sr-Cyrl-RS" w:eastAsia="sr-Latn-RS"/>
        </w:rPr>
      </w:pPr>
    </w:p>
    <w:p w14:paraId="76DCA16E" w14:textId="4A93E537" w:rsidR="00A85354" w:rsidRPr="007660A7" w:rsidRDefault="00A85354" w:rsidP="00FE6AFC">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2023. године</w:t>
      </w:r>
    </w:p>
    <w:p w14:paraId="0929F2F3" w14:textId="77777777" w:rsidR="00A85354" w:rsidRPr="007660A7" w:rsidRDefault="00A85354" w:rsidP="00FE6AFC">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2959FCAA" w14:textId="77777777" w:rsidR="00A85354" w:rsidRPr="007660A7" w:rsidRDefault="00A85354" w:rsidP="00FE6AFC">
      <w:pPr>
        <w:spacing w:after="0" w:line="240" w:lineRule="atLeast"/>
        <w:rPr>
          <w:rFonts w:ascii="Times New Roman" w:hAnsi="Times New Roman" w:cs="Times New Roman"/>
          <w:b/>
          <w:u w:val="single"/>
          <w:lang w:val="sr-Cyrl-RS" w:eastAsia="sr-Latn-RS"/>
        </w:rPr>
      </w:pPr>
    </w:p>
    <w:p w14:paraId="7C3EDBEC" w14:textId="77777777" w:rsidR="00FE6AFC" w:rsidRPr="007660A7" w:rsidRDefault="00FE6AFC" w:rsidP="00FE6AFC">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2023. године</w:t>
      </w:r>
    </w:p>
    <w:p w14:paraId="1287E898" w14:textId="77777777" w:rsidR="000F5E33" w:rsidRPr="007660A7" w:rsidRDefault="00FE6AFC" w:rsidP="00FE6AFC">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02F2CC70" w14:textId="77777777" w:rsidR="00FE6AFC" w:rsidRPr="007660A7" w:rsidRDefault="00FE6AFC" w:rsidP="00FE6AFC">
      <w:pPr>
        <w:spacing w:after="0" w:line="240" w:lineRule="atLeast"/>
        <w:rPr>
          <w:rFonts w:ascii="Times New Roman" w:hAnsi="Times New Roman" w:cs="Times New Roman"/>
          <w:lang w:val="sr-Cyrl-RS" w:eastAsia="sr-Latn-RS"/>
        </w:rPr>
      </w:pPr>
    </w:p>
    <w:p w14:paraId="3799A78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3.4.3. Спровођење обука за примену новог Закона о несталим лицима за запослене у Стручној служби комисије</w:t>
      </w:r>
    </w:p>
    <w:p w14:paraId="1CBC9A6C"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0A7CEA71" w14:textId="77777777" w:rsidR="00FC5332" w:rsidRPr="007660A7" w:rsidRDefault="00FC5332" w:rsidP="00FC5332">
      <w:pPr>
        <w:spacing w:after="0" w:line="240" w:lineRule="atLeast"/>
        <w:jc w:val="both"/>
        <w:rPr>
          <w:rFonts w:ascii="Times New Roman" w:hAnsi="Times New Roman" w:cs="Times New Roman"/>
          <w:b/>
          <w:lang w:val="sr-Latn-RS"/>
        </w:rPr>
      </w:pPr>
      <w:r w:rsidRPr="007660A7">
        <w:rPr>
          <w:rFonts w:ascii="Times New Roman" w:hAnsi="Times New Roman" w:cs="Times New Roman"/>
          <w:b/>
          <w:lang w:val="sr-Cyrl-RS"/>
        </w:rPr>
        <w:t>Рок: 1. квартал 2022. године</w:t>
      </w:r>
    </w:p>
    <w:p w14:paraId="753AB648" w14:textId="77777777" w:rsidR="00FC5332" w:rsidRPr="007660A7" w:rsidRDefault="00FC5332" w:rsidP="00FC5332">
      <w:pPr>
        <w:spacing w:after="0" w:line="240" w:lineRule="atLeast"/>
        <w:jc w:val="both"/>
        <w:rPr>
          <w:rFonts w:ascii="Times New Roman" w:hAnsi="Times New Roman" w:cs="Times New Roman"/>
          <w:b/>
          <w:lang w:val="sr-Latn-RS"/>
        </w:rPr>
      </w:pPr>
    </w:p>
    <w:p w14:paraId="686FE210" w14:textId="77777777" w:rsidR="00FC5332" w:rsidRPr="007660A7" w:rsidRDefault="00FC5332" w:rsidP="00FC5332">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27406E09"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5C15CD4A" w14:textId="77777777" w:rsidR="00B9649E" w:rsidRPr="007660A7" w:rsidRDefault="00B9649E" w:rsidP="00FC5332">
      <w:pPr>
        <w:pStyle w:val="ListParagraph"/>
        <w:spacing w:after="0" w:line="240" w:lineRule="atLeast"/>
        <w:ind w:left="0"/>
        <w:jc w:val="both"/>
        <w:rPr>
          <w:rFonts w:ascii="Times New Roman" w:hAnsi="Times New Roman" w:cs="Times New Roman"/>
          <w:b/>
          <w:u w:val="single"/>
          <w:lang w:val="sr-Cyrl-RS"/>
        </w:rPr>
      </w:pPr>
    </w:p>
    <w:p w14:paraId="6F9485C4" w14:textId="7FD2EBFF" w:rsidR="00B9649E" w:rsidRPr="007660A7" w:rsidRDefault="00B9649E" w:rsidP="00B9649E">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2FDCAA30" w14:textId="77777777" w:rsidR="00B9649E" w:rsidRPr="007660A7" w:rsidRDefault="00B9649E" w:rsidP="00B9649E">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F79C230" w14:textId="77777777" w:rsidR="00B9649E" w:rsidRPr="007660A7" w:rsidRDefault="00B9649E" w:rsidP="00B9649E">
      <w:pPr>
        <w:pStyle w:val="ListParagraph"/>
        <w:spacing w:after="0" w:line="240" w:lineRule="atLeast"/>
        <w:ind w:left="0"/>
        <w:jc w:val="both"/>
        <w:rPr>
          <w:rFonts w:ascii="Times New Roman" w:hAnsi="Times New Roman" w:cs="Times New Roman"/>
          <w:b/>
          <w:u w:val="single"/>
          <w:lang w:val="sr-Cyrl-RS"/>
        </w:rPr>
      </w:pPr>
    </w:p>
    <w:p w14:paraId="3D1B819B" w14:textId="6EC91065" w:rsidR="00B9649E" w:rsidRPr="007660A7" w:rsidRDefault="00B9649E" w:rsidP="00B9649E">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347ECCD" w14:textId="77777777" w:rsidR="00B9649E" w:rsidRPr="007660A7" w:rsidRDefault="00B9649E" w:rsidP="00B9649E">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lang w:val="sr-Cyrl-RS"/>
        </w:rPr>
        <w:t>У извештајном периоду није било активности.</w:t>
      </w:r>
    </w:p>
    <w:p w14:paraId="595457FA" w14:textId="77777777" w:rsidR="00B9649E" w:rsidRPr="007660A7" w:rsidRDefault="00B9649E" w:rsidP="00B9649E">
      <w:pPr>
        <w:pStyle w:val="ListParagraph"/>
        <w:spacing w:after="0" w:line="240" w:lineRule="atLeast"/>
        <w:ind w:left="0"/>
        <w:jc w:val="both"/>
        <w:rPr>
          <w:rFonts w:ascii="Times New Roman" w:hAnsi="Times New Roman" w:cs="Times New Roman"/>
          <w:b/>
          <w:u w:val="single"/>
          <w:lang w:val="sr-Cyrl-RS"/>
        </w:rPr>
      </w:pPr>
    </w:p>
    <w:p w14:paraId="13BFF40E" w14:textId="6EACB13A" w:rsidR="00B9649E" w:rsidRPr="007660A7" w:rsidRDefault="00B9649E" w:rsidP="00B9649E">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46027595" w14:textId="77777777" w:rsidR="00B9649E" w:rsidRPr="007660A7" w:rsidRDefault="00B9649E" w:rsidP="00B9649E">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DB4790B" w14:textId="77777777" w:rsidR="00B9649E" w:rsidRPr="007660A7" w:rsidRDefault="00B9649E" w:rsidP="00FC5332">
      <w:pPr>
        <w:pStyle w:val="ListParagraph"/>
        <w:spacing w:after="0" w:line="240" w:lineRule="atLeast"/>
        <w:ind w:left="0"/>
        <w:jc w:val="both"/>
        <w:rPr>
          <w:rFonts w:ascii="Times New Roman" w:hAnsi="Times New Roman" w:cs="Times New Roman"/>
          <w:b/>
          <w:u w:val="single"/>
          <w:lang w:val="sr-Cyrl-RS"/>
        </w:rPr>
      </w:pPr>
    </w:p>
    <w:p w14:paraId="6DCA0A29" w14:textId="4B71897E" w:rsidR="00972F88" w:rsidRPr="007660A7" w:rsidRDefault="00972F88"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7AF4BE41" w14:textId="77777777" w:rsidR="00972F88" w:rsidRPr="007660A7" w:rsidRDefault="00972F88"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A33AB18" w14:textId="77777777" w:rsidR="00972F88" w:rsidRPr="007660A7" w:rsidRDefault="00972F88" w:rsidP="00FC5332">
      <w:pPr>
        <w:pStyle w:val="ListParagraph"/>
        <w:spacing w:after="0" w:line="240" w:lineRule="atLeast"/>
        <w:ind w:left="0"/>
        <w:jc w:val="both"/>
        <w:rPr>
          <w:rFonts w:ascii="Times New Roman" w:hAnsi="Times New Roman" w:cs="Times New Roman"/>
          <w:b/>
          <w:u w:val="single"/>
          <w:lang w:val="sr-Cyrl-RS"/>
        </w:rPr>
      </w:pPr>
    </w:p>
    <w:p w14:paraId="4B37655A" w14:textId="77777777" w:rsidR="00EC67A6" w:rsidRPr="007660A7" w:rsidRDefault="00EC67A6"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737F8ED" w14:textId="77777777" w:rsidR="00EC67A6" w:rsidRPr="007660A7" w:rsidRDefault="00EC67A6"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29555DA9" w14:textId="77777777" w:rsidR="00EC67A6" w:rsidRPr="007660A7" w:rsidRDefault="00EC67A6" w:rsidP="00FC5332">
      <w:pPr>
        <w:pStyle w:val="ListParagraph"/>
        <w:spacing w:after="0" w:line="240" w:lineRule="atLeast"/>
        <w:ind w:left="0"/>
        <w:jc w:val="both"/>
        <w:rPr>
          <w:rFonts w:ascii="Times New Roman" w:hAnsi="Times New Roman" w:cs="Times New Roman"/>
          <w:b/>
          <w:u w:val="single"/>
          <w:lang w:val="sr-Cyrl-RS"/>
        </w:rPr>
      </w:pPr>
    </w:p>
    <w:p w14:paraId="4AF6F3C3" w14:textId="77777777" w:rsidR="0077710E" w:rsidRPr="007660A7" w:rsidRDefault="0077710E"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EF251BC" w14:textId="77777777" w:rsidR="0077710E" w:rsidRPr="007660A7" w:rsidRDefault="0077710E"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lang w:val="sr-Cyrl-RS"/>
        </w:rPr>
        <w:t>У извештајном периоду није било активности.</w:t>
      </w:r>
    </w:p>
    <w:p w14:paraId="31368798" w14:textId="77777777" w:rsidR="0077710E" w:rsidRPr="007660A7" w:rsidRDefault="0077710E" w:rsidP="00FC5332">
      <w:pPr>
        <w:pStyle w:val="ListParagraph"/>
        <w:spacing w:after="0" w:line="240" w:lineRule="atLeast"/>
        <w:ind w:left="0"/>
        <w:jc w:val="both"/>
        <w:rPr>
          <w:rFonts w:ascii="Times New Roman" w:hAnsi="Times New Roman" w:cs="Times New Roman"/>
          <w:b/>
          <w:u w:val="single"/>
          <w:lang w:val="sr-Cyrl-RS"/>
        </w:rPr>
      </w:pPr>
    </w:p>
    <w:p w14:paraId="13FC9415" w14:textId="77777777" w:rsidR="00A97001" w:rsidRPr="007660A7" w:rsidRDefault="00A97001"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5BC9B681" w14:textId="77777777" w:rsidR="00A97001" w:rsidRPr="007660A7" w:rsidRDefault="00A97001"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46B5AA3" w14:textId="77777777" w:rsidR="00A97001" w:rsidRPr="007660A7" w:rsidRDefault="00A97001" w:rsidP="00FC5332">
      <w:pPr>
        <w:pStyle w:val="ListParagraph"/>
        <w:spacing w:after="0" w:line="240" w:lineRule="atLeast"/>
        <w:ind w:left="0"/>
        <w:jc w:val="both"/>
        <w:rPr>
          <w:rFonts w:ascii="Times New Roman" w:hAnsi="Times New Roman" w:cs="Times New Roman"/>
          <w:b/>
          <w:u w:val="single"/>
          <w:lang w:val="sr-Cyrl-RS"/>
        </w:rPr>
      </w:pPr>
    </w:p>
    <w:p w14:paraId="05810F03" w14:textId="77777777" w:rsidR="00FC5332" w:rsidRPr="007660A7" w:rsidRDefault="001A048E"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432999DE" w14:textId="77777777" w:rsidR="00FC5332" w:rsidRPr="007660A7" w:rsidRDefault="00FC5332" w:rsidP="001A048E">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r w:rsidR="001A048E" w:rsidRPr="007660A7">
        <w:rPr>
          <w:rFonts w:ascii="Times New Roman" w:hAnsi="Times New Roman" w:cs="Times New Roman"/>
          <w:lang w:val="sr-Cyrl-RS"/>
        </w:rPr>
        <w:t xml:space="preserve"> У претходном периоду, установљено је да будући </w:t>
      </w:r>
      <w:r w:rsidRPr="007660A7">
        <w:rPr>
          <w:rFonts w:ascii="Times New Roman" w:hAnsi="Times New Roman" w:cs="Times New Roman"/>
          <w:lang w:val="sr-Cyrl-RS"/>
        </w:rPr>
        <w:t xml:space="preserve">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14:paraId="2E00A0D5"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6926D448" w14:textId="77777777" w:rsidR="00EF77EA" w:rsidRPr="007660A7" w:rsidRDefault="00EF77EA" w:rsidP="00EF77EA">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1AAC43F" w14:textId="77777777" w:rsidR="00EF77EA" w:rsidRPr="007660A7" w:rsidRDefault="00EF77EA" w:rsidP="00EF77EA">
      <w:pPr>
        <w:spacing w:after="0" w:line="240" w:lineRule="atLeast"/>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активности.</w:t>
      </w:r>
    </w:p>
    <w:p w14:paraId="5F37628D" w14:textId="77777777" w:rsidR="00EF77EA" w:rsidRPr="007660A7" w:rsidRDefault="00EF77EA" w:rsidP="00EF77EA">
      <w:pPr>
        <w:spacing w:after="0" w:line="240" w:lineRule="atLeast"/>
        <w:contextualSpacing/>
        <w:jc w:val="both"/>
        <w:rPr>
          <w:rFonts w:ascii="Times New Roman" w:eastAsia="Calibri" w:hAnsi="Times New Roman" w:cs="Times New Roman"/>
          <w:b/>
          <w:u w:val="single"/>
          <w:lang w:val="sr-Cyrl-RS"/>
        </w:rPr>
      </w:pPr>
    </w:p>
    <w:p w14:paraId="6ACCA7DE" w14:textId="77777777" w:rsidR="00EF77EA" w:rsidRPr="007660A7" w:rsidRDefault="00EF77EA" w:rsidP="00EF77E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4850D806" w14:textId="77777777" w:rsidR="00EF77EA" w:rsidRPr="007660A7" w:rsidRDefault="00EF77EA" w:rsidP="00EF77EA">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14:paraId="607C3911" w14:textId="77777777" w:rsidR="0039190B" w:rsidRPr="007660A7" w:rsidRDefault="0039190B" w:rsidP="00FC5332">
      <w:pPr>
        <w:spacing w:after="0" w:line="240" w:lineRule="atLeast"/>
        <w:jc w:val="both"/>
        <w:rPr>
          <w:rFonts w:ascii="Times New Roman" w:hAnsi="Times New Roman" w:cs="Times New Roman"/>
          <w:u w:val="single"/>
          <w:lang w:val="sr-Cyrl-RS"/>
        </w:rPr>
      </w:pPr>
    </w:p>
    <w:p w14:paraId="18A627AE"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3.5: Јачање инфраструктурних капацитета стручне службе Комисије за нестала лица, чиме би се омогућио ефикаснији рад Комисије у складу са измењеним нормативним оквиром</w:t>
      </w:r>
    </w:p>
    <w:p w14:paraId="394D0445" w14:textId="77777777" w:rsidR="00FC5332" w:rsidRPr="007660A7" w:rsidRDefault="00FC5332" w:rsidP="00FC5332">
      <w:pPr>
        <w:spacing w:after="0" w:line="240" w:lineRule="atLeast"/>
        <w:jc w:val="both"/>
        <w:rPr>
          <w:rFonts w:ascii="Times New Roman" w:hAnsi="Times New Roman" w:cs="Times New Roman"/>
          <w:b/>
          <w:lang w:val="sr-Cyrl-RS"/>
        </w:rPr>
      </w:pPr>
    </w:p>
    <w:p w14:paraId="469BB8D6" w14:textId="5573A51A" w:rsidR="00647E2F" w:rsidRPr="007660A7" w:rsidRDefault="00647E2F" w:rsidP="00647E2F">
      <w:pPr>
        <w:spacing w:line="239" w:lineRule="auto"/>
        <w:jc w:val="both"/>
        <w:rPr>
          <w:rFonts w:ascii="Times New Roman" w:hAnsi="Times New Roman" w:cs="Times New Roman"/>
          <w:b/>
          <w:lang w:val="sr-Cyrl-RS"/>
        </w:rPr>
      </w:pPr>
      <w:r w:rsidRPr="007660A7">
        <w:rPr>
          <w:rFonts w:ascii="Times New Roman" w:hAnsi="Times New Roman" w:cs="Times New Roman"/>
          <w:b/>
          <w:lang w:val="sr-Cyrl-RS"/>
        </w:rPr>
        <w:t>Активност 3.5.1. Набавка два возила за потребе теренских активности Комисије за нестала лица</w:t>
      </w:r>
    </w:p>
    <w:p w14:paraId="5F0EC42E" w14:textId="77777777" w:rsidR="00647E2F" w:rsidRPr="007660A7" w:rsidRDefault="00647E2F" w:rsidP="00647E2F">
      <w:pPr>
        <w:spacing w:after="0" w:line="240" w:lineRule="auto"/>
        <w:rPr>
          <w:rFonts w:ascii="Times New Roman" w:hAnsi="Times New Roman" w:cs="Times New Roman"/>
          <w:b/>
          <w:lang w:val="sr-Cyrl-RS"/>
        </w:rPr>
      </w:pPr>
      <w:r w:rsidRPr="007660A7">
        <w:rPr>
          <w:rFonts w:ascii="Times New Roman" w:hAnsi="Times New Roman" w:cs="Times New Roman"/>
          <w:b/>
          <w:lang w:val="sr-Cyrl-RS"/>
        </w:rPr>
        <w:tab/>
      </w:r>
    </w:p>
    <w:p w14:paraId="5488FBC4" w14:textId="77777777" w:rsidR="00647E2F" w:rsidRPr="007660A7" w:rsidRDefault="00647E2F" w:rsidP="00647E2F">
      <w:pPr>
        <w:spacing w:after="0" w:line="240" w:lineRule="auto"/>
        <w:rPr>
          <w:rFonts w:ascii="Times New Roman" w:hAnsi="Times New Roman" w:cs="Times New Roman"/>
          <w:b/>
          <w:u w:val="single"/>
          <w:lang w:val="sr-Cyrl-RS"/>
        </w:rPr>
      </w:pPr>
      <w:r w:rsidRPr="007660A7">
        <w:rPr>
          <w:rFonts w:ascii="Times New Roman" w:hAnsi="Times New Roman" w:cs="Times New Roman"/>
          <w:b/>
          <w:lang w:val="sr-Cyrl-RS"/>
        </w:rPr>
        <w:t>Рок: 2. квартал 2024. године</w:t>
      </w:r>
    </w:p>
    <w:p w14:paraId="4387AA44" w14:textId="1CE29727" w:rsidR="00647E2F" w:rsidRPr="007660A7" w:rsidRDefault="00647E2F" w:rsidP="00FC5332">
      <w:pPr>
        <w:pStyle w:val="Heading3"/>
        <w:spacing w:before="0" w:line="240" w:lineRule="atLeast"/>
        <w:jc w:val="both"/>
        <w:rPr>
          <w:rFonts w:ascii="Times New Roman" w:eastAsia="Times New Roman" w:hAnsi="Times New Roman" w:cs="Times New Roman"/>
          <w:color w:val="auto"/>
          <w:lang w:val="sr-Cyrl-RS" w:eastAsia="sr-Latn-RS"/>
        </w:rPr>
      </w:pPr>
    </w:p>
    <w:p w14:paraId="03C430C2" w14:textId="77777777" w:rsidR="00361F44" w:rsidRPr="007660A7" w:rsidRDefault="00361F44" w:rsidP="00361F44">
      <w:pPr>
        <w:spacing w:after="0" w:line="240" w:lineRule="atLeast"/>
        <w:jc w:val="both"/>
        <w:rPr>
          <w:rFonts w:ascii="Times New Roman" w:hAnsi="Times New Roman" w:cs="Times New Roman"/>
          <w:b/>
          <w:lang w:val="sr-Cyrl-RS"/>
        </w:rPr>
      </w:pPr>
      <w:r w:rsidRPr="007660A7">
        <w:rPr>
          <w:rFonts w:ascii="Times New Roman" w:hAnsi="Times New Roman" w:cs="Times New Roman"/>
          <w:b/>
          <w:color w:val="FF0000"/>
          <w:lang w:val="sr-Cyrl-RS"/>
        </w:rPr>
        <w:t>Активност није спроведена</w:t>
      </w:r>
    </w:p>
    <w:p w14:paraId="4D5BD9A5" w14:textId="77777777" w:rsidR="000A52DB" w:rsidRPr="007660A7" w:rsidRDefault="000A52DB" w:rsidP="00F246B2">
      <w:pPr>
        <w:spacing w:after="0"/>
        <w:rPr>
          <w:rFonts w:ascii="Times New Roman" w:hAnsi="Times New Roman" w:cs="Times New Roman"/>
          <w:lang w:val="sr-Cyrl-RS" w:eastAsia="sr-Latn-RS"/>
        </w:rPr>
      </w:pPr>
    </w:p>
    <w:p w14:paraId="601EF806" w14:textId="38631CFD" w:rsidR="00F246B2" w:rsidRPr="007660A7" w:rsidRDefault="00F246B2" w:rsidP="00F246B2">
      <w:pPr>
        <w:spacing w:after="0"/>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2024. године</w:t>
      </w:r>
    </w:p>
    <w:p w14:paraId="1D118DAF" w14:textId="77777777" w:rsidR="00F246B2" w:rsidRPr="007660A7" w:rsidRDefault="00F246B2" w:rsidP="00F246B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1E82BBB" w14:textId="634AAD15" w:rsidR="00F246B2" w:rsidRPr="007660A7" w:rsidRDefault="00F246B2" w:rsidP="00361F44">
      <w:pPr>
        <w:rPr>
          <w:rFonts w:ascii="Times New Roman" w:hAnsi="Times New Roman" w:cs="Times New Roman"/>
          <w:b/>
          <w:u w:val="single"/>
          <w:lang w:val="sr-Cyrl-RS" w:eastAsia="sr-Latn-RS"/>
        </w:rPr>
      </w:pPr>
    </w:p>
    <w:p w14:paraId="5AA99E89" w14:textId="2309A18F"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3.5.2. Набавка рачунарске опреме за потребе Комисије за нестала лица</w:t>
      </w:r>
    </w:p>
    <w:p w14:paraId="3833D4F2"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ab/>
      </w:r>
    </w:p>
    <w:p w14:paraId="377D2653" w14:textId="018772DB"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573412E5" w14:textId="77777777" w:rsidR="00FC5332" w:rsidRPr="007660A7" w:rsidRDefault="00FC5332" w:rsidP="00FC5332">
      <w:pPr>
        <w:spacing w:after="0" w:line="240" w:lineRule="atLeast"/>
        <w:jc w:val="both"/>
        <w:rPr>
          <w:rFonts w:ascii="Times New Roman" w:hAnsi="Times New Roman" w:cs="Times New Roman"/>
          <w:b/>
          <w:lang w:val="sr-Cyrl-RS"/>
        </w:rPr>
      </w:pPr>
    </w:p>
    <w:p w14:paraId="03C5C5BE"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color w:val="FF0000"/>
          <w:lang w:val="sr-Cyrl-RS"/>
        </w:rPr>
        <w:t>Активност није спроведена</w:t>
      </w:r>
    </w:p>
    <w:p w14:paraId="553FC8BD"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305973BC" w14:textId="058A515C"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72B9B7C7" w14:textId="77777777" w:rsidR="00B90854" w:rsidRPr="007660A7" w:rsidRDefault="00B90854" w:rsidP="00B90854">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9CC4E3E" w14:textId="77777777"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p>
    <w:p w14:paraId="0DE29198" w14:textId="6362B987"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47F82B5E" w14:textId="77777777" w:rsidR="00B90854" w:rsidRPr="007660A7" w:rsidRDefault="00B90854" w:rsidP="00B90854">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6A48300" w14:textId="77777777"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p>
    <w:p w14:paraId="40426646" w14:textId="07F741AE"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51CA8571" w14:textId="43CE3B36" w:rsidR="00B90854" w:rsidRPr="007660A7" w:rsidRDefault="00B90854"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79954DC" w14:textId="77777777" w:rsidR="00B90854" w:rsidRPr="007660A7" w:rsidRDefault="00B90854" w:rsidP="00FC5332">
      <w:pPr>
        <w:pStyle w:val="ListParagraph"/>
        <w:spacing w:after="0" w:line="240" w:lineRule="atLeast"/>
        <w:ind w:left="0"/>
        <w:jc w:val="both"/>
        <w:rPr>
          <w:rFonts w:ascii="Times New Roman" w:hAnsi="Times New Roman" w:cs="Times New Roman"/>
          <w:b/>
          <w:u w:val="single"/>
          <w:lang w:val="sr-Cyrl-RS"/>
        </w:rPr>
      </w:pPr>
    </w:p>
    <w:p w14:paraId="0B04D5C7" w14:textId="616E17F1" w:rsidR="009217FF" w:rsidRPr="007660A7" w:rsidRDefault="009217FF"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5389E1F9" w14:textId="77777777" w:rsidR="009217FF" w:rsidRPr="007660A7" w:rsidRDefault="009217FF"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спроведена је набавка једног штампача преко Комесаријата за избеглице и миграције за потребе Стручне службе Комисије за нестала лица.</w:t>
      </w:r>
    </w:p>
    <w:p w14:paraId="6BAEED83" w14:textId="77777777" w:rsidR="009217FF" w:rsidRPr="007660A7" w:rsidRDefault="009217FF" w:rsidP="00FC5332">
      <w:pPr>
        <w:pStyle w:val="ListParagraph"/>
        <w:spacing w:after="0" w:line="240" w:lineRule="atLeast"/>
        <w:ind w:left="0"/>
        <w:jc w:val="both"/>
        <w:rPr>
          <w:rFonts w:ascii="Times New Roman" w:hAnsi="Times New Roman" w:cs="Times New Roman"/>
          <w:b/>
          <w:u w:val="single"/>
          <w:lang w:val="sr-Cyrl-RS"/>
        </w:rPr>
      </w:pPr>
    </w:p>
    <w:p w14:paraId="30DAB58C" w14:textId="77777777" w:rsidR="00821175" w:rsidRPr="007660A7" w:rsidRDefault="00821175"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173988C" w14:textId="77777777" w:rsidR="00821175" w:rsidRPr="007660A7" w:rsidRDefault="00821175"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AB000C9" w14:textId="77777777" w:rsidR="00821175" w:rsidRPr="007660A7" w:rsidRDefault="00821175" w:rsidP="00FC5332">
      <w:pPr>
        <w:pStyle w:val="ListParagraph"/>
        <w:spacing w:after="0" w:line="240" w:lineRule="atLeast"/>
        <w:ind w:left="0"/>
        <w:jc w:val="both"/>
        <w:rPr>
          <w:rFonts w:ascii="Times New Roman" w:hAnsi="Times New Roman" w:cs="Times New Roman"/>
          <w:b/>
          <w:u w:val="single"/>
          <w:lang w:val="sr-Cyrl-RS"/>
        </w:rPr>
      </w:pPr>
    </w:p>
    <w:p w14:paraId="2D1AF543" w14:textId="77777777" w:rsidR="0033487F" w:rsidRPr="007660A7" w:rsidRDefault="0033487F"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E3FE7CC" w14:textId="77777777" w:rsidR="0033487F" w:rsidRPr="007660A7" w:rsidRDefault="0033487F"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4AC82DA" w14:textId="77777777" w:rsidR="0033487F" w:rsidRPr="007660A7" w:rsidRDefault="0033487F" w:rsidP="00FC5332">
      <w:pPr>
        <w:pStyle w:val="ListParagraph"/>
        <w:spacing w:after="0" w:line="240" w:lineRule="atLeast"/>
        <w:ind w:left="0"/>
        <w:jc w:val="both"/>
        <w:rPr>
          <w:rFonts w:ascii="Times New Roman" w:hAnsi="Times New Roman" w:cs="Times New Roman"/>
          <w:b/>
          <w:u w:val="single"/>
          <w:lang w:val="sr-Cyrl-RS"/>
        </w:rPr>
      </w:pPr>
    </w:p>
    <w:p w14:paraId="1924EE3E" w14:textId="77777777" w:rsidR="001D6A2C" w:rsidRPr="007660A7" w:rsidRDefault="001D6A2C"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38D47C8B" w14:textId="77777777" w:rsidR="001D6A2C" w:rsidRPr="007660A7" w:rsidRDefault="001D6A2C"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ABAA6EE" w14:textId="77777777" w:rsidR="001D6A2C" w:rsidRPr="007660A7" w:rsidRDefault="001D6A2C" w:rsidP="00FC5332">
      <w:pPr>
        <w:pStyle w:val="ListParagraph"/>
        <w:spacing w:after="0" w:line="240" w:lineRule="atLeast"/>
        <w:ind w:left="0"/>
        <w:jc w:val="both"/>
        <w:rPr>
          <w:rFonts w:ascii="Times New Roman" w:hAnsi="Times New Roman" w:cs="Times New Roman"/>
          <w:b/>
          <w:u w:val="single"/>
          <w:lang w:val="sr-Cyrl-RS"/>
        </w:rPr>
      </w:pPr>
    </w:p>
    <w:p w14:paraId="75A2C868" w14:textId="77777777" w:rsidR="00FC5332" w:rsidRPr="007660A7" w:rsidRDefault="009D4859"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00EF36B8" w14:textId="77777777" w:rsidR="00FC5332" w:rsidRPr="007660A7" w:rsidRDefault="00FC5332"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lang w:val="sr-Cyrl-RS"/>
        </w:rPr>
        <w:t>У извештајном периоду није било активности.</w:t>
      </w:r>
      <w:r w:rsidR="009D4859" w:rsidRPr="007660A7">
        <w:rPr>
          <w:rFonts w:ascii="Times New Roman" w:hAnsi="Times New Roman" w:cs="Times New Roman"/>
          <w:lang w:val="sr-Cyrl-RS"/>
        </w:rPr>
        <w:t xml:space="preserve"> У претходном периоду, установљено је да ће се </w:t>
      </w:r>
    </w:p>
    <w:p w14:paraId="7412EAE9" w14:textId="77777777" w:rsidR="00BA569A" w:rsidRPr="007660A7" w:rsidRDefault="009D4859" w:rsidP="009D4859">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w:t>
      </w:r>
      <w:r w:rsidR="00FC5332" w:rsidRPr="007660A7">
        <w:rPr>
          <w:rFonts w:ascii="Times New Roman" w:hAnsi="Times New Roman" w:cs="Times New Roman"/>
          <w:lang w:val="sr-Cyrl-RS"/>
        </w:rPr>
        <w:t>свајањем Закона о нестали</w:t>
      </w:r>
      <w:r w:rsidRPr="007660A7">
        <w:rPr>
          <w:rFonts w:ascii="Times New Roman" w:hAnsi="Times New Roman" w:cs="Times New Roman"/>
          <w:lang w:val="sr-Cyrl-RS"/>
        </w:rPr>
        <w:t>м лицима стећи</w:t>
      </w:r>
      <w:r w:rsidR="00FC5332" w:rsidRPr="007660A7">
        <w:rPr>
          <w:rFonts w:ascii="Times New Roman" w:hAnsi="Times New Roman" w:cs="Times New Roman"/>
          <w:lang w:val="sr-Cyrl-RS"/>
        </w:rPr>
        <w:t xml:space="preserve"> услови за јачање инфраструктурних капацитета стручне службе Комисије за нестала лица. Из наведеног разлога није било могуће набавити рачунарску опрему у овом кварталном извештају.</w:t>
      </w:r>
    </w:p>
    <w:p w14:paraId="14CAE416" w14:textId="77777777" w:rsidR="00BA569A" w:rsidRPr="007660A7" w:rsidRDefault="00BA569A" w:rsidP="00BA569A">
      <w:pPr>
        <w:spacing w:after="0" w:line="240" w:lineRule="atLeast"/>
        <w:jc w:val="both"/>
        <w:rPr>
          <w:rFonts w:ascii="Times New Roman" w:eastAsia="Calibri" w:hAnsi="Times New Roman" w:cs="Times New Roman"/>
          <w:b/>
          <w:u w:val="single"/>
          <w:lang w:val="sr-Cyrl-RS"/>
        </w:rPr>
      </w:pPr>
    </w:p>
    <w:p w14:paraId="469CCD2D" w14:textId="77777777" w:rsidR="00BA569A" w:rsidRPr="007660A7" w:rsidRDefault="00BA569A" w:rsidP="00BA569A">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0877FF22" w14:textId="77777777" w:rsidR="00BA569A" w:rsidRPr="007660A7" w:rsidRDefault="00BA569A" w:rsidP="00BA569A">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t>У извештајном периоду није било активности.</w:t>
      </w:r>
    </w:p>
    <w:p w14:paraId="7E836F46" w14:textId="77777777" w:rsidR="00BA569A" w:rsidRPr="007660A7" w:rsidRDefault="00BA569A" w:rsidP="00BA569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350CBEA" w14:textId="77777777" w:rsidR="00BA569A" w:rsidRPr="007660A7" w:rsidRDefault="00BA569A" w:rsidP="00BA569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lastRenderedPageBreak/>
        <w:t>Март 2022. године</w:t>
      </w:r>
    </w:p>
    <w:p w14:paraId="1DAB90AC" w14:textId="77777777" w:rsidR="00BA569A" w:rsidRPr="007660A7" w:rsidRDefault="00BA569A" w:rsidP="00BA569A">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Усвајањем Закона о несталим лицима стећи</w:t>
      </w:r>
      <w:r w:rsidR="00C07827" w:rsidRPr="007660A7">
        <w:rPr>
          <w:rFonts w:ascii="Times New Roman" w:eastAsia="Calibri" w:hAnsi="Times New Roman" w:cs="Times New Roman"/>
          <w:lang w:val="sr-Cyrl-RS"/>
        </w:rPr>
        <w:t xml:space="preserve"> </w:t>
      </w:r>
      <w:r w:rsidRPr="007660A7">
        <w:rPr>
          <w:rFonts w:ascii="Times New Roman" w:eastAsia="Calibri" w:hAnsi="Times New Roman" w:cs="Times New Roman"/>
          <w:lang w:val="sr-Cyrl-RS"/>
        </w:rPr>
        <w:t>ће се услови за јачање инфраструктурних капацитета стручне службе Комисије за нестала лица. Из наведеног разлога није било могуће набавити рачунарску опрему у овом кварталном извештају.</w:t>
      </w:r>
    </w:p>
    <w:p w14:paraId="59D9E6F5"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177E21FE" w14:textId="77777777" w:rsidR="00605EA7" w:rsidRPr="007660A7" w:rsidRDefault="00605EA7" w:rsidP="00605EA7">
      <w:pPr>
        <w:pStyle w:val="Heading3"/>
        <w:spacing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3.5.3. Израда и редовно ажурирање нове интернет стране Комисије за нестала лица</w:t>
      </w:r>
    </w:p>
    <w:p w14:paraId="5CEAD0B5" w14:textId="77777777" w:rsidR="00605EA7" w:rsidRPr="007660A7" w:rsidRDefault="00605EA7" w:rsidP="00605EA7">
      <w:pPr>
        <w:spacing w:after="0" w:line="240" w:lineRule="atLeast"/>
        <w:rPr>
          <w:rFonts w:ascii="Times New Roman" w:hAnsi="Times New Roman" w:cs="Times New Roman"/>
          <w:lang w:val="sr-Cyrl-RS" w:eastAsia="sr-Latn-RS"/>
        </w:rPr>
      </w:pPr>
    </w:p>
    <w:p w14:paraId="37559BE0" w14:textId="77777777" w:rsidR="00605EA7" w:rsidRPr="007660A7" w:rsidRDefault="00605EA7" w:rsidP="00605EA7">
      <w:pPr>
        <w:rPr>
          <w:rFonts w:ascii="Times New Roman" w:hAnsi="Times New Roman" w:cs="Times New Roman"/>
          <w:b/>
          <w:lang w:val="sr-Cyrl-RS" w:eastAsia="sr-Latn-RS"/>
        </w:rPr>
      </w:pPr>
      <w:r w:rsidRPr="007660A7">
        <w:rPr>
          <w:rFonts w:ascii="Times New Roman" w:hAnsi="Times New Roman" w:cs="Times New Roman"/>
          <w:b/>
          <w:lang w:val="sr-Cyrl-RS" w:eastAsia="sr-Latn-RS"/>
        </w:rPr>
        <w:t>Рок: 2. квартал 2023 - 4. квартал 2026. године</w:t>
      </w:r>
    </w:p>
    <w:p w14:paraId="6A49BE55" w14:textId="396E2BC7" w:rsidR="008A6511" w:rsidRPr="007660A7" w:rsidRDefault="00CB62C4" w:rsidP="008A6511">
      <w:pPr>
        <w:spacing w:after="0" w:line="240" w:lineRule="atLeast"/>
        <w:jc w:val="both"/>
        <w:rPr>
          <w:rFonts w:ascii="Times New Roman" w:hAnsi="Times New Roman" w:cs="Times New Roman"/>
          <w:b/>
          <w:strike/>
          <w:color w:val="00B050"/>
          <w:lang w:val="sr-Cyrl-RS"/>
        </w:rPr>
      </w:pPr>
      <w:r w:rsidRPr="007660A7">
        <w:rPr>
          <w:rFonts w:ascii="Times New Roman" w:hAnsi="Times New Roman" w:cs="Times New Roman"/>
          <w:b/>
          <w:color w:val="00B050"/>
          <w:lang w:val="sr-Cyrl-RS"/>
        </w:rPr>
        <w:t>А</w:t>
      </w:r>
      <w:r w:rsidR="002811D9" w:rsidRPr="007660A7">
        <w:rPr>
          <w:rFonts w:ascii="Times New Roman" w:hAnsi="Times New Roman" w:cs="Times New Roman"/>
          <w:b/>
          <w:color w:val="00B050"/>
          <w:lang w:val="sr-Cyrl-RS"/>
        </w:rPr>
        <w:t xml:space="preserve">ктивност се </w:t>
      </w:r>
      <w:r w:rsidRPr="007660A7">
        <w:rPr>
          <w:rFonts w:ascii="Times New Roman" w:hAnsi="Times New Roman" w:cs="Times New Roman"/>
          <w:b/>
          <w:color w:val="00B050"/>
          <w:lang w:val="sr-Cyrl-RS"/>
        </w:rPr>
        <w:t>спроводи</w:t>
      </w:r>
    </w:p>
    <w:p w14:paraId="01BBE8AD" w14:textId="77777777" w:rsidR="0088324E" w:rsidRPr="007660A7" w:rsidRDefault="0088324E" w:rsidP="00B90854">
      <w:pPr>
        <w:pStyle w:val="ListParagraph"/>
        <w:spacing w:after="0" w:line="240" w:lineRule="atLeast"/>
        <w:ind w:left="0"/>
        <w:jc w:val="both"/>
        <w:rPr>
          <w:rFonts w:ascii="Times New Roman" w:hAnsi="Times New Roman" w:cs="Times New Roman"/>
          <w:b/>
          <w:u w:val="single"/>
          <w:lang w:val="ru-RU"/>
        </w:rPr>
      </w:pPr>
    </w:p>
    <w:p w14:paraId="141B86BC" w14:textId="1E000491"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755E7D4C" w14:textId="77777777" w:rsidR="002811D9" w:rsidRPr="007660A7" w:rsidRDefault="002811D9" w:rsidP="002811D9">
      <w:pPr>
        <w:spacing w:after="0"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 сарадњи са </w:t>
      </w:r>
      <w:r w:rsidRPr="007660A7">
        <w:rPr>
          <w:rFonts w:ascii="Times New Roman" w:eastAsia="Calibri" w:hAnsi="Times New Roman" w:cs="Times New Roman"/>
          <w:lang w:val="ru-RU"/>
        </w:rPr>
        <w:t>Канцеларијом</w:t>
      </w:r>
      <w:r w:rsidRPr="007660A7">
        <w:rPr>
          <w:rFonts w:ascii="Times New Roman" w:eastAsia="Calibri" w:hAnsi="Times New Roman" w:cs="Times New Roman"/>
          <w:lang w:val="sr-Cyrl-RS"/>
        </w:rPr>
        <w:t xml:space="preserve"> за информационе технологије и електронску управу у току је израда новог веб сајта Комисије за нестала лица, у складу са дигиталним напредовањем, која се тиче самог дизајна сајта, побољшања појединих решења и услуга а све у циљу транспарентности послова који се обављају у оквиру мандата Комисије. </w:t>
      </w:r>
    </w:p>
    <w:p w14:paraId="203D2FE1" w14:textId="77777777"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p>
    <w:p w14:paraId="66628DCC" w14:textId="45DFE300"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DE6BAC0" w14:textId="77777777" w:rsidR="00B90854" w:rsidRPr="007660A7" w:rsidRDefault="00B90854" w:rsidP="00B90854">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7974A51" w14:textId="77777777"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p>
    <w:p w14:paraId="120AD4EE" w14:textId="12D4D872" w:rsidR="00B90854" w:rsidRPr="007660A7" w:rsidRDefault="00B90854" w:rsidP="00B9085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44975739" w14:textId="77777777" w:rsidR="00B90854" w:rsidRPr="007660A7" w:rsidRDefault="00B90854" w:rsidP="00B90854">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410D081" w14:textId="77777777" w:rsidR="00B90854" w:rsidRPr="007660A7" w:rsidRDefault="00B90854" w:rsidP="00331602">
      <w:pPr>
        <w:spacing w:after="0" w:line="240" w:lineRule="atLeast"/>
        <w:rPr>
          <w:rFonts w:ascii="Times New Roman" w:hAnsi="Times New Roman" w:cs="Times New Roman"/>
          <w:b/>
          <w:u w:val="single"/>
          <w:lang w:val="sr-Cyrl-RS" w:eastAsia="sr-Latn-RS"/>
        </w:rPr>
      </w:pPr>
    </w:p>
    <w:p w14:paraId="6B5C1D0B" w14:textId="339F5F1E" w:rsidR="007D6763" w:rsidRPr="007660A7" w:rsidRDefault="007D6763" w:rsidP="00331602">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2023. године</w:t>
      </w:r>
    </w:p>
    <w:p w14:paraId="47D311D4" w14:textId="77777777" w:rsidR="007D6763" w:rsidRPr="007660A7" w:rsidRDefault="007D6763" w:rsidP="00331602">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075FBBF9" w14:textId="77777777" w:rsidR="007D6763" w:rsidRPr="007660A7" w:rsidRDefault="007D6763" w:rsidP="00331602">
      <w:pPr>
        <w:spacing w:after="0" w:line="240" w:lineRule="atLeast"/>
        <w:rPr>
          <w:rFonts w:ascii="Times New Roman" w:hAnsi="Times New Roman" w:cs="Times New Roman"/>
          <w:b/>
          <w:u w:val="single"/>
          <w:lang w:val="sr-Cyrl-RS" w:eastAsia="sr-Latn-RS"/>
        </w:rPr>
      </w:pPr>
    </w:p>
    <w:p w14:paraId="7EBAFDA5" w14:textId="77777777" w:rsidR="00331602" w:rsidRPr="007660A7" w:rsidRDefault="00331602" w:rsidP="00331602">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2023. године</w:t>
      </w:r>
    </w:p>
    <w:p w14:paraId="66A19A00" w14:textId="77777777" w:rsidR="00605EA7" w:rsidRPr="007660A7" w:rsidRDefault="00331602" w:rsidP="00331602">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609DE3F7" w14:textId="77777777" w:rsidR="00331602" w:rsidRPr="007660A7" w:rsidRDefault="00331602" w:rsidP="00331602">
      <w:pPr>
        <w:spacing w:after="0" w:line="240" w:lineRule="atLeast"/>
        <w:rPr>
          <w:rFonts w:ascii="Times New Roman" w:hAnsi="Times New Roman" w:cs="Times New Roman"/>
          <w:lang w:val="sr-Cyrl-RS" w:eastAsia="sr-Latn-RS"/>
        </w:rPr>
      </w:pPr>
    </w:p>
    <w:p w14:paraId="71BCA39D" w14:textId="244CFEE8" w:rsidR="002811D9" w:rsidRPr="007660A7" w:rsidRDefault="002811D9" w:rsidP="001B3438">
      <w:pPr>
        <w:spacing w:line="239" w:lineRule="auto"/>
        <w:jc w:val="both"/>
        <w:rPr>
          <w:rFonts w:ascii="Times New Roman" w:hAnsi="Times New Roman" w:cs="Times New Roman"/>
          <w:b/>
          <w:lang w:val="sr-Cyrl-RS"/>
        </w:rPr>
      </w:pPr>
      <w:r w:rsidRPr="007660A7">
        <w:rPr>
          <w:rFonts w:ascii="Times New Roman" w:hAnsi="Times New Roman" w:cs="Times New Roman"/>
          <w:b/>
          <w:lang w:val="sr-Cyrl-RS"/>
        </w:rPr>
        <w:t>Активност 3.5.4. Обезбеђивање додатних просторија за потребе рада Комисије у складу са новим законским овлашћењима</w:t>
      </w:r>
    </w:p>
    <w:p w14:paraId="6CDDA728" w14:textId="77777777" w:rsidR="002811D9" w:rsidRPr="007660A7" w:rsidRDefault="002811D9" w:rsidP="002811D9">
      <w:pPr>
        <w:spacing w:after="0" w:line="240" w:lineRule="auto"/>
        <w:rPr>
          <w:rFonts w:ascii="Times New Roman" w:hAnsi="Times New Roman" w:cs="Times New Roman"/>
          <w:b/>
          <w:u w:val="single"/>
          <w:lang w:val="sr-Cyrl-RS"/>
        </w:rPr>
      </w:pPr>
    </w:p>
    <w:p w14:paraId="0E62A3BE" w14:textId="77777777" w:rsidR="002811D9" w:rsidRPr="007660A7" w:rsidRDefault="002811D9" w:rsidP="002811D9">
      <w:pPr>
        <w:spacing w:after="0" w:line="240" w:lineRule="auto"/>
        <w:rPr>
          <w:rFonts w:ascii="Times New Roman" w:hAnsi="Times New Roman" w:cs="Times New Roman"/>
          <w:b/>
          <w:u w:val="single"/>
          <w:lang w:val="sr-Cyrl-RS"/>
        </w:rPr>
      </w:pPr>
      <w:r w:rsidRPr="007660A7">
        <w:rPr>
          <w:rFonts w:ascii="Times New Roman" w:hAnsi="Times New Roman" w:cs="Times New Roman"/>
          <w:b/>
          <w:lang w:val="sr-Cyrl-RS"/>
        </w:rPr>
        <w:t>Рок: 4. квартал 2023. године</w:t>
      </w:r>
    </w:p>
    <w:p w14:paraId="2EDDF114" w14:textId="77777777" w:rsidR="002811D9" w:rsidRPr="007660A7" w:rsidRDefault="002811D9" w:rsidP="00FC5332">
      <w:pPr>
        <w:pStyle w:val="Heading3"/>
        <w:spacing w:before="0" w:line="240" w:lineRule="atLeast"/>
        <w:jc w:val="both"/>
        <w:rPr>
          <w:rFonts w:ascii="Times New Roman" w:eastAsia="Times New Roman" w:hAnsi="Times New Roman" w:cs="Times New Roman"/>
          <w:color w:val="auto"/>
          <w:lang w:val="sr-Cyrl-RS" w:eastAsia="sr-Latn-RS"/>
        </w:rPr>
      </w:pPr>
    </w:p>
    <w:p w14:paraId="7A3E480F" w14:textId="77777777" w:rsidR="002811D9" w:rsidRPr="007660A7" w:rsidRDefault="002811D9" w:rsidP="002811D9">
      <w:pPr>
        <w:spacing w:after="0" w:line="240" w:lineRule="atLeast"/>
        <w:jc w:val="both"/>
        <w:rPr>
          <w:rFonts w:ascii="Times New Roman" w:hAnsi="Times New Roman" w:cs="Times New Roman"/>
          <w:b/>
          <w:lang w:val="sr-Cyrl-RS"/>
        </w:rPr>
      </w:pPr>
      <w:r w:rsidRPr="007660A7">
        <w:rPr>
          <w:rFonts w:ascii="Times New Roman" w:hAnsi="Times New Roman" w:cs="Times New Roman"/>
          <w:b/>
          <w:color w:val="FF0000"/>
          <w:lang w:val="sr-Cyrl-RS"/>
        </w:rPr>
        <w:t>Активност није спроведена</w:t>
      </w:r>
    </w:p>
    <w:p w14:paraId="16C70BF2" w14:textId="77777777"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D220A05" w14:textId="474474F2"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4DE74A1E" w14:textId="77777777"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3D1334BE" w14:textId="77777777"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4DB40AE" w14:textId="4A9CDAB4"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0A4D1D05" w14:textId="77777777"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4B5EF912" w14:textId="77777777"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586007B" w14:textId="6576D8BC"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50CD3976" w14:textId="77777777" w:rsidR="002811D9" w:rsidRPr="007660A7" w:rsidRDefault="002811D9" w:rsidP="002811D9">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3EB99CAE" w14:textId="77777777" w:rsidR="002811D9" w:rsidRPr="007660A7" w:rsidRDefault="002811D9" w:rsidP="00FC5332">
      <w:pPr>
        <w:pStyle w:val="Heading3"/>
        <w:spacing w:before="0" w:line="240" w:lineRule="atLeast"/>
        <w:jc w:val="both"/>
        <w:rPr>
          <w:rFonts w:ascii="Times New Roman" w:eastAsia="Times New Roman" w:hAnsi="Times New Roman" w:cs="Times New Roman"/>
          <w:color w:val="auto"/>
          <w:lang w:val="sr-Cyrl-RS" w:eastAsia="sr-Latn-RS"/>
        </w:rPr>
      </w:pPr>
    </w:p>
    <w:p w14:paraId="243F5F23" w14:textId="13765C24"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3.5.5. Набавка остале опреме за потребе теренског рада Комисије</w:t>
      </w:r>
    </w:p>
    <w:p w14:paraId="2E31847A"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3CB41017"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62DA1F0A" w14:textId="77777777" w:rsidR="00FC5332" w:rsidRPr="007660A7" w:rsidRDefault="00FC5332" w:rsidP="00FC5332">
      <w:pPr>
        <w:spacing w:after="0" w:line="240" w:lineRule="atLeast"/>
        <w:jc w:val="both"/>
        <w:rPr>
          <w:rFonts w:ascii="Times New Roman" w:hAnsi="Times New Roman" w:cs="Times New Roman"/>
          <w:b/>
          <w:lang w:val="sr-Cyrl-RS"/>
        </w:rPr>
      </w:pPr>
    </w:p>
    <w:p w14:paraId="64E5B6EB"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color w:val="FF0000"/>
          <w:lang w:val="sr-Cyrl-RS"/>
        </w:rPr>
        <w:t>Активност није спроведена</w:t>
      </w:r>
    </w:p>
    <w:p w14:paraId="5BA751FA"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35A68018" w14:textId="534F26CC" w:rsidR="00ED4AE7" w:rsidRPr="007660A7" w:rsidRDefault="00ED4AE7" w:rsidP="00ED4AE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4F8CF734" w14:textId="77777777" w:rsidR="00ED4AE7" w:rsidRPr="007660A7" w:rsidRDefault="00ED4AE7" w:rsidP="00ED4AE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У извештајном периоду није било активности.</w:t>
      </w:r>
    </w:p>
    <w:p w14:paraId="6DF4619A" w14:textId="77777777" w:rsidR="00ED4AE7" w:rsidRPr="007660A7" w:rsidRDefault="00ED4AE7" w:rsidP="00ED4AE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351375F" w14:textId="7A9F89CD" w:rsidR="00ED4AE7" w:rsidRPr="007660A7" w:rsidRDefault="00ED4AE7" w:rsidP="00ED4AE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6DC61D09" w14:textId="77777777" w:rsidR="00ED4AE7" w:rsidRPr="007660A7" w:rsidRDefault="00ED4AE7" w:rsidP="00ED4AE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6454E731" w14:textId="77777777" w:rsidR="00ED4AE7" w:rsidRPr="007660A7" w:rsidRDefault="00ED4AE7" w:rsidP="00ED4AE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83625A2" w14:textId="4545EC3A" w:rsidR="00ED4AE7" w:rsidRPr="007660A7" w:rsidRDefault="00ED4AE7" w:rsidP="00ED4AE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73166DFD" w14:textId="3C8D8323" w:rsidR="00ED4AE7" w:rsidRPr="007660A7" w:rsidRDefault="00ED4AE7"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48B728D6" w14:textId="77777777" w:rsidR="00ED4AE7" w:rsidRPr="007660A7" w:rsidRDefault="00ED4AE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D00C048" w14:textId="3E867EB1" w:rsidR="00A4373E" w:rsidRPr="007660A7" w:rsidRDefault="00A4373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60DD698A" w14:textId="77777777" w:rsidR="00A4373E" w:rsidRPr="007660A7" w:rsidRDefault="00A4373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2926B5BD" w14:textId="77777777" w:rsidR="00A4373E" w:rsidRPr="007660A7" w:rsidRDefault="00A4373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D16EEFF" w14:textId="77777777" w:rsidR="00F2181D" w:rsidRPr="007660A7" w:rsidRDefault="00F2181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03DB9697" w14:textId="77777777" w:rsidR="00F2181D" w:rsidRPr="007660A7" w:rsidRDefault="00F2181D"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1A2CCC31" w14:textId="77777777" w:rsidR="00F2181D" w:rsidRPr="007660A7" w:rsidRDefault="00F2181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3A22328" w14:textId="77777777" w:rsidR="002B07E8" w:rsidRPr="007660A7" w:rsidRDefault="002B07E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3E2B8794" w14:textId="77777777" w:rsidR="002B07E8" w:rsidRPr="007660A7" w:rsidRDefault="002B07E8"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26FD0EA3" w14:textId="77777777" w:rsidR="002B07E8" w:rsidRPr="007660A7" w:rsidRDefault="002B07E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5273CD5" w14:textId="77777777" w:rsidR="002235BD" w:rsidRPr="007660A7" w:rsidRDefault="002235B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5D55AB5E" w14:textId="77777777" w:rsidR="002235BD" w:rsidRPr="007660A7" w:rsidRDefault="002235BD"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3A9C15E2" w14:textId="77777777" w:rsidR="002235BD" w:rsidRPr="007660A7" w:rsidRDefault="002235B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10045B0" w14:textId="77777777" w:rsidR="00FC5332" w:rsidRPr="007660A7" w:rsidRDefault="00724C0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527E2875" w14:textId="77777777" w:rsidR="00FC5332" w:rsidRPr="007660A7" w:rsidRDefault="00724C09"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У извештајном периоду није било активности. </w:t>
      </w:r>
    </w:p>
    <w:p w14:paraId="4CE30132"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3BB1BC32" w14:textId="77777777" w:rsidR="00C1447A" w:rsidRPr="007660A7" w:rsidRDefault="00C1447A" w:rsidP="00C1447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2C8DAC9F" w14:textId="18D43A05" w:rsidR="00C1447A" w:rsidRPr="007660A7" w:rsidRDefault="00C1447A" w:rsidP="00C1447A">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Нема информација</w:t>
      </w:r>
      <w:r w:rsidR="008357CC" w:rsidRPr="007660A7">
        <w:rPr>
          <w:rFonts w:ascii="Times New Roman" w:eastAsia="Calibri" w:hAnsi="Times New Roman" w:cs="Times New Roman"/>
          <w:lang w:val="sr-Cyrl-RS"/>
        </w:rPr>
        <w:t xml:space="preserve"> у извештајном периоду</w:t>
      </w:r>
      <w:r w:rsidRPr="007660A7">
        <w:rPr>
          <w:rFonts w:ascii="Times New Roman" w:eastAsia="Calibri" w:hAnsi="Times New Roman" w:cs="Times New Roman"/>
          <w:lang w:val="sr-Cyrl-RS"/>
        </w:rPr>
        <w:t>.</w:t>
      </w:r>
    </w:p>
    <w:p w14:paraId="52241D29" w14:textId="77777777" w:rsidR="00C1447A" w:rsidRPr="007660A7" w:rsidRDefault="00C1447A" w:rsidP="00C1447A">
      <w:pPr>
        <w:spacing w:after="0" w:line="240" w:lineRule="atLeast"/>
        <w:jc w:val="both"/>
        <w:rPr>
          <w:rFonts w:ascii="Times New Roman" w:eastAsia="Calibri" w:hAnsi="Times New Roman" w:cs="Times New Roman"/>
          <w:lang w:val="sr-Cyrl-RS"/>
        </w:rPr>
      </w:pPr>
    </w:p>
    <w:p w14:paraId="4E7FA016" w14:textId="77777777" w:rsidR="00C1447A" w:rsidRPr="007660A7" w:rsidRDefault="00C1447A" w:rsidP="00C1447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112D3EF1" w14:textId="77777777" w:rsidR="00C1447A" w:rsidRPr="007660A7" w:rsidRDefault="00C1447A" w:rsidP="00C1447A">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Усвајањем Закона о несталим лицима стећи</w:t>
      </w:r>
      <w:r w:rsidR="000F4673" w:rsidRPr="007660A7">
        <w:rPr>
          <w:rFonts w:ascii="Times New Roman" w:eastAsia="Calibri" w:hAnsi="Times New Roman" w:cs="Times New Roman"/>
          <w:lang w:val="sr-Cyrl-RS"/>
        </w:rPr>
        <w:t xml:space="preserve"> </w:t>
      </w:r>
      <w:r w:rsidRPr="007660A7">
        <w:rPr>
          <w:rFonts w:ascii="Times New Roman" w:eastAsia="Calibri" w:hAnsi="Times New Roman" w:cs="Times New Roman"/>
          <w:lang w:val="sr-Cyrl-RS"/>
        </w:rPr>
        <w:t xml:space="preserve">ће се услови за јачање инфраструктурних капацитета стручне службе Комисије за нестала лица. Из наведеног разлога није било могуће набавити осталу опрему за потребе теренског рада Комисије. </w:t>
      </w:r>
    </w:p>
    <w:p w14:paraId="0FD459F4" w14:textId="77777777" w:rsidR="00C1447A" w:rsidRPr="007660A7" w:rsidRDefault="00C1447A" w:rsidP="00FC5332">
      <w:pPr>
        <w:spacing w:after="0" w:line="240" w:lineRule="atLeast"/>
        <w:jc w:val="both"/>
        <w:rPr>
          <w:rFonts w:ascii="Times New Roman" w:hAnsi="Times New Roman" w:cs="Times New Roman"/>
          <w:u w:val="single"/>
          <w:lang w:val="sr-Cyrl-RS"/>
        </w:rPr>
      </w:pPr>
    </w:p>
    <w:p w14:paraId="608B942B"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3.6: Континуирана сарадња Комисије за нестала лица са Тужилаштвом за ратне злочине, Службом за откривање ратних злочина и другим институцијама и организацијама у Републици Србији</w:t>
      </w:r>
    </w:p>
    <w:p w14:paraId="65C02E1B" w14:textId="77777777" w:rsidR="00FC5332" w:rsidRPr="007660A7" w:rsidRDefault="00FC5332" w:rsidP="00FC5332">
      <w:pPr>
        <w:spacing w:after="0" w:line="240" w:lineRule="atLeast"/>
        <w:jc w:val="both"/>
        <w:rPr>
          <w:rFonts w:ascii="Times New Roman" w:hAnsi="Times New Roman" w:cs="Times New Roman"/>
          <w:b/>
          <w:lang w:val="sr-Cyrl-RS"/>
        </w:rPr>
      </w:pPr>
    </w:p>
    <w:p w14:paraId="18B59EA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3.6.1. Спровођење обука за примену новог Закона о несталим лицима за запослене у Тужилаштву за ратне злочине, Служби за откривање ратних злочина, Министарству одбране, ВБА, БИА, Црвеном крсту Србије, локалним самоуправама, Министарству за рад, запошљавање, борачка и социјална питања</w:t>
      </w:r>
    </w:p>
    <w:p w14:paraId="0A93FBCF" w14:textId="77777777" w:rsidR="00FC5332" w:rsidRPr="007660A7" w:rsidRDefault="00FC5332" w:rsidP="00FC5332">
      <w:pPr>
        <w:spacing w:after="0" w:line="240" w:lineRule="atLeast"/>
        <w:jc w:val="both"/>
        <w:rPr>
          <w:rFonts w:ascii="Times New Roman" w:hAnsi="Times New Roman" w:cs="Times New Roman"/>
          <w:b/>
          <w:lang w:val="sr-Cyrl-RS"/>
        </w:rPr>
      </w:pPr>
    </w:p>
    <w:p w14:paraId="6A2FDBD6" w14:textId="77777777" w:rsidR="00FC5332" w:rsidRPr="007660A7" w:rsidRDefault="00FC533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lang w:val="sr-Cyrl-RS"/>
        </w:rPr>
        <w:t>Рок: 1. квартал 2022. године</w:t>
      </w:r>
    </w:p>
    <w:p w14:paraId="49117DF4"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3F19D1FB"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color w:val="FF0000"/>
          <w:lang w:val="sr-Cyrl-RS"/>
        </w:rPr>
        <w:t>Активност није спроведена</w:t>
      </w:r>
    </w:p>
    <w:p w14:paraId="5C9969F1"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30CF397D" w14:textId="77777777" w:rsidR="00BC65E5" w:rsidRPr="007660A7" w:rsidRDefault="00BC65E5" w:rsidP="00BC65E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2024. године</w:t>
      </w:r>
    </w:p>
    <w:p w14:paraId="18DD4994" w14:textId="77777777" w:rsidR="00BC65E5" w:rsidRPr="007660A7" w:rsidRDefault="00BC65E5" w:rsidP="00BC65E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7C5C6C15" w14:textId="77777777" w:rsidR="00BC65E5" w:rsidRPr="007660A7" w:rsidRDefault="00BC65E5" w:rsidP="00BC65E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0AB601D" w14:textId="77777777" w:rsidR="00BC65E5" w:rsidRPr="007660A7" w:rsidRDefault="00BC65E5" w:rsidP="00BC65E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4992DD06" w14:textId="77777777" w:rsidR="00BC65E5" w:rsidRPr="007660A7" w:rsidRDefault="00BC65E5" w:rsidP="00BC65E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22361AA1" w14:textId="77777777" w:rsidR="00BC65E5" w:rsidRPr="007660A7" w:rsidRDefault="00BC65E5" w:rsidP="00BC65E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0A86390" w14:textId="77777777" w:rsidR="00BC65E5" w:rsidRPr="007660A7" w:rsidRDefault="00BC65E5" w:rsidP="00BC65E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27005352" w14:textId="77777777" w:rsidR="00BC65E5" w:rsidRPr="007660A7" w:rsidRDefault="00BC65E5" w:rsidP="00BC65E5">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У извештајном периоду није било активности.</w:t>
      </w:r>
    </w:p>
    <w:p w14:paraId="3EDFF538" w14:textId="77777777" w:rsidR="00BC65E5" w:rsidRPr="007660A7" w:rsidRDefault="00BC65E5" w:rsidP="00FC5332">
      <w:pPr>
        <w:pStyle w:val="ListParagraph"/>
        <w:spacing w:after="0" w:line="240" w:lineRule="atLeast"/>
        <w:ind w:left="0"/>
        <w:jc w:val="both"/>
        <w:rPr>
          <w:rFonts w:ascii="Times New Roman" w:hAnsi="Times New Roman" w:cs="Times New Roman"/>
          <w:b/>
          <w:u w:val="single"/>
          <w:lang w:val="sr-Cyrl-RS"/>
        </w:rPr>
      </w:pPr>
    </w:p>
    <w:p w14:paraId="048221A4" w14:textId="702B0EB4" w:rsidR="00913FF2" w:rsidRPr="007660A7" w:rsidRDefault="00913FF2"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0F5130F3" w14:textId="77777777" w:rsidR="00913FF2" w:rsidRPr="007660A7" w:rsidRDefault="00913FF2"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8CF9FBD" w14:textId="77777777" w:rsidR="00913FF2" w:rsidRPr="007660A7" w:rsidRDefault="00913FF2" w:rsidP="00FC5332">
      <w:pPr>
        <w:pStyle w:val="ListParagraph"/>
        <w:spacing w:after="0" w:line="240" w:lineRule="atLeast"/>
        <w:ind w:left="0"/>
        <w:jc w:val="both"/>
        <w:rPr>
          <w:rFonts w:ascii="Times New Roman" w:hAnsi="Times New Roman" w:cs="Times New Roman"/>
          <w:b/>
          <w:u w:val="single"/>
          <w:lang w:val="sr-Cyrl-RS"/>
        </w:rPr>
      </w:pPr>
    </w:p>
    <w:p w14:paraId="102FD7C0" w14:textId="77777777" w:rsidR="000C3978" w:rsidRPr="007660A7" w:rsidRDefault="000C3978"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6749C2C" w14:textId="77777777" w:rsidR="000C3978" w:rsidRPr="007660A7" w:rsidRDefault="000C3978"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297F909" w14:textId="77777777" w:rsidR="000C3978" w:rsidRPr="007660A7" w:rsidRDefault="000C3978" w:rsidP="00FC5332">
      <w:pPr>
        <w:pStyle w:val="ListParagraph"/>
        <w:spacing w:after="0" w:line="240" w:lineRule="atLeast"/>
        <w:ind w:left="0"/>
        <w:jc w:val="both"/>
        <w:rPr>
          <w:rFonts w:ascii="Times New Roman" w:hAnsi="Times New Roman" w:cs="Times New Roman"/>
          <w:b/>
          <w:u w:val="single"/>
          <w:lang w:val="sr-Cyrl-RS"/>
        </w:rPr>
      </w:pPr>
    </w:p>
    <w:p w14:paraId="6B3998D2" w14:textId="77777777" w:rsidR="00FF73AA" w:rsidRPr="007660A7" w:rsidRDefault="00FF73AA"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BA8A63B" w14:textId="77777777" w:rsidR="00FF73AA" w:rsidRPr="007660A7" w:rsidRDefault="00FF73AA"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2FFDD550" w14:textId="77777777" w:rsidR="00FF73AA" w:rsidRPr="007660A7" w:rsidRDefault="00FF73AA" w:rsidP="00FC5332">
      <w:pPr>
        <w:pStyle w:val="ListParagraph"/>
        <w:spacing w:after="0" w:line="240" w:lineRule="atLeast"/>
        <w:ind w:left="0"/>
        <w:jc w:val="both"/>
        <w:rPr>
          <w:rFonts w:ascii="Times New Roman" w:hAnsi="Times New Roman" w:cs="Times New Roman"/>
          <w:b/>
          <w:u w:val="single"/>
          <w:lang w:val="sr-Cyrl-RS"/>
        </w:rPr>
      </w:pPr>
    </w:p>
    <w:p w14:paraId="37ED3A86" w14:textId="77777777" w:rsidR="00345E0C" w:rsidRPr="007660A7" w:rsidRDefault="00345E0C"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2EB0611" w14:textId="77777777" w:rsidR="00345E0C" w:rsidRPr="007660A7" w:rsidRDefault="00345E0C" w:rsidP="00FC5332">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2D54766B" w14:textId="77777777" w:rsidR="00345E0C" w:rsidRPr="007660A7" w:rsidRDefault="00345E0C" w:rsidP="00FC5332">
      <w:pPr>
        <w:pStyle w:val="ListParagraph"/>
        <w:spacing w:after="0" w:line="240" w:lineRule="atLeast"/>
        <w:ind w:left="0"/>
        <w:jc w:val="both"/>
        <w:rPr>
          <w:rFonts w:ascii="Times New Roman" w:hAnsi="Times New Roman" w:cs="Times New Roman"/>
          <w:b/>
          <w:u w:val="single"/>
          <w:lang w:val="sr-Cyrl-RS"/>
        </w:rPr>
      </w:pPr>
    </w:p>
    <w:p w14:paraId="1C4FC236" w14:textId="77777777" w:rsidR="00FC5332" w:rsidRPr="007660A7" w:rsidRDefault="00CB695F"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65037F95" w14:textId="1353F14C" w:rsidR="00E909FC" w:rsidRPr="007660A7" w:rsidRDefault="00AF234A" w:rsidP="002D0BF9">
      <w:pPr>
        <w:pStyle w:val="ListParagraph"/>
        <w:spacing w:after="0" w:line="240" w:lineRule="auto"/>
        <w:ind w:left="0"/>
        <w:jc w:val="both"/>
        <w:rPr>
          <w:rFonts w:ascii="Times New Roman" w:hAnsi="Times New Roman" w:cs="Times New Roman"/>
          <w:lang w:val="sr-Latn-RS"/>
        </w:rPr>
      </w:pPr>
      <w:r w:rsidRPr="007660A7">
        <w:rPr>
          <w:rFonts w:ascii="Times New Roman" w:hAnsi="Times New Roman" w:cs="Times New Roman"/>
          <w:lang w:val="sr-Cyrl-RS"/>
        </w:rPr>
        <w:t>У извештајном периоду није било активности.</w:t>
      </w:r>
      <w:r w:rsidR="00DE3BD6" w:rsidRPr="007660A7">
        <w:rPr>
          <w:rFonts w:ascii="Times New Roman" w:hAnsi="Times New Roman" w:cs="Times New Roman"/>
          <w:lang w:val="sr-Latn-RS"/>
        </w:rPr>
        <w:t xml:space="preserve"> </w:t>
      </w:r>
      <w:r w:rsidR="00DE3BD6" w:rsidRPr="007660A7">
        <w:rPr>
          <w:rFonts w:ascii="Times New Roman" w:hAnsi="Times New Roman" w:cs="Times New Roman"/>
          <w:lang w:val="sr-Cyrl-RS"/>
        </w:rPr>
        <w:t>У претходном периоду констатовано је да, 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14:paraId="12B04DAE" w14:textId="77777777" w:rsidR="00AF234A" w:rsidRPr="007660A7" w:rsidRDefault="00AF234A" w:rsidP="00D25F3D">
      <w:pPr>
        <w:pStyle w:val="ListParagraph"/>
        <w:spacing w:after="0" w:line="240" w:lineRule="atLeast"/>
        <w:ind w:left="0"/>
        <w:jc w:val="both"/>
        <w:rPr>
          <w:rFonts w:ascii="Times New Roman" w:hAnsi="Times New Roman" w:cs="Times New Roman"/>
          <w:lang w:val="sr-Cyrl-RS"/>
        </w:rPr>
      </w:pPr>
    </w:p>
    <w:p w14:paraId="52427336" w14:textId="77777777" w:rsidR="00E909FC" w:rsidRPr="007660A7" w:rsidRDefault="00E909FC" w:rsidP="00E909FC">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A4AB0AA" w14:textId="77777777" w:rsidR="00E909FC" w:rsidRPr="007660A7" w:rsidRDefault="00E909FC" w:rsidP="00E909FC">
      <w:pPr>
        <w:spacing w:after="0" w:line="240" w:lineRule="atLeast"/>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активности.</w:t>
      </w:r>
    </w:p>
    <w:p w14:paraId="7E683F9F" w14:textId="77777777" w:rsidR="00E909FC" w:rsidRPr="007660A7" w:rsidRDefault="00E909FC" w:rsidP="00E909FC">
      <w:pPr>
        <w:spacing w:after="0" w:line="240" w:lineRule="atLeast"/>
        <w:contextualSpacing/>
        <w:jc w:val="both"/>
        <w:rPr>
          <w:rFonts w:ascii="Times New Roman" w:eastAsia="Calibri" w:hAnsi="Times New Roman" w:cs="Times New Roman"/>
          <w:b/>
          <w:u w:val="single"/>
          <w:lang w:val="sr-Cyrl-RS"/>
        </w:rPr>
      </w:pPr>
    </w:p>
    <w:p w14:paraId="005DBD1D" w14:textId="77777777" w:rsidR="00E909FC" w:rsidRPr="007660A7" w:rsidRDefault="00E909FC" w:rsidP="00E909F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566F9A54" w14:textId="77777777" w:rsidR="00AF234A" w:rsidRPr="007660A7" w:rsidRDefault="00AF234A" w:rsidP="00AF234A">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 У претходном периоду констатовано је да, 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14:paraId="77575AB6"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6D3FEF53"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3.6.2. Организација заједничких обука за коришћење опреме за теренска истраживања уз учешће запослених у Стручној служби Комисије за нестала лица и Министарства унутрашњих послова</w:t>
      </w:r>
    </w:p>
    <w:p w14:paraId="48CD430E" w14:textId="77777777" w:rsidR="00FC5332" w:rsidRPr="007660A7" w:rsidRDefault="00FC5332" w:rsidP="00FC5332">
      <w:pPr>
        <w:spacing w:after="0" w:line="240" w:lineRule="atLeast"/>
        <w:jc w:val="both"/>
        <w:rPr>
          <w:rFonts w:ascii="Times New Roman" w:hAnsi="Times New Roman" w:cs="Times New Roman"/>
          <w:b/>
          <w:lang w:val="sr-Cyrl-RS"/>
        </w:rPr>
      </w:pPr>
    </w:p>
    <w:p w14:paraId="05924C54"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године</w:t>
      </w:r>
    </w:p>
    <w:p w14:paraId="5886D6A1" w14:textId="77777777" w:rsidR="00FC5332" w:rsidRPr="007660A7" w:rsidRDefault="00FC5332" w:rsidP="00FC5332">
      <w:pPr>
        <w:spacing w:after="0" w:line="240" w:lineRule="atLeast"/>
        <w:jc w:val="both"/>
        <w:rPr>
          <w:rFonts w:ascii="Times New Roman" w:hAnsi="Times New Roman" w:cs="Times New Roman"/>
          <w:b/>
          <w:lang w:val="sr-Cyrl-RS"/>
        </w:rPr>
      </w:pPr>
    </w:p>
    <w:p w14:paraId="47E4CD75"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color w:val="FF0000"/>
          <w:lang w:val="sr-Cyrl-RS"/>
        </w:rPr>
        <w:t>Активност није спроведена</w:t>
      </w:r>
    </w:p>
    <w:p w14:paraId="2FAADBB8"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1C344D42" w14:textId="605EC5CF" w:rsidR="00301B77" w:rsidRPr="007660A7" w:rsidRDefault="00301B77" w:rsidP="00301B77">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72E505FF" w14:textId="77777777" w:rsidR="00317D6B" w:rsidRPr="007660A7" w:rsidRDefault="00317D6B" w:rsidP="00317D6B">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У извештајном периоду није било активности. </w:t>
      </w:r>
      <w:r w:rsidRPr="007660A7">
        <w:rPr>
          <w:rFonts w:ascii="Times New Roman" w:hAnsi="Times New Roman" w:cs="Times New Roman"/>
          <w:lang w:val="sr-Latn-RS"/>
        </w:rPr>
        <w:t xml:space="preserve">Комисија за нестала лица је у августу 2020. године добила донацију Владе Уједињеног Краљевства у виду опреме за теренско истраживање и проналажење посмртних остатака несталих лица </w:t>
      </w:r>
      <w:r w:rsidRPr="007660A7">
        <w:rPr>
          <w:rFonts w:ascii="Times New Roman" w:hAnsi="Times New Roman" w:cs="Times New Roman"/>
          <w:lang w:val="sr-Cyrl-RS"/>
        </w:rPr>
        <w:t>(дрон са гео-радаром)</w:t>
      </w:r>
      <w:r w:rsidRPr="007660A7">
        <w:rPr>
          <w:rFonts w:ascii="Times New Roman" w:hAnsi="Times New Roman" w:cs="Times New Roman"/>
          <w:lang w:val="sr-Latn-RS"/>
        </w:rPr>
        <w:t>.</w:t>
      </w:r>
      <w:r w:rsidRPr="007660A7">
        <w:rPr>
          <w:rFonts w:ascii="Times New Roman" w:hAnsi="Times New Roman" w:cs="Times New Roman"/>
          <w:lang w:val="sr-Cyrl-RS"/>
        </w:rPr>
        <w:t xml:space="preserve"> Имајући у виду, да је у том периоду била пандемија изазвана корона вирусом, није било могуће спровести планирану обуку.</w:t>
      </w:r>
      <w:r w:rsidRPr="007660A7">
        <w:rPr>
          <w:rFonts w:ascii="Times New Roman" w:hAnsi="Times New Roman" w:cs="Times New Roman"/>
          <w:lang w:val="sr-Latn-RS"/>
        </w:rPr>
        <w:t xml:space="preserve"> </w:t>
      </w:r>
      <w:r w:rsidRPr="007660A7">
        <w:rPr>
          <w:rFonts w:ascii="Times New Roman" w:hAnsi="Times New Roman" w:cs="Times New Roman"/>
          <w:lang w:val="sr-Cyrl-RS"/>
        </w:rPr>
        <w:t>С тим у вези, 15. и 16. децембра 2021. године у просторијама Програма Уједињених нација за развој (УНДП) за потребе Комисије за нестала лица, одржана је обука за употребу гео-радара. Такође, планирано је у октобру ове године да се одржи још једна обука, која подразумева употребу иновативних технологија.</w:t>
      </w:r>
    </w:p>
    <w:p w14:paraId="04E81E50" w14:textId="64FCBC26" w:rsidR="00301B77" w:rsidRPr="007660A7" w:rsidRDefault="00667C03" w:rsidP="00301B77">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 </w:t>
      </w:r>
    </w:p>
    <w:p w14:paraId="57DF903E" w14:textId="4E53D2EC" w:rsidR="00301B77" w:rsidRPr="007660A7" w:rsidRDefault="00301B77" w:rsidP="00301B77">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36AD88AB" w14:textId="77777777" w:rsidR="00301B77" w:rsidRPr="007660A7" w:rsidRDefault="00301B77" w:rsidP="00301B77">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A60E269" w14:textId="77777777" w:rsidR="00301B77" w:rsidRPr="007660A7" w:rsidRDefault="00301B77" w:rsidP="00301B77">
      <w:pPr>
        <w:pStyle w:val="ListParagraph"/>
        <w:spacing w:after="0" w:line="240" w:lineRule="atLeast"/>
        <w:ind w:left="0"/>
        <w:jc w:val="both"/>
        <w:rPr>
          <w:rFonts w:ascii="Times New Roman" w:hAnsi="Times New Roman" w:cs="Times New Roman"/>
          <w:b/>
          <w:u w:val="single"/>
          <w:lang w:val="sr-Cyrl-RS"/>
        </w:rPr>
      </w:pPr>
    </w:p>
    <w:p w14:paraId="31DAAB44" w14:textId="4C975F2F" w:rsidR="00301B77" w:rsidRPr="007660A7" w:rsidRDefault="00301B77" w:rsidP="00301B77">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2CE9105E" w14:textId="77777777" w:rsidR="00301B77" w:rsidRPr="007660A7" w:rsidRDefault="00301B77" w:rsidP="00301B77">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5EC7AEA" w14:textId="77777777" w:rsidR="00301B77" w:rsidRPr="007660A7" w:rsidRDefault="00301B77" w:rsidP="00342AAB">
      <w:pPr>
        <w:pStyle w:val="ListParagraph"/>
        <w:spacing w:after="0" w:line="240" w:lineRule="atLeast"/>
        <w:ind w:left="0"/>
        <w:jc w:val="both"/>
        <w:rPr>
          <w:rFonts w:ascii="Times New Roman" w:hAnsi="Times New Roman" w:cs="Times New Roman"/>
          <w:b/>
          <w:u w:val="single"/>
          <w:lang w:val="sr-Cyrl-RS"/>
        </w:rPr>
      </w:pPr>
    </w:p>
    <w:p w14:paraId="48BBEFFE" w14:textId="5E824060" w:rsidR="00C76107" w:rsidRPr="007660A7" w:rsidRDefault="00C76107" w:rsidP="00342AAB">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6CF2CE6B" w14:textId="77777777" w:rsidR="00C76107" w:rsidRPr="007660A7" w:rsidRDefault="00C76107" w:rsidP="00342AAB">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9E5D555" w14:textId="77777777" w:rsidR="00C76107" w:rsidRPr="007660A7" w:rsidRDefault="00C76107" w:rsidP="00342AAB">
      <w:pPr>
        <w:pStyle w:val="ListParagraph"/>
        <w:spacing w:after="0" w:line="240" w:lineRule="atLeast"/>
        <w:ind w:left="0"/>
        <w:jc w:val="both"/>
        <w:rPr>
          <w:rFonts w:ascii="Times New Roman" w:hAnsi="Times New Roman" w:cs="Times New Roman"/>
          <w:b/>
          <w:u w:val="single"/>
          <w:lang w:val="sr-Cyrl-RS"/>
        </w:rPr>
      </w:pPr>
    </w:p>
    <w:p w14:paraId="4135FE76" w14:textId="77777777" w:rsidR="002C06E0" w:rsidRPr="007660A7" w:rsidRDefault="002C06E0" w:rsidP="00342AAB">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4F6FD3E0" w14:textId="77777777" w:rsidR="002C06E0" w:rsidRPr="007660A7" w:rsidRDefault="002C06E0" w:rsidP="00342AAB">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0201E81" w14:textId="77777777" w:rsidR="002C06E0" w:rsidRPr="007660A7" w:rsidRDefault="002C06E0" w:rsidP="00342AAB">
      <w:pPr>
        <w:pStyle w:val="ListParagraph"/>
        <w:spacing w:after="0" w:line="240" w:lineRule="atLeast"/>
        <w:ind w:left="0"/>
        <w:jc w:val="both"/>
        <w:rPr>
          <w:rFonts w:ascii="Times New Roman" w:hAnsi="Times New Roman" w:cs="Times New Roman"/>
          <w:b/>
          <w:u w:val="single"/>
          <w:lang w:val="sr-Cyrl-RS"/>
        </w:rPr>
      </w:pPr>
    </w:p>
    <w:p w14:paraId="3B3F0472" w14:textId="77777777" w:rsidR="00712BC5" w:rsidRPr="007660A7" w:rsidRDefault="00712BC5" w:rsidP="00342AAB">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B9A4B1F" w14:textId="77777777" w:rsidR="00712BC5" w:rsidRPr="007660A7" w:rsidRDefault="00712BC5" w:rsidP="00342AAB">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940EFED" w14:textId="77777777" w:rsidR="00712BC5" w:rsidRPr="007660A7" w:rsidRDefault="00712BC5" w:rsidP="00342AAB">
      <w:pPr>
        <w:pStyle w:val="ListParagraph"/>
        <w:spacing w:after="0" w:line="240" w:lineRule="atLeast"/>
        <w:ind w:left="0"/>
        <w:jc w:val="both"/>
        <w:rPr>
          <w:rFonts w:ascii="Times New Roman" w:hAnsi="Times New Roman" w:cs="Times New Roman"/>
          <w:b/>
          <w:u w:val="single"/>
          <w:lang w:val="sr-Cyrl-RS"/>
        </w:rPr>
      </w:pPr>
    </w:p>
    <w:p w14:paraId="7B41471D" w14:textId="77777777" w:rsidR="00C501D2" w:rsidRPr="007660A7" w:rsidRDefault="00C501D2" w:rsidP="00342AAB">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12521295" w14:textId="77777777" w:rsidR="00C501D2" w:rsidRPr="007660A7" w:rsidRDefault="00C501D2" w:rsidP="00342AAB">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19F9918" w14:textId="77777777" w:rsidR="00C501D2" w:rsidRPr="007660A7" w:rsidRDefault="00C501D2" w:rsidP="00342AAB">
      <w:pPr>
        <w:pStyle w:val="ListParagraph"/>
        <w:spacing w:after="0" w:line="240" w:lineRule="atLeast"/>
        <w:ind w:left="0"/>
        <w:jc w:val="both"/>
        <w:rPr>
          <w:rFonts w:ascii="Times New Roman" w:hAnsi="Times New Roman" w:cs="Times New Roman"/>
          <w:b/>
          <w:u w:val="single"/>
          <w:lang w:val="sr-Cyrl-RS"/>
        </w:rPr>
      </w:pPr>
    </w:p>
    <w:p w14:paraId="12C12C0D" w14:textId="77777777" w:rsidR="00342AAB" w:rsidRPr="007660A7" w:rsidRDefault="00342AAB" w:rsidP="00342AAB">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6E89D756" w14:textId="77777777" w:rsidR="00635CD9" w:rsidRPr="007660A7" w:rsidRDefault="00635CD9" w:rsidP="00635CD9">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 У претходном периоду констатовано је да, 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14:paraId="48A23FA5" w14:textId="77777777" w:rsidR="00DB3953" w:rsidRPr="007660A7" w:rsidRDefault="00DB3953" w:rsidP="00342AAB">
      <w:pPr>
        <w:pStyle w:val="ListParagraph"/>
        <w:spacing w:after="0" w:line="240" w:lineRule="atLeast"/>
        <w:ind w:left="0"/>
        <w:jc w:val="both"/>
        <w:rPr>
          <w:rFonts w:ascii="Times New Roman" w:hAnsi="Times New Roman" w:cs="Times New Roman"/>
          <w:lang w:val="sr-Cyrl-RS"/>
        </w:rPr>
      </w:pPr>
    </w:p>
    <w:p w14:paraId="13707FED" w14:textId="77777777" w:rsidR="00FD10EB" w:rsidRPr="007660A7" w:rsidRDefault="00FD10EB" w:rsidP="00FD10EB">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DE8588D" w14:textId="77777777" w:rsidR="00FD10EB" w:rsidRPr="007660A7" w:rsidRDefault="00FD10EB" w:rsidP="00FD10EB">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t>У извештајном периоду није било активности.</w:t>
      </w:r>
    </w:p>
    <w:p w14:paraId="3599EE91" w14:textId="77777777" w:rsidR="00FD10EB" w:rsidRPr="007660A7" w:rsidRDefault="00FD10EB" w:rsidP="00FD10EB">
      <w:pPr>
        <w:spacing w:after="0" w:line="240" w:lineRule="atLeast"/>
        <w:jc w:val="both"/>
        <w:rPr>
          <w:rFonts w:ascii="Times New Roman" w:eastAsia="Calibri" w:hAnsi="Times New Roman" w:cs="Times New Roman"/>
          <w:b/>
          <w:u w:val="single"/>
          <w:lang w:val="sr-Cyrl-RS"/>
        </w:rPr>
      </w:pPr>
    </w:p>
    <w:p w14:paraId="6D62063E" w14:textId="77777777" w:rsidR="00FD10EB" w:rsidRPr="007660A7" w:rsidRDefault="00FD10EB" w:rsidP="00FD10E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36884D8" w14:textId="77777777" w:rsidR="001C5ABA" w:rsidRPr="007660A7" w:rsidRDefault="001C5ABA" w:rsidP="001C5ABA">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Имајући у виду да још увек није усвојен Закон о несталим лицима, није било могуће у предвиђеном кварталном року спровести обуке за примену новог Закона о несталим лицима.</w:t>
      </w:r>
    </w:p>
    <w:p w14:paraId="029E8C56" w14:textId="77777777" w:rsidR="00AF234A" w:rsidRPr="007660A7" w:rsidRDefault="00AF234A" w:rsidP="00AF234A">
      <w:pPr>
        <w:spacing w:after="0" w:line="240" w:lineRule="auto"/>
        <w:jc w:val="both"/>
        <w:rPr>
          <w:rFonts w:ascii="Times New Roman" w:hAnsi="Times New Roman" w:cs="Times New Roman"/>
          <w:lang w:val="sr-Cyrl-RS"/>
        </w:rPr>
      </w:pPr>
    </w:p>
    <w:p w14:paraId="7860AED2" w14:textId="77777777" w:rsidR="00FC5332" w:rsidRPr="007660A7" w:rsidRDefault="00FC5332" w:rsidP="00FC5332">
      <w:pPr>
        <w:spacing w:after="0" w:line="240" w:lineRule="atLeast"/>
        <w:jc w:val="both"/>
        <w:rPr>
          <w:rFonts w:ascii="Times New Roman" w:hAnsi="Times New Roman" w:cs="Times New Roman"/>
          <w:lang w:val="sr-Cyrl-RS"/>
        </w:rPr>
      </w:pPr>
    </w:p>
    <w:p w14:paraId="301F947E"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3.6.3. Одржавање редовних састанака Експертске групе за решавање случајева несталих лица на простору бивше СФРЈ</w:t>
      </w:r>
    </w:p>
    <w:p w14:paraId="46907652"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2F180BBF"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48875DB3" w14:textId="77777777" w:rsidR="00FC5332" w:rsidRPr="007660A7" w:rsidRDefault="00FC5332" w:rsidP="00FC5332">
      <w:pPr>
        <w:spacing w:after="0" w:line="240" w:lineRule="atLeast"/>
        <w:jc w:val="both"/>
        <w:rPr>
          <w:rFonts w:ascii="Times New Roman" w:hAnsi="Times New Roman" w:cs="Times New Roman"/>
          <w:b/>
          <w:lang w:val="sr-Cyrl-RS"/>
        </w:rPr>
      </w:pPr>
    </w:p>
    <w:p w14:paraId="0C228887" w14:textId="77777777" w:rsidR="00FC5332" w:rsidRPr="007660A7" w:rsidRDefault="00FC5332" w:rsidP="00FC5332">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Активност није спроведена</w:t>
      </w:r>
    </w:p>
    <w:p w14:paraId="23DC571F"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14FAC546" w14:textId="77777777" w:rsidR="000E0264" w:rsidRPr="007660A7" w:rsidRDefault="000E0264" w:rsidP="000E0264">
      <w:pPr>
        <w:spacing w:after="0" w:line="240" w:lineRule="atLeast"/>
        <w:jc w:val="both"/>
        <w:rPr>
          <w:rFonts w:ascii="Times New Roman" w:hAnsi="Times New Roman" w:cs="Times New Roman"/>
          <w:b/>
          <w:u w:val="single"/>
          <w:lang w:val="sr-Cyrl-RS"/>
        </w:rPr>
      </w:pPr>
    </w:p>
    <w:p w14:paraId="736ED250" w14:textId="77777777" w:rsidR="000E0264" w:rsidRPr="007660A7" w:rsidRDefault="000E0264" w:rsidP="000E026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6E753D64" w14:textId="77777777" w:rsidR="00CA77BD" w:rsidRPr="007660A7" w:rsidRDefault="00CA77BD" w:rsidP="00CA77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4747AA29" w14:textId="2D79B54F" w:rsidR="000E0264" w:rsidRPr="007660A7" w:rsidRDefault="000E0264" w:rsidP="000E0264">
      <w:pPr>
        <w:pStyle w:val="ListParagraph"/>
        <w:spacing w:after="0" w:line="240" w:lineRule="atLeast"/>
        <w:ind w:left="0"/>
        <w:jc w:val="both"/>
        <w:rPr>
          <w:rFonts w:ascii="Times New Roman" w:hAnsi="Times New Roman" w:cs="Times New Roman"/>
          <w:b/>
          <w:u w:val="single"/>
          <w:lang w:val="sr-Cyrl-RS"/>
        </w:rPr>
      </w:pPr>
    </w:p>
    <w:p w14:paraId="2357C17C" w14:textId="77777777" w:rsidR="000E0264" w:rsidRPr="007660A7" w:rsidRDefault="000E0264" w:rsidP="000E026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0E7D98B0" w14:textId="77777777" w:rsidR="00CA77BD" w:rsidRPr="007660A7" w:rsidRDefault="00CA77BD" w:rsidP="00CA77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2609CF64" w14:textId="77777777" w:rsidR="000E0264" w:rsidRPr="007660A7" w:rsidRDefault="000E0264" w:rsidP="000E0264">
      <w:pPr>
        <w:pStyle w:val="ListParagraph"/>
        <w:spacing w:after="0" w:line="240" w:lineRule="atLeast"/>
        <w:ind w:left="0"/>
        <w:jc w:val="both"/>
        <w:rPr>
          <w:rFonts w:ascii="Times New Roman" w:hAnsi="Times New Roman" w:cs="Times New Roman"/>
          <w:b/>
          <w:u w:val="single"/>
          <w:lang w:val="sr-Cyrl-RS"/>
        </w:rPr>
      </w:pPr>
    </w:p>
    <w:p w14:paraId="6166015F" w14:textId="77777777" w:rsidR="000E0264" w:rsidRPr="007660A7" w:rsidRDefault="000E0264" w:rsidP="000E0264">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45FF71E0" w14:textId="282E8AAB" w:rsidR="000E0264" w:rsidRPr="007660A7" w:rsidRDefault="000E0264" w:rsidP="00872B00">
      <w:pPr>
        <w:spacing w:after="0" w:line="240" w:lineRule="auto"/>
        <w:jc w:val="both"/>
        <w:rPr>
          <w:rFonts w:ascii="Times New Roman" w:eastAsia="Calibri" w:hAnsi="Times New Roman" w:cs="Times New Roman"/>
          <w:lang w:val="sr-Cyrl-RS"/>
        </w:rPr>
      </w:pPr>
      <w:r w:rsidRPr="007660A7">
        <w:rPr>
          <w:rFonts w:ascii="Times New Roman" w:hAnsi="Times New Roman" w:cs="Times New Roman"/>
          <w:lang w:val="sr-Cyrl-RS"/>
        </w:rPr>
        <w:t xml:space="preserve">У извештајном периоду није било активности. </w:t>
      </w:r>
      <w:r w:rsidR="00B87D86" w:rsidRPr="007660A7">
        <w:rPr>
          <w:rFonts w:ascii="Times New Roman" w:eastAsia="Calibri" w:hAnsi="Times New Roman" w:cs="Times New Roman"/>
          <w:lang w:val="sr-Cyrl-RS"/>
        </w:rPr>
        <w:t xml:space="preserve">У наведеном периоду </w:t>
      </w:r>
      <w:r w:rsidRPr="007660A7">
        <w:rPr>
          <w:rFonts w:ascii="Times New Roman" w:eastAsia="Calibri" w:hAnsi="Times New Roman" w:cs="Times New Roman"/>
          <w:lang w:val="sr-Cyrl-RS"/>
        </w:rPr>
        <w:t xml:space="preserve">није одржан ниједан састанак Експертске групе. Упркос томе, Комисија је у континуитету сарађивала са надлежним органима Републике Србије који су у саставу Експертске групе ради прикупљања релевантне документације и информација. На овај начин прикупљена документација и информације су након извршене анализе стављени у функцију решавања како групних тако и појединачних случајева лица која се воде као нестала. </w:t>
      </w:r>
    </w:p>
    <w:p w14:paraId="385AF877" w14:textId="77777777" w:rsidR="000E0264" w:rsidRPr="007660A7" w:rsidRDefault="000E0264" w:rsidP="003A7B00">
      <w:pPr>
        <w:spacing w:after="0" w:line="240" w:lineRule="atLeast"/>
        <w:jc w:val="both"/>
        <w:rPr>
          <w:rFonts w:ascii="Times New Roman" w:hAnsi="Times New Roman" w:cs="Times New Roman"/>
          <w:b/>
          <w:u w:val="single"/>
          <w:lang w:val="sr-Cyrl-RS"/>
        </w:rPr>
      </w:pPr>
    </w:p>
    <w:p w14:paraId="5706FCF4" w14:textId="73C06E78" w:rsidR="008E5A79" w:rsidRPr="007660A7" w:rsidRDefault="008E5A79" w:rsidP="003A7B00">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22C6DD91" w14:textId="77777777" w:rsidR="00CA77BD" w:rsidRPr="007660A7" w:rsidRDefault="00CA77BD" w:rsidP="00CA77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31455D2" w14:textId="77777777" w:rsidR="008E5A79" w:rsidRPr="007660A7" w:rsidRDefault="008E5A79" w:rsidP="003A7B00">
      <w:pPr>
        <w:spacing w:after="0" w:line="240" w:lineRule="atLeast"/>
        <w:jc w:val="both"/>
        <w:rPr>
          <w:rFonts w:ascii="Times New Roman" w:hAnsi="Times New Roman" w:cs="Times New Roman"/>
          <w:b/>
          <w:u w:val="single"/>
          <w:lang w:val="sr-Cyrl-RS"/>
        </w:rPr>
      </w:pPr>
    </w:p>
    <w:p w14:paraId="4E2D2F3B" w14:textId="77777777" w:rsidR="00234F73" w:rsidRPr="007660A7" w:rsidRDefault="00234F73" w:rsidP="003A7B00">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F10D2CD" w14:textId="77777777" w:rsidR="00CA77BD" w:rsidRPr="007660A7" w:rsidRDefault="00CA77BD" w:rsidP="00CA77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A628C77" w14:textId="77777777" w:rsidR="00234F73" w:rsidRPr="007660A7" w:rsidRDefault="00234F73" w:rsidP="003A7B00">
      <w:pPr>
        <w:spacing w:after="0" w:line="240" w:lineRule="atLeast"/>
        <w:jc w:val="both"/>
        <w:rPr>
          <w:rFonts w:ascii="Times New Roman" w:hAnsi="Times New Roman" w:cs="Times New Roman"/>
          <w:b/>
          <w:u w:val="single"/>
          <w:lang w:val="sr-Cyrl-RS"/>
        </w:rPr>
      </w:pPr>
    </w:p>
    <w:p w14:paraId="31B3B8B4" w14:textId="77777777" w:rsidR="001F1B60" w:rsidRPr="007660A7" w:rsidRDefault="001F1B60" w:rsidP="003A7B00">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64112D01" w14:textId="77777777" w:rsidR="00CA77BD" w:rsidRPr="007660A7" w:rsidRDefault="00CA77BD" w:rsidP="00CA77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B68EF6B" w14:textId="77777777" w:rsidR="001F1B60" w:rsidRPr="007660A7" w:rsidRDefault="001F1B60" w:rsidP="003A7B00">
      <w:pPr>
        <w:spacing w:after="0" w:line="240" w:lineRule="atLeast"/>
        <w:jc w:val="both"/>
        <w:rPr>
          <w:rFonts w:ascii="Times New Roman" w:hAnsi="Times New Roman" w:cs="Times New Roman"/>
          <w:b/>
          <w:u w:val="single"/>
          <w:lang w:val="sr-Cyrl-RS"/>
        </w:rPr>
      </w:pPr>
    </w:p>
    <w:p w14:paraId="63B5CE6F" w14:textId="77777777" w:rsidR="003A7B00" w:rsidRPr="007660A7" w:rsidRDefault="003A7B00" w:rsidP="003A7B00">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58A518DF" w14:textId="77777777" w:rsidR="00CA77BD" w:rsidRPr="007660A7" w:rsidRDefault="00CA77BD" w:rsidP="00CA77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E3616B2" w14:textId="77777777" w:rsidR="003A7B00" w:rsidRPr="007660A7" w:rsidRDefault="003A7B00" w:rsidP="00FC5332">
      <w:pPr>
        <w:pStyle w:val="ListParagraph"/>
        <w:spacing w:after="0" w:line="240" w:lineRule="atLeast"/>
        <w:ind w:left="0"/>
        <w:jc w:val="both"/>
        <w:rPr>
          <w:rFonts w:ascii="Times New Roman" w:hAnsi="Times New Roman" w:cs="Times New Roman"/>
          <w:b/>
          <w:u w:val="single"/>
          <w:lang w:val="sr-Cyrl-RS"/>
        </w:rPr>
      </w:pPr>
    </w:p>
    <w:p w14:paraId="4C115B11" w14:textId="77777777" w:rsidR="00FC5332" w:rsidRPr="007660A7" w:rsidRDefault="00CD276D"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1E98D508" w14:textId="77777777" w:rsidR="00A6174C" w:rsidRPr="007660A7" w:rsidRDefault="00A6174C" w:rsidP="00A6174C">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t>У извештајном периоду није одржан састанак.</w:t>
      </w:r>
    </w:p>
    <w:p w14:paraId="298D15A0" w14:textId="77777777" w:rsidR="00032EDC" w:rsidRPr="007660A7" w:rsidRDefault="00032EDC" w:rsidP="00FC5332">
      <w:pPr>
        <w:pStyle w:val="ListParagraph"/>
        <w:spacing w:after="0" w:line="240" w:lineRule="atLeast"/>
        <w:ind w:left="0"/>
        <w:jc w:val="both"/>
        <w:rPr>
          <w:rFonts w:ascii="Times New Roman" w:hAnsi="Times New Roman" w:cs="Times New Roman"/>
          <w:lang w:val="sr-Cyrl-RS"/>
        </w:rPr>
      </w:pPr>
    </w:p>
    <w:p w14:paraId="248359FE" w14:textId="77777777" w:rsidR="001231BF" w:rsidRPr="007660A7" w:rsidRDefault="001231BF" w:rsidP="001231BF">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1BA0602" w14:textId="77777777" w:rsidR="00A6174C" w:rsidRPr="007660A7" w:rsidRDefault="00A6174C" w:rsidP="00A6174C">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lastRenderedPageBreak/>
        <w:t>У извештајном периоду није одржан састанак.</w:t>
      </w:r>
    </w:p>
    <w:p w14:paraId="12A9D52C" w14:textId="77777777" w:rsidR="001231BF" w:rsidRPr="007660A7" w:rsidRDefault="001231BF" w:rsidP="001231BF">
      <w:pPr>
        <w:spacing w:after="0" w:line="240" w:lineRule="atLeast"/>
        <w:jc w:val="both"/>
        <w:rPr>
          <w:rFonts w:ascii="Times New Roman" w:eastAsia="Calibri" w:hAnsi="Times New Roman" w:cs="Times New Roman"/>
          <w:b/>
          <w:u w:val="single"/>
          <w:lang w:val="sr-Cyrl-RS"/>
        </w:rPr>
      </w:pPr>
    </w:p>
    <w:p w14:paraId="1863B36E" w14:textId="77777777" w:rsidR="001231BF" w:rsidRPr="007660A7" w:rsidRDefault="001231BF" w:rsidP="001231B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43E75083" w14:textId="77777777" w:rsidR="00032EDC" w:rsidRPr="007660A7" w:rsidRDefault="001231BF" w:rsidP="001231BF">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одржан састанак Експертске групе за решавање случајева несталих лица на простору бивше СФРЈ. Наредни састанак ће се одржати након спроведене анализе  информација и документације са последњег састанка Експертске групе, у односу на отворене захтеве наше и хрватске стране.</w:t>
      </w:r>
    </w:p>
    <w:p w14:paraId="1C088B5B"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0ED6ECC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3.6.4. Континуирана сарадња са удружењима породица несталих лица</w:t>
      </w:r>
    </w:p>
    <w:p w14:paraId="6645D259"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1FA3948C" w14:textId="77777777" w:rsidR="00FC5332" w:rsidRPr="007660A7" w:rsidRDefault="00FC5332"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lang w:val="sr-Cyrl-RS"/>
        </w:rPr>
        <w:t>Рок: 4. квартал 2021 - 4. квартал 2026. године</w:t>
      </w:r>
    </w:p>
    <w:p w14:paraId="61868E22"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02078EF0" w14:textId="6F2F6FA7"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w:t>
      </w:r>
      <w:r w:rsidR="0048259E" w:rsidRPr="007660A7">
        <w:rPr>
          <w:rFonts w:ascii="Times New Roman" w:hAnsi="Times New Roman" w:cs="Times New Roman"/>
          <w:b/>
          <w:color w:val="00B050"/>
          <w:lang w:val="sr-Latn-RS"/>
        </w:rPr>
        <w:t xml:space="preserve"> </w:t>
      </w:r>
      <w:r w:rsidRPr="007660A7">
        <w:rPr>
          <w:rFonts w:ascii="Times New Roman" w:hAnsi="Times New Roman" w:cs="Times New Roman"/>
          <w:b/>
          <w:color w:val="00B050"/>
          <w:lang w:val="sr-Cyrl-RS"/>
        </w:rPr>
        <w:t>спроводи</w:t>
      </w:r>
    </w:p>
    <w:p w14:paraId="770345D5" w14:textId="77777777" w:rsidR="00FC1706" w:rsidRPr="007660A7" w:rsidRDefault="00FC1706" w:rsidP="00FC5332">
      <w:pPr>
        <w:spacing w:after="0" w:line="240" w:lineRule="atLeast"/>
        <w:jc w:val="both"/>
        <w:rPr>
          <w:rFonts w:ascii="Times New Roman" w:hAnsi="Times New Roman" w:cs="Times New Roman"/>
          <w:b/>
          <w:color w:val="00B050"/>
          <w:lang w:val="sr-Cyrl-RS"/>
        </w:rPr>
      </w:pPr>
    </w:p>
    <w:p w14:paraId="3096396A" w14:textId="5D5F5574" w:rsidR="000865BF" w:rsidRPr="007660A7" w:rsidRDefault="000865BF" w:rsidP="00CF054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1081A43A" w14:textId="353A007B" w:rsidR="00EC5CDC" w:rsidRPr="007660A7" w:rsidRDefault="00EC5CDC" w:rsidP="00EC5CDC">
      <w:pPr>
        <w:spacing w:after="0" w:line="240" w:lineRule="auto"/>
        <w:contextualSpacing/>
        <w:jc w:val="both"/>
        <w:rPr>
          <w:rFonts w:ascii="Times New Roman" w:hAnsi="Times New Roman" w:cs="Times New Roman"/>
          <w:shd w:val="clear" w:color="auto" w:fill="FFFFFF"/>
          <w:lang w:val="sr-Latn-RS"/>
        </w:rPr>
      </w:pPr>
      <w:r w:rsidRPr="007660A7">
        <w:rPr>
          <w:rFonts w:ascii="Times New Roman" w:hAnsi="Times New Roman" w:cs="Times New Roman"/>
          <w:shd w:val="clear" w:color="auto" w:fill="FFFFFF"/>
          <w:lang w:val="sr-Cyrl-RS"/>
        </w:rPr>
        <w:t>Поводом 29. годишњице страдања Срба у акцији хрватске војске и полиције „Бљесак</w:t>
      </w:r>
      <w:r w:rsidR="00BE642D" w:rsidRPr="007660A7">
        <w:rPr>
          <w:rFonts w:ascii="Times New Roman" w:hAnsi="Times New Roman" w:cs="Times New Roman"/>
          <w:shd w:val="clear" w:color="auto" w:fill="FFFFFF"/>
          <w:lang w:val="sr-Cyrl-RS"/>
        </w:rPr>
        <w:t>”</w:t>
      </w:r>
      <w:r w:rsidRPr="007660A7">
        <w:rPr>
          <w:rFonts w:ascii="Times New Roman" w:hAnsi="Times New Roman" w:cs="Times New Roman"/>
          <w:shd w:val="clear" w:color="auto" w:fill="FFFFFF"/>
          <w:lang w:val="sr-Cyrl-RS"/>
        </w:rPr>
        <w:t xml:space="preserve">, 1. маја 2024. године служен је помен жртвама у цркви Светог Марка у Београду, у организацији Удружења породица несталих и погинулих лица </w:t>
      </w:r>
      <w:r w:rsidR="005D51E0" w:rsidRPr="007660A7">
        <w:rPr>
          <w:rFonts w:ascii="Times New Roman" w:hAnsi="Times New Roman" w:cs="Times New Roman"/>
          <w:shd w:val="clear" w:color="auto" w:fill="FFFFFF"/>
          <w:lang w:val="sr-Cyrl-RS"/>
        </w:rPr>
        <w:t>„</w:t>
      </w:r>
      <w:r w:rsidRPr="007660A7">
        <w:rPr>
          <w:rFonts w:ascii="Times New Roman" w:hAnsi="Times New Roman" w:cs="Times New Roman"/>
          <w:shd w:val="clear" w:color="auto" w:fill="FFFFFF"/>
          <w:lang w:val="sr-Cyrl-RS"/>
        </w:rPr>
        <w:t>Суза</w:t>
      </w:r>
      <w:r w:rsidR="005D51E0" w:rsidRPr="007660A7">
        <w:rPr>
          <w:rFonts w:ascii="Times New Roman" w:hAnsi="Times New Roman" w:cs="Times New Roman"/>
          <w:shd w:val="clear" w:color="auto" w:fill="FFFFFF"/>
          <w:lang w:val="sr-Cyrl-RS"/>
        </w:rPr>
        <w:t>”</w:t>
      </w:r>
      <w:r w:rsidRPr="007660A7">
        <w:rPr>
          <w:rFonts w:ascii="Times New Roman" w:hAnsi="Times New Roman" w:cs="Times New Roman"/>
          <w:shd w:val="clear" w:color="auto" w:fill="FFFFFF"/>
          <w:lang w:val="sr-Cyrl-RS"/>
        </w:rPr>
        <w:t>, на којем су присуствовали представници Комисије за нестала 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Након</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тога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мирној</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шетњи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чланова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жртава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представника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институција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организација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осталих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појединаца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присутни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отишли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до</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Спомен</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обележја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српским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жртвама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страдалим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ратовима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од</w:t>
      </w:r>
      <w:r w:rsidRPr="007660A7">
        <w:rPr>
          <w:rFonts w:ascii="Times New Roman" w:hAnsi="Times New Roman" w:cs="Times New Roman"/>
          <w:shd w:val="clear" w:color="auto" w:fill="FFFFFF"/>
          <w:lang w:val="sr-Latn-RS"/>
        </w:rPr>
        <w:t xml:space="preserve"> 1991. </w:t>
      </w:r>
      <w:r w:rsidRPr="007660A7">
        <w:rPr>
          <w:rFonts w:ascii="Times New Roman" w:hAnsi="Times New Roman" w:cs="Times New Roman"/>
          <w:shd w:val="clear" w:color="auto" w:fill="FFFFFF"/>
          <w:lang w:val="ru-RU"/>
        </w:rPr>
        <w:t>до</w:t>
      </w:r>
      <w:r w:rsidRPr="007660A7">
        <w:rPr>
          <w:rFonts w:ascii="Times New Roman" w:hAnsi="Times New Roman" w:cs="Times New Roman"/>
          <w:shd w:val="clear" w:color="auto" w:fill="FFFFFF"/>
          <w:lang w:val="sr-Latn-RS"/>
        </w:rPr>
        <w:t xml:space="preserve"> 2000. </w:t>
      </w:r>
      <w:r w:rsidRPr="007660A7">
        <w:rPr>
          <w:rFonts w:ascii="Times New Roman" w:hAnsi="Times New Roman" w:cs="Times New Roman"/>
          <w:shd w:val="clear" w:color="auto" w:fill="FFFFFF"/>
          <w:lang w:val="ru-RU"/>
        </w:rPr>
        <w:t>године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простору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бивше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Југославије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Ташмајданском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парку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положе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венце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цвеће</w:t>
      </w:r>
      <w:r w:rsidRPr="007660A7">
        <w:rPr>
          <w:rFonts w:ascii="Times New Roman" w:hAnsi="Times New Roman" w:cs="Times New Roman"/>
          <w:shd w:val="clear" w:color="auto" w:fill="FFFFFF"/>
          <w:lang w:val="sr-Latn-RS"/>
        </w:rPr>
        <w:t>.</w:t>
      </w:r>
    </w:p>
    <w:p w14:paraId="2959C391" w14:textId="63711AD8" w:rsidR="00EC5CDC" w:rsidRPr="007660A7" w:rsidRDefault="00EC5CDC" w:rsidP="00EC5CDC">
      <w:pPr>
        <w:spacing w:after="0" w:line="240" w:lineRule="auto"/>
        <w:jc w:val="both"/>
        <w:rPr>
          <w:rFonts w:ascii="Times New Roman" w:hAnsi="Times New Roman" w:cs="Times New Roman"/>
          <w:shd w:val="clear" w:color="auto" w:fill="FFFFFF"/>
          <w:lang w:val="ru-RU"/>
        </w:rPr>
      </w:pPr>
      <w:r w:rsidRPr="007660A7">
        <w:rPr>
          <w:rFonts w:ascii="Times New Roman" w:hAnsi="Times New Roman" w:cs="Times New Roman"/>
          <w:shd w:val="clear" w:color="auto" w:fill="FFFFFF"/>
          <w:lang w:val="sr-Cyrl-RS"/>
        </w:rPr>
        <w:t xml:space="preserve">Поводом годишњица првих </w:t>
      </w:r>
      <w:r w:rsidR="006D0E3C" w:rsidRPr="007660A7">
        <w:rPr>
          <w:rFonts w:ascii="Times New Roman" w:hAnsi="Times New Roman" w:cs="Times New Roman"/>
          <w:shd w:val="clear" w:color="auto" w:fill="FFFFFF"/>
          <w:lang w:val="sr-Cyrl-RS"/>
        </w:rPr>
        <w:t xml:space="preserve">отмица српских цивила на АП КиМ </w:t>
      </w:r>
      <w:r w:rsidRPr="007660A7">
        <w:rPr>
          <w:rFonts w:ascii="Times New Roman" w:hAnsi="Times New Roman" w:cs="Times New Roman"/>
          <w:shd w:val="clear" w:color="auto" w:fill="FFFFFF"/>
          <w:lang w:val="sr-Cyrl-RS"/>
        </w:rPr>
        <w:t>Удружење породица косметских страдалника организовало је конференцију за медије 15. маја 2024. године у Прес центру, на којој су учешће узели представници Комисије за нестала лица.</w:t>
      </w:r>
      <w:r w:rsidRPr="007660A7">
        <w:rPr>
          <w:rFonts w:ascii="Times New Roman" w:hAnsi="Times New Roman" w:cs="Times New Roman"/>
          <w:shd w:val="clear" w:color="auto" w:fill="FFFFFF"/>
        </w:rPr>
        <w:t> </w:t>
      </w:r>
      <w:r w:rsidRPr="007660A7">
        <w:rPr>
          <w:rFonts w:ascii="Times New Roman" w:hAnsi="Times New Roman" w:cs="Times New Roman"/>
          <w:shd w:val="clear" w:color="auto" w:fill="FFFFFF"/>
          <w:lang w:val="ru-RU"/>
        </w:rPr>
        <w:t>Говорници су се осврнули на прва киднаповања и убиства српског и неалбанског становништва на простору Косова и Метохије, која су започела током априла 1998. године. Забрињава чињеница да се до овог тренутка трага за 570 Срба и неалбанаца која се још увек воде као нестали. Тај број се не смањује будући да је читав процес рада блокиран у протекле три године, колико је прошло од последњег састанка Радне групе за лица која се још увек воде као нестала у вези са догађајима у АП КиМ. Ни Европска комисија, ни Међународни комитет Црвеног крста немају снаге да приволе Приштину на сарадњу у решавању овог питања. И српске и неалбанске породице с правом очекују резултате, те је зато послата порука надлежним међународним организацијама да процес врате у живот и тиме врате и наду породицама несталих лица да ће судбина њихових најмилијих бити коначно разрешена.</w:t>
      </w:r>
    </w:p>
    <w:p w14:paraId="69A4FEEE" w14:textId="456EDBEF" w:rsidR="0076131F" w:rsidRPr="007660A7" w:rsidRDefault="0076131F" w:rsidP="00A543DA">
      <w:pPr>
        <w:spacing w:after="0" w:line="240" w:lineRule="auto"/>
        <w:jc w:val="both"/>
        <w:rPr>
          <w:rFonts w:ascii="Times New Roman" w:hAnsi="Times New Roman" w:cs="Times New Roman"/>
          <w:shd w:val="clear" w:color="auto" w:fill="FFFFFF"/>
          <w:lang w:val="ru-RU"/>
        </w:rPr>
      </w:pPr>
      <w:r w:rsidRPr="007660A7">
        <w:rPr>
          <w:rFonts w:ascii="Times New Roman" w:hAnsi="Times New Roman" w:cs="Times New Roman"/>
          <w:shd w:val="clear" w:color="auto" w:fill="FFFFFF"/>
          <w:lang w:val="sr-Cyrl-RS"/>
        </w:rPr>
        <w:t xml:space="preserve">Дана </w:t>
      </w:r>
      <w:r w:rsidRPr="007660A7">
        <w:rPr>
          <w:rFonts w:ascii="Times New Roman" w:hAnsi="Times New Roman" w:cs="Times New Roman"/>
          <w:shd w:val="clear" w:color="auto" w:fill="FFFFFF"/>
          <w:lang w:val="ru-RU"/>
        </w:rPr>
        <w:t>10. јуна 2024. године Удружење породица киднапованих и несталих је одржало округли сто са темом „Право породица жртава на истину и правду</w:t>
      </w:r>
      <w:r w:rsidR="00BE642D" w:rsidRPr="007660A7">
        <w:rPr>
          <w:rFonts w:ascii="Times New Roman" w:hAnsi="Times New Roman" w:cs="Times New Roman"/>
          <w:shd w:val="clear" w:color="auto" w:fill="FFFFFF"/>
          <w:lang w:val="ru-RU"/>
        </w:rPr>
        <w:t>”</w:t>
      </w:r>
      <w:r w:rsidRPr="007660A7">
        <w:rPr>
          <w:rFonts w:ascii="Times New Roman" w:hAnsi="Times New Roman" w:cs="Times New Roman"/>
          <w:shd w:val="clear" w:color="auto" w:fill="FFFFFF"/>
          <w:lang w:val="ru-RU"/>
        </w:rPr>
        <w:t>. Поред председника Комисије за нестала лица Владе Републике Србије Вељка Одаловића и чланова удружења породица, присуствовали су му и представници Јавног тужилаштва за ратне злочине, Међународне комисије за нестала лица, УНДП, као и делегације Европске уније у Републици Србији за тематику несталих лица. Циљ организовања округлог стола јесте да се уз помоћ представника надлежних институција учине напори како би се процес трагања за несталим лицима поново покренуо и како би се помогло породицама да остваре своја права. Иако је, решавање питања несталих лица тренутно заустављено и састанци Радне групе за нестала лица се не одржавају, ипак постоји спремност да се процес настави уколико Приштина за то покаже политичку вољу. Породице су послале поруку јавности да ни после пуних 25 година од трагичних дешавања на Косову и Метохији немају информације о судбини својих најмилијих и да неће одустати од права на истину и правду које им припада како би достојанствено сахранили посмртне остатке својих ближњих и омогућили им да почивају у миру.</w:t>
      </w:r>
    </w:p>
    <w:p w14:paraId="1778C64A" w14:textId="53FBF52D" w:rsidR="00A543DA" w:rsidRPr="007660A7" w:rsidRDefault="00A543DA" w:rsidP="00A543DA">
      <w:pPr>
        <w:spacing w:after="0" w:line="240" w:lineRule="auto"/>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ru-RU"/>
        </w:rPr>
        <w:t xml:space="preserve">У Прес центру УНС-а </w:t>
      </w:r>
      <w:r w:rsidRPr="007660A7">
        <w:rPr>
          <w:rFonts w:ascii="Times New Roman" w:hAnsi="Times New Roman" w:cs="Times New Roman"/>
          <w:shd w:val="clear" w:color="auto" w:fill="FFFFFF"/>
          <w:lang w:val="sr-Cyrl-RS"/>
        </w:rPr>
        <w:t xml:space="preserve">дана 27. јуна 2024. године </w:t>
      </w:r>
      <w:r w:rsidRPr="007660A7">
        <w:rPr>
          <w:rFonts w:ascii="Times New Roman" w:hAnsi="Times New Roman" w:cs="Times New Roman"/>
          <w:shd w:val="clear" w:color="auto" w:fill="FFFFFF"/>
          <w:lang w:val="ru-RU"/>
        </w:rPr>
        <w:t xml:space="preserve">Удружење породица киданпованих и несталих на КиМ </w:t>
      </w:r>
      <w:r w:rsidRPr="007660A7">
        <w:rPr>
          <w:rFonts w:ascii="Times New Roman" w:hAnsi="Times New Roman" w:cs="Times New Roman"/>
          <w:shd w:val="clear" w:color="auto" w:fill="FFFFFF"/>
          <w:lang w:val="sr-Cyrl-RS"/>
        </w:rPr>
        <w:t>одржало</w:t>
      </w:r>
      <w:r w:rsidRPr="007660A7">
        <w:rPr>
          <w:rFonts w:ascii="Times New Roman" w:hAnsi="Times New Roman" w:cs="Times New Roman"/>
          <w:shd w:val="clear" w:color="auto" w:fill="FFFFFF"/>
          <w:lang w:val="ru-RU"/>
        </w:rPr>
        <w:t xml:space="preserve"> је</w:t>
      </w:r>
      <w:r w:rsidRPr="007660A7">
        <w:rPr>
          <w:rFonts w:ascii="Times New Roman" w:hAnsi="Times New Roman" w:cs="Times New Roman"/>
          <w:shd w:val="clear" w:color="auto" w:fill="FFFFFF"/>
          <w:lang w:val="sr-Cyrl-RS"/>
        </w:rPr>
        <w:t xml:space="preserve"> промоцију</w:t>
      </w:r>
      <w:r w:rsidRPr="007660A7">
        <w:rPr>
          <w:rFonts w:ascii="Times New Roman" w:hAnsi="Times New Roman" w:cs="Times New Roman"/>
          <w:shd w:val="clear" w:color="auto" w:fill="FFFFFF"/>
          <w:lang w:val="ru-RU"/>
        </w:rPr>
        <w:t xml:space="preserve"> књиге „Отета истина: Пут одрастања и трагања потомака жртава за истином и правдом</w:t>
      </w:r>
      <w:r w:rsidR="00E15DA5" w:rsidRPr="007660A7">
        <w:rPr>
          <w:rFonts w:ascii="Times New Roman" w:hAnsi="Times New Roman" w:cs="Times New Roman"/>
          <w:shd w:val="clear" w:color="auto" w:fill="FFFFFF"/>
          <w:lang w:val="ru-RU"/>
        </w:rPr>
        <w:t>”</w:t>
      </w:r>
      <w:r w:rsidRPr="007660A7">
        <w:rPr>
          <w:rFonts w:ascii="Times New Roman" w:hAnsi="Times New Roman" w:cs="Times New Roman"/>
          <w:shd w:val="clear" w:color="auto" w:fill="FFFFFF"/>
          <w:lang w:val="sr-Cyrl-RS"/>
        </w:rPr>
        <w:t>, на којој су присуствовали представници Комисије за нестала лица</w:t>
      </w:r>
      <w:r w:rsidRPr="007660A7">
        <w:rPr>
          <w:rFonts w:ascii="Times New Roman" w:hAnsi="Times New Roman" w:cs="Times New Roman"/>
          <w:shd w:val="clear" w:color="auto" w:fill="FFFFFF"/>
          <w:lang w:val="ru-RU"/>
        </w:rPr>
        <w:t>.</w:t>
      </w:r>
      <w:r w:rsidRPr="007660A7">
        <w:rPr>
          <w:rFonts w:ascii="Times New Roman" w:hAnsi="Times New Roman" w:cs="Times New Roman"/>
          <w:shd w:val="clear" w:color="auto" w:fill="FFFFFF"/>
          <w:lang w:val="sr-Cyrl-RS"/>
        </w:rPr>
        <w:t xml:space="preserve"> Књига представља материјално сведочанство о болу и тузи потомака српских жртава киднапованих и несталих на простору Косова и Метохије током 1998. и 1999. године. Млади </w:t>
      </w:r>
      <w:r w:rsidRPr="007660A7">
        <w:rPr>
          <w:rFonts w:ascii="Times New Roman" w:hAnsi="Times New Roman" w:cs="Times New Roman"/>
          <w:shd w:val="clear" w:color="auto" w:fill="FFFFFF"/>
          <w:lang w:val="sr-Cyrl-RS"/>
        </w:rPr>
        <w:lastRenderedPageBreak/>
        <w:t>чије су родитеље, баке и деке, рођаке задесиле трагичне судбине, испричало је 50 прича о суочавању са губитком и терету одрастања с патњом.</w:t>
      </w:r>
    </w:p>
    <w:p w14:paraId="3DF23692" w14:textId="3C3DE6EB" w:rsidR="000865BF" w:rsidRPr="007660A7" w:rsidRDefault="000865BF" w:rsidP="00CF0546">
      <w:pPr>
        <w:spacing w:after="0" w:line="240" w:lineRule="atLeast"/>
        <w:jc w:val="both"/>
        <w:rPr>
          <w:rFonts w:ascii="Times New Roman" w:hAnsi="Times New Roman" w:cs="Times New Roman"/>
          <w:b/>
          <w:u w:val="single"/>
          <w:lang w:val="sr-Cyrl-RS"/>
        </w:rPr>
      </w:pPr>
    </w:p>
    <w:p w14:paraId="5E9A9417" w14:textId="1F2A3ABE" w:rsidR="000865BF" w:rsidRPr="007660A7" w:rsidRDefault="000865BF" w:rsidP="00CF054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Март 2024. године </w:t>
      </w:r>
    </w:p>
    <w:p w14:paraId="03F7BF40" w14:textId="7C28A7AE" w:rsidR="001C71BF" w:rsidRPr="007660A7" w:rsidRDefault="001C71BF" w:rsidP="001C71BF">
      <w:pPr>
        <w:spacing w:after="0" w:line="240" w:lineRule="auto"/>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t>У Цркви Светог Марка у Београду</w:t>
      </w:r>
      <w:r w:rsidR="00E15DA5" w:rsidRPr="007660A7">
        <w:rPr>
          <w:rFonts w:ascii="Times New Roman" w:hAnsi="Times New Roman" w:cs="Times New Roman"/>
          <w:shd w:val="clear" w:color="auto" w:fill="FFFFFF"/>
          <w:lang w:val="sr-Cyrl-RS"/>
        </w:rPr>
        <w:t xml:space="preserve"> </w:t>
      </w:r>
      <w:r w:rsidRPr="007660A7">
        <w:rPr>
          <w:rFonts w:ascii="Times New Roman" w:hAnsi="Times New Roman" w:cs="Times New Roman"/>
          <w:shd w:val="clear" w:color="auto" w:fill="FFFFFF"/>
          <w:lang w:val="sr-Cyrl-RS"/>
        </w:rPr>
        <w:t xml:space="preserve">је 22. јануара 2024. године служен парастос српским жртвама, поводом 31. године од страдања у Равним Котарима и на Малом Алану на Велебиту, у организацији Удружења породица несталих и погинулих лица </w:t>
      </w:r>
      <w:r w:rsidR="00AB0561" w:rsidRPr="007660A7">
        <w:rPr>
          <w:rFonts w:ascii="Times New Roman" w:hAnsi="Times New Roman" w:cs="Times New Roman"/>
          <w:shd w:val="clear" w:color="auto" w:fill="FFFFFF"/>
          <w:lang w:val="sr-Cyrl-RS"/>
        </w:rPr>
        <w:t>„</w:t>
      </w:r>
      <w:r w:rsidRPr="007660A7">
        <w:rPr>
          <w:rFonts w:ascii="Times New Roman" w:hAnsi="Times New Roman" w:cs="Times New Roman"/>
          <w:shd w:val="clear" w:color="auto" w:fill="FFFFFF"/>
          <w:lang w:val="sr-Cyrl-RS"/>
        </w:rPr>
        <w:t>Суза”, на којем су присуствовали представници Комисије за нестала лица. Након тога, у мирној шетњи чланова породица жртава, осталих појединаца и представника институција и организација, присутни су отишли до Спомен обележја српским жртвама страдалим у ратовима од 1991. до 20</w:t>
      </w:r>
      <w:r w:rsidR="00590B18" w:rsidRPr="007660A7">
        <w:rPr>
          <w:rFonts w:ascii="Times New Roman" w:hAnsi="Times New Roman" w:cs="Times New Roman"/>
          <w:shd w:val="clear" w:color="auto" w:fill="FFFFFF"/>
          <w:lang w:val="sr-Cyrl-RS"/>
        </w:rPr>
        <w:t>00. год</w:t>
      </w:r>
      <w:r w:rsidRPr="007660A7">
        <w:rPr>
          <w:rFonts w:ascii="Times New Roman" w:hAnsi="Times New Roman" w:cs="Times New Roman"/>
          <w:shd w:val="clear" w:color="auto" w:fill="FFFFFF"/>
          <w:lang w:val="sr-Cyrl-RS"/>
        </w:rPr>
        <w:t>ине на простору бивше Југославије, у Ташмајданском парку, да положе цвеће.</w:t>
      </w:r>
    </w:p>
    <w:p w14:paraId="6DF283F2" w14:textId="409F6A7B" w:rsidR="001C71BF" w:rsidRPr="007660A7" w:rsidRDefault="001C71BF" w:rsidP="001C71BF">
      <w:pPr>
        <w:spacing w:after="0" w:line="240" w:lineRule="auto"/>
        <w:jc w:val="both"/>
        <w:rPr>
          <w:rFonts w:ascii="Times New Roman" w:hAnsi="Times New Roman" w:cs="Times New Roman"/>
          <w:color w:val="FF0000"/>
          <w:shd w:val="clear" w:color="auto" w:fill="FFFFFF"/>
          <w:lang w:val="sr-Cyrl-RS"/>
        </w:rPr>
      </w:pPr>
      <w:r w:rsidRPr="007660A7">
        <w:rPr>
          <w:rFonts w:ascii="Times New Roman" w:hAnsi="Times New Roman" w:cs="Times New Roman"/>
          <w:shd w:val="clear" w:color="auto" w:fill="FFFFFF"/>
          <w:lang w:val="sr-Cyrl-RS"/>
        </w:rPr>
        <w:t>У Медија центру 14. марта 2024. године одржана је конференција за медије под називом „Вапаји чланова породица жртава</w:t>
      </w:r>
      <w:r w:rsidR="00AB0561" w:rsidRPr="007660A7">
        <w:rPr>
          <w:rFonts w:ascii="Times New Roman" w:hAnsi="Times New Roman" w:cs="Times New Roman"/>
          <w:shd w:val="clear" w:color="auto" w:fill="FFFFFF"/>
          <w:lang w:val="sr-Cyrl-RS"/>
        </w:rPr>
        <w:t>”</w:t>
      </w:r>
      <w:r w:rsidRPr="007660A7">
        <w:rPr>
          <w:rFonts w:ascii="Times New Roman" w:hAnsi="Times New Roman" w:cs="Times New Roman"/>
          <w:shd w:val="clear" w:color="auto" w:fill="FFFFFF"/>
          <w:lang w:val="sr-Cyrl-RS"/>
        </w:rPr>
        <w:t>. Конференцијом је обележено и 24 године рада Удружења породица киднапованих и несталих лица на Косову и Метохији, као и исто толико година њихове борбе за истину и правду. Прилику да се обрате присутнима, поред чланова удружења породица, имали су и представници Комисије за нестала лица, Министарства унутрашњих послова, Канцеларије за Косово и Метохију, као и Фондације „Визуелни архив српског народа</w:t>
      </w:r>
      <w:r w:rsidR="00AB0561" w:rsidRPr="007660A7">
        <w:rPr>
          <w:rFonts w:ascii="Times New Roman" w:hAnsi="Times New Roman" w:cs="Times New Roman"/>
          <w:shd w:val="clear" w:color="auto" w:fill="FFFFFF"/>
          <w:lang w:val="sr-Cyrl-RS"/>
        </w:rPr>
        <w:t>”</w:t>
      </w:r>
      <w:r w:rsidRPr="007660A7">
        <w:rPr>
          <w:rFonts w:ascii="Times New Roman" w:hAnsi="Times New Roman" w:cs="Times New Roman"/>
          <w:shd w:val="clear" w:color="auto" w:fill="FFFFFF"/>
          <w:lang w:val="sr-Cyrl-RS"/>
        </w:rPr>
        <w:t>.</w:t>
      </w:r>
      <w:r w:rsidRPr="007660A7">
        <w:rPr>
          <w:rFonts w:ascii="Times New Roman" w:eastAsia="Times New Roman" w:hAnsi="Times New Roman" w:cs="Times New Roman"/>
          <w:lang w:val="sr-Cyrl-RS"/>
        </w:rPr>
        <w:t xml:space="preserve"> Т</w:t>
      </w:r>
      <w:r w:rsidRPr="007660A7">
        <w:rPr>
          <w:rFonts w:ascii="Times New Roman" w:hAnsi="Times New Roman" w:cs="Times New Roman"/>
          <w:shd w:val="clear" w:color="auto" w:fill="FFFFFF"/>
          <w:lang w:val="sr-Cyrl-RS"/>
        </w:rPr>
        <w:t>оком уводне речи истакнут је значај потписаног меморандума о сарадњи удружења Фондације „Визуелни архив српског страдања</w:t>
      </w:r>
      <w:r w:rsidR="00AB0561" w:rsidRPr="007660A7">
        <w:rPr>
          <w:rFonts w:ascii="Times New Roman" w:hAnsi="Times New Roman" w:cs="Times New Roman"/>
          <w:shd w:val="clear" w:color="auto" w:fill="FFFFFF"/>
          <w:lang w:val="sr-Cyrl-RS"/>
        </w:rPr>
        <w:t>”</w:t>
      </w:r>
      <w:r w:rsidRPr="007660A7">
        <w:rPr>
          <w:rFonts w:ascii="Times New Roman" w:hAnsi="Times New Roman" w:cs="Times New Roman"/>
          <w:shd w:val="clear" w:color="auto" w:fill="FFFFFF"/>
          <w:lang w:val="sr-Cyrl-RS"/>
        </w:rPr>
        <w:t xml:space="preserve"> из Бања Луке, којим би се објединила сва доступна сведочанства о страдању Срба са територија земаља бивше Југославије и омогућило спровођење пројеката од интереса за српски народ.</w:t>
      </w:r>
      <w:r w:rsidR="00AB0561" w:rsidRPr="007660A7">
        <w:rPr>
          <w:rFonts w:ascii="Times New Roman" w:hAnsi="Times New Roman" w:cs="Times New Roman"/>
          <w:shd w:val="clear" w:color="auto" w:fill="FFFFFF"/>
          <w:lang w:val="sr-Cyrl-RS"/>
        </w:rPr>
        <w:t xml:space="preserve"> </w:t>
      </w:r>
      <w:r w:rsidRPr="007660A7">
        <w:rPr>
          <w:rFonts w:ascii="Times New Roman" w:hAnsi="Times New Roman" w:cs="Times New Roman"/>
          <w:shd w:val="clear" w:color="auto" w:fill="FFFFFF"/>
          <w:lang w:val="sr-Cyrl-RS"/>
        </w:rPr>
        <w:t>Говорници су подсетили на страдање српских жртава на простору Косова и Метохије, као и на злочине за које још нико није одговарао. Такође, истакли су и значај одговорности које имају међународне институције, као и напоре домаћих институција које чине све у оквиру својих надлежности како би решили овај вишедеценијских проблем и окончали процес</w:t>
      </w:r>
      <w:r w:rsidRPr="007660A7">
        <w:rPr>
          <w:rFonts w:ascii="Times New Roman" w:hAnsi="Times New Roman" w:cs="Times New Roman"/>
          <w:color w:val="FF0000"/>
          <w:shd w:val="clear" w:color="auto" w:fill="FFFFFF"/>
          <w:lang w:val="sr-Cyrl-RS"/>
        </w:rPr>
        <w:t>.</w:t>
      </w:r>
    </w:p>
    <w:p w14:paraId="0CD71C7B" w14:textId="336C4F0F" w:rsidR="000865BF" w:rsidRPr="007660A7" w:rsidRDefault="000865BF" w:rsidP="00CF0546">
      <w:pPr>
        <w:spacing w:after="0" w:line="240" w:lineRule="atLeast"/>
        <w:jc w:val="both"/>
        <w:rPr>
          <w:rFonts w:ascii="Times New Roman" w:hAnsi="Times New Roman" w:cs="Times New Roman"/>
          <w:b/>
          <w:u w:val="single"/>
          <w:lang w:val="sr-Cyrl-RS"/>
        </w:rPr>
      </w:pPr>
    </w:p>
    <w:p w14:paraId="5D21CB03" w14:textId="221EDBC1" w:rsidR="000865BF" w:rsidRPr="007660A7" w:rsidRDefault="000865BF" w:rsidP="00CF054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w:t>
      </w:r>
      <w:r w:rsidR="00C323AD" w:rsidRPr="007660A7">
        <w:rPr>
          <w:rFonts w:ascii="Times New Roman" w:hAnsi="Times New Roman" w:cs="Times New Roman"/>
          <w:b/>
          <w:u w:val="single"/>
          <w:lang w:val="sr-Cyrl-RS"/>
        </w:rPr>
        <w:t xml:space="preserve"> 2023</w:t>
      </w:r>
      <w:r w:rsidRPr="007660A7">
        <w:rPr>
          <w:rFonts w:ascii="Times New Roman" w:hAnsi="Times New Roman" w:cs="Times New Roman"/>
          <w:b/>
          <w:u w:val="single"/>
          <w:lang w:val="sr-Cyrl-RS"/>
        </w:rPr>
        <w:t>. године</w:t>
      </w:r>
    </w:p>
    <w:p w14:paraId="302192E9" w14:textId="433A7BCB" w:rsidR="00DA3811" w:rsidRPr="007660A7" w:rsidRDefault="00DA3811" w:rsidP="00C323AD">
      <w:pPr>
        <w:spacing w:after="0" w:line="240" w:lineRule="auto"/>
        <w:contextualSpacing/>
        <w:jc w:val="both"/>
        <w:rPr>
          <w:rFonts w:ascii="Times New Roman" w:hAnsi="Times New Roman" w:cs="Times New Roman"/>
          <w:shd w:val="clear" w:color="auto" w:fill="FFFFFF"/>
          <w:lang w:val="sr-Latn-RS"/>
        </w:rPr>
      </w:pPr>
      <w:r w:rsidRPr="007660A7">
        <w:rPr>
          <w:rFonts w:ascii="Times New Roman" w:hAnsi="Times New Roman" w:cs="Times New Roman"/>
          <w:shd w:val="clear" w:color="auto" w:fill="FFFFFF"/>
          <w:lang w:val="sr-Cyrl-RS"/>
        </w:rPr>
        <w:t>У свечаној сали Градске управе у Краљеву 20. октобра 2023. године отворена је изложба радова чланова породица несталих лица под називом „Између нас је време, али не и заборав</w:t>
      </w:r>
      <w:r w:rsidR="00AB0561" w:rsidRPr="007660A7">
        <w:rPr>
          <w:rFonts w:ascii="Times New Roman" w:hAnsi="Times New Roman" w:cs="Times New Roman"/>
          <w:shd w:val="clear" w:color="auto" w:fill="FFFFFF"/>
          <w:lang w:val="sr-Cyrl-RS"/>
        </w:rPr>
        <w:t>”</w:t>
      </w:r>
      <w:r w:rsidRPr="007660A7">
        <w:rPr>
          <w:rFonts w:ascii="Times New Roman" w:hAnsi="Times New Roman" w:cs="Times New Roman"/>
          <w:shd w:val="clear" w:color="auto" w:fill="FFFFFF"/>
          <w:lang w:val="sr-Cyrl-RS"/>
        </w:rPr>
        <w:t>. Организатори овог догађаја су Међународни комитет Црвеног крста, Регионална делегација у Београду и Црвени крст Краљево. Учешће на овој изложби узели су представници Комисије за нестала 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Изложба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Краљеву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завршна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фаза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пројекта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Пружање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психолошке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психосоцијалне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подршке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породицама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несталих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лица</w:t>
      </w:r>
      <w:r w:rsidR="00AB0561" w:rsidRPr="007660A7">
        <w:rPr>
          <w:rFonts w:ascii="Times New Roman" w:hAnsi="Times New Roman" w:cs="Times New Roman"/>
          <w:shd w:val="clear" w:color="auto" w:fill="FFFFFF"/>
          <w:lang w:val="sr-Latn-RS"/>
        </w:rPr>
        <w:t>”</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ком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учествовало</w:t>
      </w:r>
      <w:r w:rsidRPr="007660A7">
        <w:rPr>
          <w:rFonts w:ascii="Times New Roman" w:hAnsi="Times New Roman" w:cs="Times New Roman"/>
          <w:shd w:val="clear" w:color="auto" w:fill="FFFFFF"/>
          <w:lang w:val="sr-Latn-RS"/>
        </w:rPr>
        <w:t xml:space="preserve"> 13 </w:t>
      </w:r>
      <w:r w:rsidRPr="007660A7">
        <w:rPr>
          <w:rFonts w:ascii="Times New Roman" w:hAnsi="Times New Roman" w:cs="Times New Roman"/>
          <w:shd w:val="clear" w:color="auto" w:fill="FFFFFF"/>
          <w:lang w:val="sr-Cyrl-RS"/>
        </w:rPr>
        <w:t>чланова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породица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несталих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са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територије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Краљева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Чачка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Врњачке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Бање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Слике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настале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основу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сећања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чланова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страдала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ратовима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територији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бивше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Југославије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простору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АП</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КиМ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Сваки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од</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ових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уметничких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дела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представља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сат</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који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сликовито</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говори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најдубљим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емоцијама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најлепшим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успоменама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чувају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своје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најдраже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оне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којима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време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одузето</w:t>
      </w:r>
      <w:r w:rsidRPr="007660A7">
        <w:rPr>
          <w:rFonts w:ascii="Times New Roman" w:hAnsi="Times New Roman" w:cs="Times New Roman"/>
          <w:shd w:val="clear" w:color="auto" w:fill="FFFFFF"/>
          <w:lang w:val="sr-Latn-RS"/>
        </w:rPr>
        <w:t>.</w:t>
      </w:r>
    </w:p>
    <w:p w14:paraId="5FAFF093" w14:textId="21AD6656" w:rsidR="007170F8" w:rsidRPr="007660A7" w:rsidRDefault="007170F8" w:rsidP="00C323AD">
      <w:pPr>
        <w:spacing w:after="0" w:line="240" w:lineRule="auto"/>
        <w:contextualSpacing/>
        <w:jc w:val="both"/>
        <w:rPr>
          <w:rFonts w:ascii="Times New Roman" w:hAnsi="Times New Roman" w:cs="Times New Roman"/>
          <w:shd w:val="clear" w:color="auto" w:fill="FFFFFF"/>
          <w:lang w:val="sr-Latn-RS"/>
        </w:rPr>
      </w:pPr>
      <w:r w:rsidRPr="007660A7">
        <w:rPr>
          <w:rFonts w:ascii="Times New Roman" w:hAnsi="Times New Roman" w:cs="Times New Roman"/>
          <w:shd w:val="clear" w:color="auto" w:fill="FFFFFF"/>
          <w:lang w:val="ru-RU"/>
        </w:rPr>
        <w:t>Поводом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обележавања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Међународног</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дана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људских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права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Медија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центру</w:t>
      </w:r>
      <w:r w:rsidRPr="007660A7">
        <w:rPr>
          <w:rFonts w:ascii="Times New Roman" w:hAnsi="Times New Roman" w:cs="Times New Roman"/>
          <w:shd w:val="clear" w:color="auto" w:fill="FFFFFF"/>
          <w:lang w:val="sr-Latn-RS"/>
        </w:rPr>
        <w:t xml:space="preserve"> 12. </w:t>
      </w:r>
      <w:r w:rsidRPr="007660A7">
        <w:rPr>
          <w:rFonts w:ascii="Times New Roman" w:hAnsi="Times New Roman" w:cs="Times New Roman"/>
          <w:shd w:val="clear" w:color="auto" w:fill="FFFFFF"/>
          <w:lang w:val="ru-RU"/>
        </w:rPr>
        <w:t>децембра</w:t>
      </w:r>
      <w:r w:rsidRPr="007660A7">
        <w:rPr>
          <w:rFonts w:ascii="Times New Roman" w:hAnsi="Times New Roman" w:cs="Times New Roman"/>
          <w:shd w:val="clear" w:color="auto" w:fill="FFFFFF"/>
          <w:lang w:val="sr-Latn-RS"/>
        </w:rPr>
        <w:t xml:space="preserve"> 2023. </w:t>
      </w:r>
      <w:r w:rsidRPr="007660A7">
        <w:rPr>
          <w:rFonts w:ascii="Times New Roman" w:hAnsi="Times New Roman" w:cs="Times New Roman"/>
          <w:shd w:val="clear" w:color="auto" w:fill="FFFFFF"/>
          <w:lang w:val="ru-RU"/>
        </w:rPr>
        <w:t>године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одржана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конференција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за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медије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под</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називом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права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поштују</w:t>
      </w:r>
      <w:r w:rsidR="00AB0561" w:rsidRPr="007660A7">
        <w:rPr>
          <w:rFonts w:ascii="Times New Roman" w:hAnsi="Times New Roman" w:cs="Times New Roman"/>
          <w:shd w:val="clear" w:color="auto" w:fill="FFFFFF"/>
          <w:lang w:val="sr-Latn-RS"/>
        </w:rPr>
        <w:t>”</w:t>
      </w:r>
      <w:r w:rsidRPr="007660A7">
        <w:rPr>
          <w:rFonts w:ascii="Times New Roman" w:hAnsi="Times New Roman" w:cs="Times New Roman"/>
          <w:shd w:val="clear" w:color="auto" w:fill="FFFFFF"/>
          <w:lang w:val="sr-Cyrl-RS"/>
        </w:rPr>
        <w:t>, на којој су учешће узели представници Комисије за нестала 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Конференцију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организовали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Удружење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косметских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страдалника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Ресурсни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центар</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за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Приштини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Овом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приликом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представници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српских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албанских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периоду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сукоба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простору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Косова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Метохије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апеловали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све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укључене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процес</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решавања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питања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оно</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мора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разрешити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што</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Нагласили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институције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јавност</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смеју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игнорисати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чињеницу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списковима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постоји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још</w:t>
      </w:r>
      <w:r w:rsidRPr="007660A7">
        <w:rPr>
          <w:rFonts w:ascii="Times New Roman" w:hAnsi="Times New Roman" w:cs="Times New Roman"/>
          <w:shd w:val="clear" w:color="auto" w:fill="FFFFFF"/>
          <w:lang w:val="sr-Latn-RS"/>
        </w:rPr>
        <w:t xml:space="preserve"> 1.615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чија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судбина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мора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сазнати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Након</w:t>
      </w:r>
      <w:r w:rsidRPr="007660A7">
        <w:rPr>
          <w:rFonts w:ascii="Times New Roman" w:hAnsi="Times New Roman" w:cs="Times New Roman"/>
          <w:shd w:val="clear" w:color="auto" w:fill="FFFFFF"/>
          <w:lang w:val="sr-Latn-RS"/>
        </w:rPr>
        <w:t xml:space="preserve"> 24 </w:t>
      </w:r>
      <w:r w:rsidRPr="007660A7">
        <w:rPr>
          <w:rFonts w:ascii="Times New Roman" w:hAnsi="Times New Roman" w:cs="Times New Roman"/>
          <w:shd w:val="clear" w:color="auto" w:fill="FFFFFF"/>
          <w:lang w:val="ru-RU"/>
        </w:rPr>
        <w:t>године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трагања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за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својим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најмилијим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током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којих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били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ускраћени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за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многа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људска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права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захтевају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одговорност</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озбиљност</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поступању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надлежних</w:t>
      </w:r>
      <w:r w:rsidRPr="007660A7">
        <w:rPr>
          <w:rFonts w:ascii="Times New Roman" w:hAnsi="Times New Roman" w:cs="Times New Roman"/>
          <w:shd w:val="clear" w:color="auto" w:fill="FFFFFF"/>
          <w:lang w:val="sr-Latn-RS"/>
        </w:rPr>
        <w:t>.</w:t>
      </w:r>
    </w:p>
    <w:p w14:paraId="0A130562" w14:textId="33485F65" w:rsidR="001C71BF" w:rsidRPr="007660A7" w:rsidRDefault="001C71BF" w:rsidP="001C71BF">
      <w:pPr>
        <w:spacing w:after="0" w:line="240" w:lineRule="auto"/>
        <w:contextualSpacing/>
        <w:jc w:val="both"/>
        <w:rPr>
          <w:rFonts w:ascii="Times New Roman" w:hAnsi="Times New Roman" w:cs="Times New Roman"/>
          <w:shd w:val="clear" w:color="auto" w:fill="FFFFFF"/>
          <w:lang w:val="sr-Latn-RS"/>
        </w:rPr>
      </w:pPr>
      <w:r w:rsidRPr="007660A7">
        <w:rPr>
          <w:rFonts w:ascii="Times New Roman" w:hAnsi="Times New Roman" w:cs="Times New Roman"/>
          <w:shd w:val="clear" w:color="auto" w:fill="FFFFFF"/>
          <w:lang w:val="ru-RU"/>
        </w:rPr>
        <w:t>Представници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Комисије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за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21. </w:t>
      </w:r>
      <w:r w:rsidRPr="007660A7">
        <w:rPr>
          <w:rFonts w:ascii="Times New Roman" w:hAnsi="Times New Roman" w:cs="Times New Roman"/>
          <w:shd w:val="clear" w:color="auto" w:fill="FFFFFF"/>
          <w:lang w:val="ru-RU"/>
        </w:rPr>
        <w:t>децембра</w:t>
      </w:r>
      <w:r w:rsidRPr="007660A7">
        <w:rPr>
          <w:rFonts w:ascii="Times New Roman" w:hAnsi="Times New Roman" w:cs="Times New Roman"/>
          <w:shd w:val="clear" w:color="auto" w:fill="FFFFFF"/>
          <w:lang w:val="sr-Latn-RS"/>
        </w:rPr>
        <w:t xml:space="preserve"> 2023. </w:t>
      </w:r>
      <w:r w:rsidRPr="007660A7">
        <w:rPr>
          <w:rFonts w:ascii="Times New Roman" w:hAnsi="Times New Roman" w:cs="Times New Roman"/>
          <w:shd w:val="clear" w:color="auto" w:fill="FFFFFF"/>
          <w:lang w:val="ru-RU"/>
        </w:rPr>
        <w:t>године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Сомбору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присуствовали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састанку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породицама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Састанак</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одржан</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организацији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Међународног</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комитета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Црвеног</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крста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Црвеног</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крста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Сомбор</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део</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пројекта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Подршка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породицама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несталих</w:t>
      </w:r>
      <w:r w:rsidRPr="007660A7">
        <w:rPr>
          <w:rFonts w:ascii="Times New Roman" w:hAnsi="Times New Roman" w:cs="Times New Roman"/>
          <w:shd w:val="clear" w:color="auto" w:fill="FFFFFF"/>
          <w:lang w:val="sr-Latn-RS"/>
        </w:rPr>
        <w:t xml:space="preserve"> - </w:t>
      </w:r>
      <w:r w:rsidRPr="007660A7">
        <w:rPr>
          <w:rFonts w:ascii="Times New Roman" w:hAnsi="Times New Roman" w:cs="Times New Roman"/>
          <w:shd w:val="clear" w:color="auto" w:fill="FFFFFF"/>
          <w:lang w:val="ru-RU"/>
        </w:rPr>
        <w:t>меморијализација</w:t>
      </w:r>
      <w:r w:rsidR="007B446E" w:rsidRPr="007660A7">
        <w:rPr>
          <w:rFonts w:ascii="Times New Roman" w:hAnsi="Times New Roman" w:cs="Times New Roman"/>
          <w:shd w:val="clear" w:color="auto" w:fill="FFFFFF"/>
          <w:lang w:val="sr-Latn-RS"/>
        </w:rPr>
        <w:t>”</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Састанак</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био</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информативног</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карактера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учешће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састанку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узели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чланови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породица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несталих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лица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који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су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раније</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по</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овом</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пројекту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учествовали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осликавању</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ru-RU"/>
        </w:rPr>
        <w:t>радова</w:t>
      </w:r>
      <w:r w:rsidRPr="007660A7">
        <w:rPr>
          <w:rFonts w:ascii="Times New Roman" w:hAnsi="Times New Roman" w:cs="Times New Roman"/>
          <w:shd w:val="clear" w:color="auto" w:fill="FFFFFF"/>
          <w:lang w:val="sr-Latn-RS"/>
        </w:rPr>
        <w:t>.</w:t>
      </w:r>
    </w:p>
    <w:p w14:paraId="4B6C2CAC" w14:textId="77777777" w:rsidR="000865BF" w:rsidRPr="007660A7" w:rsidRDefault="000865BF" w:rsidP="00CF0546">
      <w:pPr>
        <w:spacing w:after="0" w:line="240" w:lineRule="atLeast"/>
        <w:jc w:val="both"/>
        <w:rPr>
          <w:rFonts w:ascii="Times New Roman" w:hAnsi="Times New Roman" w:cs="Times New Roman"/>
          <w:b/>
          <w:u w:val="single"/>
          <w:lang w:val="sr-Cyrl-RS"/>
        </w:rPr>
      </w:pPr>
    </w:p>
    <w:p w14:paraId="539AE282" w14:textId="0E2563A3" w:rsidR="00FC1706" w:rsidRPr="007660A7" w:rsidRDefault="00FC1706" w:rsidP="00CF054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77F075CE" w14:textId="23BD137D" w:rsidR="00FC1706" w:rsidRPr="007660A7" w:rsidRDefault="00FC1706" w:rsidP="00FC170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Парастосом у Цркви Светог великомученика Прокопија на београдском гробљу Орловача обележено је 25 година од масовног страдања српског становништва у општини Ораховац. Помен за своје најдраже организовало је Удружење породица киднапованих и несталих лица на Косову и Метохији. Након парастоса за 25 сахрањених Срба на гробљу Орловача положени су венци свим настрадалима поред спомен-плоче „За незаборав</w:t>
      </w:r>
      <w:r w:rsidR="007B748E" w:rsidRPr="007660A7">
        <w:rPr>
          <w:rFonts w:ascii="Times New Roman" w:hAnsi="Times New Roman" w:cs="Times New Roman"/>
          <w:lang w:val="sr-Cyrl-RS"/>
        </w:rPr>
        <w:t>”</w:t>
      </w:r>
      <w:r w:rsidRPr="007660A7">
        <w:rPr>
          <w:rFonts w:ascii="Times New Roman" w:hAnsi="Times New Roman" w:cs="Times New Roman"/>
          <w:lang w:val="sr-Cyrl-RS"/>
        </w:rPr>
        <w:t>.</w:t>
      </w:r>
    </w:p>
    <w:p w14:paraId="5EE46535" w14:textId="77777777" w:rsidR="00FC1706" w:rsidRPr="007660A7" w:rsidRDefault="00FC1706" w:rsidP="00FC170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Истовремено, у Великој Хочи обележена је 25. годишњица од масовних убистава и киднаповања Срба и Рома од стране тзв. ОВК у Ораховцу. У порти Цркве Светог Јована, поред споменика посвећеног киднапованим и насилно убијеним Србима служен је парастос жртвама, након чега су њихови ближњи положили цвеће и упалили свеће. </w:t>
      </w:r>
    </w:p>
    <w:p w14:paraId="7B0B8861" w14:textId="77777777" w:rsidR="00FC1706" w:rsidRPr="007660A7" w:rsidRDefault="00FC1706" w:rsidP="00FC170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Координација српских удружења породица несталих, убијених и погинулих лица са простора бивше Југославије, као кровна организација која окупља више од 60 удружења породица, обележила је и ове године 30. август – Међународни дан несталих лица, одржавањем конференције за новинаре. На самом отварању конференције емитован је спот са порукама породица несталих и статистичким подацима о броју лица која се воде као нестала у региону. Поводом Међународног дана несталих лица и на платоу испред Општине Грачаница окупио се велики број људи како би подржали чланове породица несталих током и након сукоба на АП КиМ.</w:t>
      </w:r>
    </w:p>
    <w:p w14:paraId="047BE12F" w14:textId="77777777" w:rsidR="00FC1706" w:rsidRPr="007660A7" w:rsidRDefault="00FC1706" w:rsidP="00FC170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Изложба под називом „Сунцокретова елегија времену: Плес светлости и сенке“ отворена је 22. септембра 2023. године у Градској кући у Сомбору. Ово је шеста по реду изложба радова породица несталих лица која представља завршну фазу пројекта МКЦК под називом „Пружање психолошке и психосоцијалне подршке породицама несталих лица“ у којој је учествовало 14 породица које још увек траже своје нестале у вези са оружаним сукобима у Хрватској и Босни и Херцеговини у периоду 1991 – 1995. године и 1 породица чији је члан нестао на Косову и Метохији 1998. године. Ови подаци указују да породице предуго чекају на одговоре где су њихови најмилији, неки од њих и више од 30 година. Изложба је само један од начина да се страдали сачувају од заборава и да се ода почаст свима који су у борби за достојанство и слободу током ратова на територији бивше СФРЈ жртвовали своје животе. То је покушај породица да слике ратних ужаса потисну највреднијим породичним успоменама.</w:t>
      </w:r>
    </w:p>
    <w:p w14:paraId="1F7A89F0"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3B0A8911" w14:textId="77777777" w:rsidR="00FC1706" w:rsidRPr="007660A7" w:rsidRDefault="00FC1706" w:rsidP="00FC5332">
      <w:pPr>
        <w:spacing w:after="0" w:line="240" w:lineRule="atLeast"/>
        <w:jc w:val="both"/>
        <w:rPr>
          <w:rFonts w:ascii="Times New Roman" w:hAnsi="Times New Roman" w:cs="Times New Roman"/>
          <w:b/>
          <w:u w:val="single"/>
          <w:lang w:val="sr-Cyrl-RS"/>
        </w:rPr>
      </w:pPr>
    </w:p>
    <w:p w14:paraId="1E391297" w14:textId="77777777" w:rsidR="00143A32" w:rsidRPr="007660A7" w:rsidRDefault="00143A32" w:rsidP="00F808E3">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0E8AF44A" w14:textId="77777777" w:rsidR="00143A32" w:rsidRPr="007660A7" w:rsidRDefault="00143A32" w:rsidP="00F808E3">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Официрском дому, у Нишу 12. маја 2023. године отворена је изложба под називом „Неизбрисиви траг у времену“. Ова изложба је завршни део пројекта Међународног комитета Црвеног крста којом се пружа психосоцијална подршка породицама несталих лица. Реализована је у сарадњи Међународног комитета Црвеног крста, Регионалне делегације у Београду и Црвеног крста у Нишу. Више од 30 радова који представљају сатове илуструју време оних који су га заувек изгубили и време оних који ће вечно чувати успомене на њих. Изложбу чине на платно пренесена сећања из живота лица која су настрадала или нестала током сукоба на простору АП КиМ, а чија судбина ни до данас није расветљена.</w:t>
      </w:r>
    </w:p>
    <w:p w14:paraId="03CA6EAA" w14:textId="77777777" w:rsidR="00143A32" w:rsidRPr="007660A7" w:rsidRDefault="00143A32" w:rsidP="00F808E3">
      <w:pPr>
        <w:spacing w:after="0" w:line="240" w:lineRule="atLeast"/>
        <w:jc w:val="both"/>
        <w:rPr>
          <w:rFonts w:ascii="Times New Roman" w:hAnsi="Times New Roman" w:cs="Times New Roman"/>
          <w:b/>
          <w:u w:val="single"/>
          <w:lang w:val="sr-Cyrl-RS"/>
        </w:rPr>
      </w:pPr>
    </w:p>
    <w:p w14:paraId="08041095" w14:textId="77777777" w:rsidR="00F808E3" w:rsidRPr="007660A7" w:rsidRDefault="00F808E3" w:rsidP="00F808E3">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EFCC6AC" w14:textId="77777777" w:rsidR="00792AD7" w:rsidRPr="007660A7" w:rsidRDefault="00792AD7" w:rsidP="00792AD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иницијативу Регионалне мреже удружења породица несталих лица на подручју бивше Југославије, дана 22. фебруара 2023. године у Сарајеву, одржан је Форум жена укључених у процес решавања судбине несталих лица, у којем je учешће узела представница Комисије за нестала лица. Такође, учешће су узеле и представнице надлежних домаћих институција Републике Хрватске, Босне и Херцеговине, Црне Горе и тзв. Косова.</w:t>
      </w:r>
    </w:p>
    <w:p w14:paraId="625E8435" w14:textId="77777777" w:rsidR="00792AD7" w:rsidRPr="007660A7" w:rsidRDefault="00792AD7" w:rsidP="00792AD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Форуму се разговарало о значајним темама за унапређење процеса решавања случајева несталих лица које се односе на укључивање у процес лица са личним наративом односно губитком члана породице, њихових потреба и мотивације за укључивање у сам процес. Такође, разговарало се о изазовима приликом остваривања права чланова породица несталих и изазовима у раду представника институција у контексту “жена с друге стране процеса”.</w:t>
      </w:r>
    </w:p>
    <w:p w14:paraId="5F02C948" w14:textId="77777777" w:rsidR="00792AD7" w:rsidRPr="007660A7" w:rsidRDefault="00792AD7" w:rsidP="00792AD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Циљ форума је био да се укаже на пожртвованост жена, али и на ризике и изазове са којима су се жене суочавале током свог рада у процесу решавања судбине несталих лица.</w:t>
      </w:r>
    </w:p>
    <w:p w14:paraId="08F0BBCE" w14:textId="77777777" w:rsidR="00F808E3" w:rsidRPr="007660A7" w:rsidRDefault="00792AD7" w:rsidP="00792AD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Након дискусија свих учесница у Форуму донето је неколико закључака који обухватају питање даљег финансирања овог пројекта, организација проширеног састанка жена из породица несталих лица и жена политички ангажованих али и о проналаску модалитета за пр</w:t>
      </w:r>
      <w:r w:rsidR="00E27C67" w:rsidRPr="007660A7">
        <w:rPr>
          <w:rFonts w:ascii="Times New Roman" w:hAnsi="Times New Roman" w:cs="Times New Roman"/>
          <w:lang w:val="sr-Cyrl-RS"/>
        </w:rPr>
        <w:t>ужање будуће помоћи за рад удру</w:t>
      </w:r>
      <w:r w:rsidRPr="007660A7">
        <w:rPr>
          <w:rFonts w:ascii="Times New Roman" w:hAnsi="Times New Roman" w:cs="Times New Roman"/>
          <w:lang w:val="sr-Cyrl-RS"/>
        </w:rPr>
        <w:t>жења породица несталих лица.</w:t>
      </w:r>
    </w:p>
    <w:p w14:paraId="16618FDA" w14:textId="77777777" w:rsidR="0007676A" w:rsidRPr="007660A7" w:rsidRDefault="0007676A" w:rsidP="0007676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Музеју примењене уметности у Београду, Удружење породица несталих и погинулих "Суза" из Београда, у сарадњи са Музејом жртава геноцида, јавности је представило две књиге под заједничким називом "Кад чекање и неизвјесност успоре ритам живота". Обе књиге су написане на српском и енглеском језику и припремљене у форми зборника сведочанстава о страдању српског народа у току оружаних сукоба у периоду од 1991. до 1995. године у Хрватској.</w:t>
      </w:r>
    </w:p>
    <w:p w14:paraId="37D852A5" w14:textId="77777777" w:rsidR="0007676A" w:rsidRPr="007660A7" w:rsidRDefault="0007676A" w:rsidP="0007676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Промоцији књига у галерији „Жад“ Музеја примењене уметности у Београду, присуствовали су представници Комисије за нестала лица, као знак подршке том пројекту, са циљем да се породицама несталих и погинулих укаже на бригу државних институција у проналажењу истине и правде. С обзиром да су ови догађаји део историје, циљ посете је био и очување историјског сећања на жртве. Овај догађај један је у низу активности кроз који Комисија за нестала лица, у сарадњи са породицама и удружењима несталих лица учествује, у сврху помоћи у развијању емпатије према породицама несталих и погинулих лица, како би ширу јавност подстакла на разумевање последица ратова и борбу против неправде и дискриминације. Промоција ових књига важан је и као подстицај за јавну расправу о значају правде, помирења и суочавања с прошлошћу, са крајњим циљем стварања друштвеног консензуса о потреби да се са историјским догађајима суочи на начин који је праведан и истинит. Стварање писаног сведочанства о страдању српског народа, у периоду од 1991. до 1995. године, у Хрватској значајно је и као извор информација које могу да помогну у тражењу за несталим лицима са циљем коначне идентификације и предаје посмртних остатака породицама жртава.</w:t>
      </w:r>
    </w:p>
    <w:p w14:paraId="00E7637B" w14:textId="77777777" w:rsidR="0007676A" w:rsidRPr="007660A7" w:rsidRDefault="0007676A" w:rsidP="0007676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Присуством представника Комисије за нестала лица наведеној промоцији послата је снажна порука, да држава предузима све мере из своје надлежности како би се решили сви случајеви несталих лица и проблеми које породице несталих лица имају као последицу нестанка њихових најмилијих.</w:t>
      </w:r>
    </w:p>
    <w:p w14:paraId="47E00980" w14:textId="77777777" w:rsidR="00B53914" w:rsidRPr="007660A7" w:rsidRDefault="00B53914" w:rsidP="00B53914">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Изложба под називом „Слике сећања“ отворена је 28. марта 2023. године у Кући краља Петра I. Ликовне радове на основу скица и сећања чланова породица несталих и погинулих лица Удружења „Суза“ осликала је уметница Соња Росић. Ова изложба део је пројекта Међународног комитета Црвеног крста „Подршка породицама несталих – меморијализација“, а реализована је уз помоћ Удружења Грађанске иницијативе, општине Савски венац, Дечијег културног центра Мајдан и Куће краља Петра I.</w:t>
      </w:r>
    </w:p>
    <w:p w14:paraId="78D94698" w14:textId="77777777" w:rsidR="00B53914" w:rsidRPr="007660A7" w:rsidRDefault="00B53914" w:rsidP="00B53914">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Поставка коју чини 16 радова симболизује време породица, оно које је прошло и оно које је стало. Сваки од њих је материјално сведочанство незаборава. Представљају сећања, утеху, надање и љубав. Ове изложба је само један од начина да се страдали сачувају од заборава и да се ода почаст свима који су у борби за достојанство и слободу током ратова на територији бивше СФРЈ жртвовали своје животе. То је покушај породица да слике ратних ужаса потисну највреднијим породичним успоменама.</w:t>
      </w:r>
    </w:p>
    <w:p w14:paraId="42762B61" w14:textId="77777777" w:rsidR="00B53914" w:rsidRPr="007660A7" w:rsidRDefault="00B53914" w:rsidP="00B53914">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Овом приликом присутнима се обратила начелница Одељења за нестала лица Љиљана Крстић и истакла да иако је прошло више деценија од тренутака које бележе радови, они јасно поручују да време неумитно пролази, али не и сећања са њим. Нагласила је да жртве, једнако као и њихове породице, свој мир и решавање питања несталих лица чекају предуго, а њихово чекање је неизвесно и болно. Стога, постоји колективна одговорност друштва да се одоли искушењу заборава.</w:t>
      </w:r>
    </w:p>
    <w:p w14:paraId="4A6B134F" w14:textId="77777777" w:rsidR="0007676A" w:rsidRPr="007660A7" w:rsidRDefault="00B53914" w:rsidP="00B53914">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Својим присуством отварање изложбе су подржали представници Међународног комитета Црвеног крста, Комисије за нестала лица, Министарства за рад, борачка и социјална питања, Савеза Срба из региона, удружења Срба из Хрватске, као и чланови породица несталих лица.</w:t>
      </w:r>
    </w:p>
    <w:p w14:paraId="08D0AD32" w14:textId="77777777" w:rsidR="00C84011" w:rsidRPr="007660A7" w:rsidRDefault="00C84011" w:rsidP="00C8401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Педагошком музеју 30. марта 2023. године отворена је изложба слика под називом „Љубав пркоси времену“. Изложбу је приредио Црвени крст Београд у сарадњи са Међународним комитетом Црвеног крста. Изложене слике део су пројекта Међународног комитета Црвеног крста „Подршка породицама несталих – меморијализација“ са циљем оснаживања породица и подизања свести заједнице о проблему несталих лица кроз уметнички израз.</w:t>
      </w:r>
    </w:p>
    <w:p w14:paraId="4891156E" w14:textId="77777777" w:rsidR="00C84011" w:rsidRPr="007660A7" w:rsidRDefault="00C84011" w:rsidP="00C8401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Посетиоцима су се на отварању изложбе обратили председник Црвеног крста Београд Милан Мирковић, заменик градоначелника Београда Весна Видовић, шеф делегације Међународног </w:t>
      </w:r>
      <w:r w:rsidRPr="007660A7">
        <w:rPr>
          <w:rFonts w:ascii="Times New Roman" w:hAnsi="Times New Roman" w:cs="Times New Roman"/>
          <w:lang w:val="sr-Cyrl-RS"/>
        </w:rPr>
        <w:lastRenderedPageBreak/>
        <w:t>комитета Црвеног крста Јелена Стијачић, начелник Одељења за нестала лица Љиљана Крстић, а испред породица несталих лица Славица Павловић је поделила сећање на своју причу.</w:t>
      </w:r>
    </w:p>
    <w:p w14:paraId="00EFF4A2" w14:textId="77777777" w:rsidR="00B53914" w:rsidRPr="007660A7" w:rsidRDefault="00C84011" w:rsidP="00C8401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Слике су симболично приказане у форми сатова и говоре о тренуцима за незаборав оних који су своје најдраже изгубили у ратовима на територији бивше Југославије и простору АП Косово и Метохија. Оне су осликане успомене о родитељима, деци, супружницима, рођацима и пријатељима чије је време отето. Представљају 15 призора у боји из свакодневног живота иза којих се крије 15 трагичних судбина као последица ратних ужаса. 15 породица је несебично и јавно поделило своје најлепше приче и најдубља осећања и тиме снажно поручила да нестанак не значи заборав докле год је времена и љубави.</w:t>
      </w:r>
    </w:p>
    <w:p w14:paraId="10888BE6" w14:textId="77777777" w:rsidR="00F808E3" w:rsidRPr="007660A7" w:rsidRDefault="00F808E3" w:rsidP="0045208D">
      <w:pPr>
        <w:spacing w:after="0" w:line="240" w:lineRule="atLeast"/>
        <w:jc w:val="both"/>
        <w:rPr>
          <w:rFonts w:ascii="Times New Roman" w:hAnsi="Times New Roman" w:cs="Times New Roman"/>
          <w:b/>
          <w:u w:val="single"/>
          <w:lang w:val="sr-Cyrl-RS"/>
        </w:rPr>
      </w:pPr>
    </w:p>
    <w:p w14:paraId="616BAE00" w14:textId="77777777" w:rsidR="004E3663" w:rsidRPr="007660A7" w:rsidRDefault="0045208D" w:rsidP="0045208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Децембар 2022. </w:t>
      </w:r>
      <w:r w:rsidR="004E3663" w:rsidRPr="007660A7">
        <w:rPr>
          <w:rFonts w:ascii="Times New Roman" w:hAnsi="Times New Roman" w:cs="Times New Roman"/>
          <w:b/>
          <w:u w:val="single"/>
          <w:lang w:val="sr-Cyrl-RS"/>
        </w:rPr>
        <w:t>г</w:t>
      </w:r>
      <w:r w:rsidRPr="007660A7">
        <w:rPr>
          <w:rFonts w:ascii="Times New Roman" w:hAnsi="Times New Roman" w:cs="Times New Roman"/>
          <w:b/>
          <w:u w:val="single"/>
          <w:lang w:val="sr-Cyrl-RS"/>
        </w:rPr>
        <w:t>одине</w:t>
      </w:r>
    </w:p>
    <w:p w14:paraId="7AFF2B39" w14:textId="77777777" w:rsidR="0045208D" w:rsidRPr="007660A7" w:rsidRDefault="0045208D" w:rsidP="00507E5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организацији Црвеног крста Ниш, у четвртак, 10. новембра 2022. године, одржан је информативни састанак са породицама несталих лица по пројекту под називом „Пружање психолошке и психосоцијалне подршке породицама несталих лица и меморијализација“ Међународног комитета Црвеног крста.</w:t>
      </w:r>
    </w:p>
    <w:p w14:paraId="2A2A1D8C" w14:textId="77777777" w:rsidR="0045208D" w:rsidRPr="007660A7" w:rsidRDefault="0045208D" w:rsidP="00507E5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Учешће на радионици узели су поред представника Црвеног крста Ниш, представници Комисије за нестала лица и Међународног комитета Црвеног крста који су са породицама несталих поделили корисне информације о самом процесу тражења несталих лица.</w:t>
      </w:r>
    </w:p>
    <w:p w14:paraId="2CBC56CE" w14:textId="77777777" w:rsidR="0045208D" w:rsidRPr="007660A7" w:rsidRDefault="0045208D" w:rsidP="00507E5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Ово је још један у низу састанака са породицама несталих лица који представља наставак наведеног пројекта Међународног комитета Црвеног крста, који су одржани у Крагујевцу, Београду и Новом Саду.</w:t>
      </w:r>
    </w:p>
    <w:p w14:paraId="505AF999" w14:textId="77777777" w:rsidR="002A0278" w:rsidRPr="007660A7" w:rsidRDefault="002A0278" w:rsidP="002A027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Прес центру УНС одржана je конференција за медије под називом „Последице кршења права жртава и њихових породица“. У сусрет обележавању Међународног дана људских права конференцију је организовало Удружење породица косметских страдалника. Позиву чланова удружења да јавно говоре одазвали су се председник Комисије за нестала лица Вељко Одаловић, омбудсман Зоран Пашалић, форензичар проф. др Сузана Матејић, као и помоћник директора Канцеларије за Косово и Метохију Игор Поповић.</w:t>
      </w:r>
    </w:p>
    <w:p w14:paraId="4D26377A" w14:textId="77777777" w:rsidR="002A0278" w:rsidRPr="007660A7" w:rsidRDefault="002A0278" w:rsidP="002A027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Своје излагање Вељко Одаловић је започео напоменом да се у овом тренутку не говори о заштити и унапређењу људских права, што је неопходно, већ о њиховом бруталном и континуираном кршењу. Он је истакао да је процес решавања судбине несталих лица већ годину и по дана замрзнут и за српске и за албанске породице. Приштинске институције одбијају да поступају по захтевима Београдске делегације, а реаговања са њихове стране не постоје ни у ситуцијама када је све јасно и познато. У име Удружења косметских страдалника, председница Наташа Шћепановић је рекла да ће упутити протестну ноту међународним организацијама којом ће инсистирати на расветљавању злочина почињених над српским и неалбанским жртвама, али и на заштити њихових права. С тим у вези, представници Канцеларије за Косово и Метохију и институције заштитника грађана били су уједињени у ставу да се активно треба укључити у борбу за остваривање права Срба на Косову, као и 250 000 оних који су прогнани са тих простора.</w:t>
      </w:r>
    </w:p>
    <w:p w14:paraId="4E2B1571" w14:textId="77777777" w:rsidR="002A0278" w:rsidRPr="007660A7" w:rsidRDefault="002A0278" w:rsidP="002A0278">
      <w:pPr>
        <w:spacing w:after="0" w:line="240" w:lineRule="atLeast"/>
        <w:jc w:val="both"/>
        <w:rPr>
          <w:rFonts w:ascii="Times New Roman" w:hAnsi="Times New Roman" w:cs="Times New Roman"/>
          <w:lang w:val="ru-RU"/>
        </w:rPr>
      </w:pPr>
      <w:r w:rsidRPr="007660A7">
        <w:rPr>
          <w:rFonts w:ascii="Times New Roman" w:hAnsi="Times New Roman" w:cs="Times New Roman"/>
          <w:lang w:val="sr-Cyrl-RS"/>
        </w:rPr>
        <w:t>У Београду је 9. децембра 2022. године одржан округли сто под називом „Право породица на истину, правду, репарацију и меморијализацију“. Округли сто је поводом обележавања Међународног дана људских права организовало Удружење породица киднапованих и несталих лица на Косову и Метохији, уз подршку Комисије за нестала лица и Међународног комитета Црвеног крста. У дискусији су учешће узели представници Комисије за нестала лица, Удружења породица киднапованих и несталих, као и представници релевантних међународних организација и домаћих институција који су активно укључени у решавање проблема несталих лица. Они су одговарали на питања чланова породица несталих и изложили предлоге који се тичу будућих активности. Овом приликом су породице киднапованих и несталих затражиле од надлежних институција да уложе додатне напоре како би се убрзао процес проналажења несталих лица и остварила права која припадају породицама жртава. Питање несталих лица је најтежа последица сукоба на Косову и Метохији, стога породице очекују хуманитарни и правни приступ овом проблему како би се после 24 године приближили истини и добили одговоре и сазнали судбине њихових најближих.</w:t>
      </w:r>
    </w:p>
    <w:p w14:paraId="65E26CE3" w14:textId="77777777" w:rsidR="0045208D" w:rsidRPr="007660A7" w:rsidRDefault="0045208D" w:rsidP="00FA1CAA">
      <w:pPr>
        <w:spacing w:after="0" w:line="240" w:lineRule="atLeast"/>
        <w:jc w:val="both"/>
        <w:rPr>
          <w:rFonts w:ascii="Times New Roman" w:hAnsi="Times New Roman" w:cs="Times New Roman"/>
          <w:b/>
          <w:u w:val="single"/>
          <w:lang w:val="sr-Cyrl-RS"/>
        </w:rPr>
      </w:pPr>
    </w:p>
    <w:p w14:paraId="3A781C54" w14:textId="77777777" w:rsidR="00FA1CAA" w:rsidRPr="007660A7" w:rsidRDefault="001E099D" w:rsidP="00FA1CA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2CE39084" w14:textId="77777777" w:rsidR="00FA1CAA" w:rsidRPr="007660A7" w:rsidRDefault="00FA1CAA" w:rsidP="00FA1CA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 xml:space="preserve">Представници Комисије за нестала </w:t>
      </w:r>
      <w:r w:rsidR="00886E52" w:rsidRPr="007660A7">
        <w:rPr>
          <w:rFonts w:ascii="Times New Roman" w:hAnsi="Times New Roman" w:cs="Times New Roman"/>
          <w:lang w:val="sr-Cyrl-RS"/>
        </w:rPr>
        <w:t xml:space="preserve">лица </w:t>
      </w:r>
      <w:r w:rsidRPr="007660A7">
        <w:rPr>
          <w:rFonts w:ascii="Times New Roman" w:hAnsi="Times New Roman" w:cs="Times New Roman"/>
          <w:lang w:val="sr-Cyrl-RS"/>
        </w:rPr>
        <w:t>су у извештајном периоду, у организацији удружења породица несталих, учествовали у следећим активностима:</w:t>
      </w:r>
      <w:r w:rsidRPr="007660A7">
        <w:rPr>
          <w:rFonts w:ascii="Times New Roman" w:hAnsi="Times New Roman" w:cs="Times New Roman"/>
          <w:lang w:val="sr-Cyrl-RS"/>
        </w:rPr>
        <w:tab/>
      </w:r>
    </w:p>
    <w:p w14:paraId="312BF52A" w14:textId="77777777" w:rsidR="00FA1CAA" w:rsidRPr="007660A7" w:rsidRDefault="00FA1CAA" w:rsidP="00FA1CA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Удружење породица несталих и погинулих лица „Суза“ организовало је у Прес центру УНС конференцију за медије на тему „Након </w:t>
      </w:r>
      <w:r w:rsidR="00886E52" w:rsidRPr="007660A7">
        <w:rPr>
          <w:rFonts w:ascii="Times New Roman" w:hAnsi="Times New Roman" w:cs="Times New Roman"/>
          <w:lang w:val="sr-Cyrl-RS"/>
        </w:rPr>
        <w:t xml:space="preserve"> </w:t>
      </w:r>
      <w:r w:rsidRPr="007660A7">
        <w:rPr>
          <w:rFonts w:ascii="Times New Roman" w:hAnsi="Times New Roman" w:cs="Times New Roman"/>
          <w:lang w:val="sr-Cyrl-RS"/>
        </w:rPr>
        <w:t>27 година од „Олује“ сјећања не блиједе“, 4. августа 2022. године. Учесници конференције говорили су о страдању српског народа у акцији хрватске војске и полиције „Олуја“, проблематици и тренутној ситуацији која се тиче несталих лица, као и патњи чланова породица жртава чија агонија и борба за истином и правдом траје већ готово три деценије.</w:t>
      </w:r>
    </w:p>
    <w:p w14:paraId="7E692498" w14:textId="77777777" w:rsidR="00FA1CAA" w:rsidRPr="007660A7" w:rsidRDefault="00FA1CAA" w:rsidP="00FA1CA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Цркви Светог Марка у Београду 5. августа 2022. године одржан је парастос страдалим жртвама током акције хрватске војске и полиције „Олуја“ у организацији Удружења породица несталих и погинулих лица „Суза“. Парастос је служио епископ ремезијански Стефан. Након службе, чланови Удружења породица несталих и погинулих лица „Суза“, у присуству представника државних институција, упутили су се ка Ташмајданском парку, где су на Спомен-обележје погинулима у ратовима на простору бивше Југославије положили венце и цвеће у знак сећања на све трагично страдале.</w:t>
      </w:r>
    </w:p>
    <w:p w14:paraId="22ADE158" w14:textId="77777777" w:rsidR="00FA1CAA" w:rsidRPr="007660A7" w:rsidRDefault="00FA1CAA" w:rsidP="00FA1CA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сусрет обележавању Међународног дана несталих лица, Удружење породица косметских страдалника и међуетнички Ресурсни центар за нестала лица из Приштине, одржали су 26. августа 2022. године у Медиjа центру конференцију под називом: „КО ХОЋЕ НАЂЕ НАЧИН, КО НЕЋЕ НАЂЕ ИЗГОВОР“. Чланови породица несталих лица, незадовољни решавањем овог питања, истичу да се двадесет и три године након завршетка оружаних сукоба на Косову и Метохији на консолидованој листи несталих још увек налазе имена 1.621 особе чија судбина није разрешена и чијих гробова нема. Истакли су и да су у мртвачници у Приштини похрањени неидентификовани посмртни остаци њихових најмилијих и да у лабораторијама за ДНК анализу, уместо њихових имена, стоји број и шифра. Према њиховом мишљењу међународне и домаће институције су пале на испиту хуманости. Представници удружења и Ресурсног центра су уједињени у ставу да је питање несталих лица најважније и то не само за њихове породице. Без његовог разрешења нема напретка, помирења, ни мира у региону. Послали су заједничку поруку званичницима да отворе архиве, размене информације и пронађу све нестале. Након конференције за новинаре, чланови породица несталих су са Бранковог моста бацили венац и цвеће у знак поштовања и сећања на сва нестала лица.</w:t>
      </w:r>
    </w:p>
    <w:p w14:paraId="03AAA5D8" w14:textId="77777777" w:rsidR="00FC5332" w:rsidRPr="007660A7" w:rsidRDefault="00FA1CAA" w:rsidP="00DA694E">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Координација српских удружења породица несталих, убијених и погинулих лица са простора бивше Југославије, као кровна организација која окупља више од 60 удружења породица, у сарадњи са београдском канцеларијом Међународног комитета Црвеног крста обележила је 30. август – Међународни дан несталих лица. Комеморативна академија поводом Међународног дана несталих лица одржана је истовремено у Београду, Краљеву, Нишу и Грачаници. На конференцији у Београду, поред представника Међународног комитета Црвеног крста, Црвеног крста Србије и Координације српских удружења, учешће је узео председник Комисије за нестала лица Вељко Одаловић, који се обратио јавности и породицама жртава, и упутио симболичну и суштинску подршку њиховој борби за остваривање права на истину и правду. Такође, конференцији су присуствовали представници Тужилаштва за ратне злочине, Комесаријата за избеглице и миграције и Канцеларије за Косово и Метохију, као и бројни чланови породица несталих лица. Након конференције за медије, делегација Координације је положила цвеће на споменик несталима у ратовима 90-их на простору бивше Југославије.</w:t>
      </w:r>
    </w:p>
    <w:p w14:paraId="44A8FDC6" w14:textId="77777777" w:rsidR="00C75135" w:rsidRPr="007660A7" w:rsidRDefault="00C75135" w:rsidP="00DA694E">
      <w:pPr>
        <w:spacing w:after="0" w:line="240" w:lineRule="atLeast"/>
        <w:jc w:val="both"/>
        <w:rPr>
          <w:rFonts w:ascii="Times New Roman" w:hAnsi="Times New Roman" w:cs="Times New Roman"/>
          <w:lang w:val="sr-Cyrl-RS"/>
        </w:rPr>
      </w:pPr>
    </w:p>
    <w:p w14:paraId="221C7883" w14:textId="77777777" w:rsidR="00C75135" w:rsidRPr="007660A7" w:rsidRDefault="00C75135" w:rsidP="00C75135">
      <w:pPr>
        <w:shd w:val="clear" w:color="auto" w:fill="FFFFFF"/>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3947FC6D" w14:textId="77777777" w:rsidR="00C75135" w:rsidRPr="007660A7" w:rsidRDefault="00C75135" w:rsidP="00C7513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Представници Комисије за нестала су у извештајном периоду, у организацији удружења породица несталих, учествовали у следећим активностима:</w:t>
      </w:r>
    </w:p>
    <w:p w14:paraId="19ABBC57" w14:textId="77777777" w:rsidR="00C75135" w:rsidRPr="007660A7" w:rsidRDefault="00C75135" w:rsidP="00C7513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Удружење породица киднапованих и несталих на Косову и Метохији организовало је 27. маја 2022. године у Нишу трибину под називом „Породице не одустају у трагању за истином и правдом“. Учесници су били сагласни у уверењу да процес мора бити убрзан и ефикаснији уз укључење свих релевантних институција и организација. Такође, овом приликом је емитован и документарни филм „Чекајући Давора“.</w:t>
      </w:r>
    </w:p>
    <w:p w14:paraId="6C6507CE" w14:textId="77777777" w:rsidR="00C75135" w:rsidRPr="007660A7" w:rsidRDefault="00C75135" w:rsidP="00C7513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Дана 22. јуна 2022. године у Косовској Митровици делегација Удружења породица киднапованих и несталих на Косову и Метохији и чланови породица жртава положили су венце на споменик „Истина“ трагично настрадалима из косовскомитровачког округа. Након тога, у </w:t>
      </w:r>
      <w:r w:rsidRPr="007660A7">
        <w:rPr>
          <w:rFonts w:ascii="Times New Roman" w:eastAsia="Calibri" w:hAnsi="Times New Roman" w:cs="Times New Roman"/>
          <w:lang w:val="sr-Cyrl-RS"/>
        </w:rPr>
        <w:lastRenderedPageBreak/>
        <w:t xml:space="preserve">конференцијској сали Канцеларије за Косово и Метохију у Косовској Митровици одржана је трибина поводом обележавња двадесетчетворогодишњице масовног киднаповања радника угљенокопа Белаћевац. </w:t>
      </w:r>
    </w:p>
    <w:p w14:paraId="7AE95E7F" w14:textId="77777777" w:rsidR="00C75135" w:rsidRPr="007660A7" w:rsidRDefault="00C75135" w:rsidP="00C7513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 Прес центру УНС 24. јуна 2022. године поводом обележавања 22 године рада и 24 године од првих отмица здравствених радника на КиМ, Удружење породица киднапованих и несталих на Косову и Метохији организовало је конференцију за медије. Одржавање конференције „Породице не одустају у трагању за истином и правдом“ је била прилика да се надлежним институцијама и међународним организацијама још једном упути апел како би се учинило све да се убрза процес тражења несталих са Косова и Метохије. </w:t>
      </w:r>
    </w:p>
    <w:p w14:paraId="65DB274B" w14:textId="77777777" w:rsidR="00C75135" w:rsidRPr="007660A7" w:rsidRDefault="00C75135" w:rsidP="00C75135">
      <w:pPr>
        <w:spacing w:after="0" w:line="240" w:lineRule="atLeast"/>
        <w:jc w:val="both"/>
        <w:rPr>
          <w:rFonts w:ascii="Times New Roman" w:eastAsia="Times New Roman" w:hAnsi="Times New Roman" w:cs="Times New Roman"/>
          <w:bCs/>
          <w:lang w:val="sr-Cyrl-RS"/>
        </w:rPr>
      </w:pPr>
      <w:r w:rsidRPr="007660A7">
        <w:rPr>
          <w:rFonts w:ascii="Times New Roman" w:eastAsia="Times New Roman" w:hAnsi="Times New Roman" w:cs="Times New Roman"/>
          <w:bCs/>
          <w:lang w:val="sr-Cyrl-RS"/>
        </w:rPr>
        <w:t>У Цркви Светог Марка у Београду 26. јуна 2022. године је служен парастос српским жртвама страдалим 21. јуна 1992. године, на Миљевачком платоу у току оружаних сукоба на простору бивше СФРЈ, у организацији Удружења породица несталих и погинулих лица “Суза”. Након тога, у мирној шетњи чланова породица жртава, осталих појединаца и представника институција и организација присутни су отишли до Спомен обележја српским жртвама страдалим у ратовима од 1991. до 2000. годнине на простору бивше Југославије, у Ташмајданском парку да положе цвеће.</w:t>
      </w:r>
    </w:p>
    <w:p w14:paraId="237F5D83" w14:textId="77777777" w:rsidR="00C75135" w:rsidRPr="007660A7" w:rsidRDefault="00C75135" w:rsidP="00C7513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Удружење породица косметских страдалника организовало је 27. јуна 2022. године трибину „Сви наши Видовдани“ и конфереренцију за медије у Прес центру УНС. Трибина је посвећена сећању на страдање српског народа кроз векове, с посебним освртом на трагедију косметских Срба крајем деведесетих година 20. века. </w:t>
      </w:r>
    </w:p>
    <w:p w14:paraId="68332854" w14:textId="77777777" w:rsidR="00C75135" w:rsidRPr="007660A7" w:rsidRDefault="00C75135" w:rsidP="00C7513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Удружење породица киднапованих и несталих на Косову и Метохији обележило је Видовдан свечаном академијом у Скупштини града Краљева 27. јуна 2022. године. Академија је била посвећена отмици 16 сељана села Дојнице код Призрена, спаљивању села, празнику Видовдану и обележавању 22 године рада Удружења. Овом приликом председници удружења су истакли потребу за бржим решавањем проблема несталих лица како би њихове породице пронашле мир и достојно им одале пошту. </w:t>
      </w:r>
    </w:p>
    <w:p w14:paraId="0D9F1222" w14:textId="77777777" w:rsidR="00C75135" w:rsidRPr="007660A7" w:rsidRDefault="00C75135" w:rsidP="00C75135">
      <w:pPr>
        <w:spacing w:after="0" w:line="240" w:lineRule="atLeast"/>
        <w:ind w:firstLine="720"/>
        <w:jc w:val="both"/>
        <w:rPr>
          <w:rFonts w:ascii="Times New Roman" w:eastAsia="Calibri" w:hAnsi="Times New Roman" w:cs="Times New Roman"/>
          <w:lang w:val="sr-Cyrl-RS"/>
        </w:rPr>
      </w:pPr>
    </w:p>
    <w:p w14:paraId="2A87603E" w14:textId="77777777" w:rsidR="00C75135" w:rsidRPr="007660A7" w:rsidRDefault="00C75135" w:rsidP="00C7513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68405B7" w14:textId="77777777" w:rsidR="00C75135" w:rsidRPr="007660A7" w:rsidRDefault="00C75135" w:rsidP="00C75135">
      <w:pPr>
        <w:spacing w:after="0" w:line="240" w:lineRule="atLeast"/>
        <w:jc w:val="both"/>
        <w:rPr>
          <w:rFonts w:ascii="Times New Roman" w:eastAsia="Calibri" w:hAnsi="Times New Roman" w:cs="Times New Roman"/>
          <w:u w:val="single"/>
          <w:lang w:val="sr-Cyrl-RS"/>
        </w:rPr>
      </w:pPr>
      <w:r w:rsidRPr="007660A7">
        <w:rPr>
          <w:rFonts w:ascii="Times New Roman" w:eastAsia="Calibri" w:hAnsi="Times New Roman" w:cs="Times New Roman"/>
          <w:lang w:val="sr-Cyrl-RS"/>
        </w:rPr>
        <w:t>Сарадња са удружењима је континуирана, скоро свакодневна. Комисија учествује у свим активностима која организују удружења, као што су округли столови, конференције, трибине, парастоси, обележавање значајних датума и др.</w:t>
      </w:r>
    </w:p>
    <w:p w14:paraId="31DBF321" w14:textId="77777777" w:rsidR="00C75135" w:rsidRPr="007660A7" w:rsidRDefault="00C75135" w:rsidP="00C75135">
      <w:pPr>
        <w:shd w:val="clear" w:color="auto" w:fill="FFFFFF"/>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Једна од активности предвиђених Оквирним планом је и формирање Регионалне мреже удружења породица несталих лица са подручја бивше Југославије, што је и постигнуто потписивањем Меморандума о разумевању (МоР) у организацији ICMP, 15. марта 2022. године у Сарајеву, на којој је Комисија дала подршку удружењима и присуствовала церемонији потписивања.</w:t>
      </w:r>
    </w:p>
    <w:p w14:paraId="5E0B14EC" w14:textId="77777777" w:rsidR="00C75135" w:rsidRPr="007660A7" w:rsidRDefault="00C75135" w:rsidP="00C75135">
      <w:pPr>
        <w:shd w:val="clear" w:color="auto" w:fill="FFFFFF"/>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Комисија има дневне контакте са породицама несталих лица ради информисања о актуелном стању случајева и прикупљања нових сазнања и чињеница које могу помоћи у решавању судбине њихових несталих чланова. </w:t>
      </w:r>
    </w:p>
    <w:p w14:paraId="6A2E9D10" w14:textId="77777777" w:rsidR="00FC5332" w:rsidRPr="007660A7" w:rsidRDefault="00FC5332" w:rsidP="00FC5332">
      <w:pPr>
        <w:spacing w:after="0" w:line="240" w:lineRule="atLeast"/>
        <w:jc w:val="both"/>
        <w:rPr>
          <w:rFonts w:ascii="Times New Roman" w:hAnsi="Times New Roman" w:cs="Times New Roman"/>
          <w:color w:val="7030A0"/>
          <w:u w:val="single"/>
          <w:lang w:val="sr-Cyrl-RS"/>
        </w:rPr>
      </w:pPr>
    </w:p>
    <w:p w14:paraId="194C6E45"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3.7: У складу са успостављеним механизмима сарадње,укључујући и оне засноване на одредбама Оквирног плана који проистиче из Лондонске декларације, наставити са ефикасном сарадњом у откривању судбине несталих лица</w:t>
      </w:r>
    </w:p>
    <w:p w14:paraId="242EFF6C" w14:textId="77777777" w:rsidR="00FC5332" w:rsidRPr="007660A7" w:rsidRDefault="00FC5332" w:rsidP="00FC5332">
      <w:pPr>
        <w:spacing w:after="0" w:line="240" w:lineRule="atLeast"/>
        <w:jc w:val="both"/>
        <w:rPr>
          <w:rFonts w:ascii="Times New Roman" w:hAnsi="Times New Roman" w:cs="Times New Roman"/>
          <w:b/>
          <w:lang w:val="sr-Cyrl-RS"/>
        </w:rPr>
      </w:pPr>
    </w:p>
    <w:p w14:paraId="3A09881C"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3.7.1. Редовно одржавање седница Радне групе за лица која се воде као нестала у догађајима на КиМ, Радне подгрупе за форензичка питања и Аналитичког тима</w:t>
      </w:r>
    </w:p>
    <w:p w14:paraId="1AB764A7"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089D2347"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0F5F0EA6" w14:textId="77777777" w:rsidR="00FC5332" w:rsidRPr="007660A7" w:rsidRDefault="00FC5332" w:rsidP="00FC5332">
      <w:pPr>
        <w:spacing w:after="0" w:line="240" w:lineRule="atLeast"/>
        <w:jc w:val="both"/>
        <w:rPr>
          <w:rFonts w:ascii="Times New Roman" w:hAnsi="Times New Roman" w:cs="Times New Roman"/>
          <w:b/>
          <w:lang w:val="sr-Cyrl-RS"/>
        </w:rPr>
      </w:pPr>
    </w:p>
    <w:p w14:paraId="4CC19E17" w14:textId="0B05A48B" w:rsidR="00FC5332" w:rsidRPr="007660A7" w:rsidRDefault="00FC5332" w:rsidP="00FC5332">
      <w:pPr>
        <w:spacing w:after="0" w:line="240" w:lineRule="atLeast"/>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 xml:space="preserve">Активност </w:t>
      </w:r>
      <w:r w:rsidR="00AF234A" w:rsidRPr="007660A7">
        <w:rPr>
          <w:rFonts w:ascii="Times New Roman" w:hAnsi="Times New Roman" w:cs="Times New Roman"/>
          <w:b/>
          <w:color w:val="FFFF00"/>
          <w:highlight w:val="lightGray"/>
          <w:lang w:val="sr-Cyrl-RS"/>
        </w:rPr>
        <w:t>је</w:t>
      </w:r>
      <w:r w:rsidR="001A5D11" w:rsidRPr="007660A7">
        <w:rPr>
          <w:rFonts w:ascii="Times New Roman" w:hAnsi="Times New Roman" w:cs="Times New Roman"/>
          <w:b/>
          <w:color w:val="FFFF00"/>
          <w:highlight w:val="lightGray"/>
          <w:lang w:val="sr-Cyrl-RS"/>
        </w:rPr>
        <w:t xml:space="preserve"> </w:t>
      </w:r>
      <w:r w:rsidR="006D45AE" w:rsidRPr="007660A7">
        <w:rPr>
          <w:rFonts w:ascii="Times New Roman" w:hAnsi="Times New Roman" w:cs="Times New Roman"/>
          <w:b/>
          <w:color w:val="FFFF00"/>
          <w:highlight w:val="lightGray"/>
          <w:lang w:val="sr-Cyrl-RS"/>
        </w:rPr>
        <w:t xml:space="preserve">делимично </w:t>
      </w:r>
      <w:r w:rsidR="00AF234A" w:rsidRPr="007660A7">
        <w:rPr>
          <w:rFonts w:ascii="Times New Roman" w:hAnsi="Times New Roman" w:cs="Times New Roman"/>
          <w:b/>
          <w:color w:val="FFFF00"/>
          <w:highlight w:val="lightGray"/>
          <w:lang w:val="sr-Cyrl-RS"/>
        </w:rPr>
        <w:t>спроводена</w:t>
      </w:r>
    </w:p>
    <w:p w14:paraId="3ADAC381"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571AC544" w14:textId="59979B04" w:rsidR="009A32B2" w:rsidRPr="007660A7" w:rsidRDefault="009A32B2" w:rsidP="00CB41AC">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59EEB89F" w14:textId="28593D0F" w:rsidR="00464A78" w:rsidRPr="007660A7" w:rsidRDefault="00464A78" w:rsidP="006D50E8">
      <w:pPr>
        <w:spacing w:after="0" w:line="240" w:lineRule="auto"/>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t xml:space="preserve">На административном прелазу Мердаре, 18. јуна 2024. године, у организацији Комисије за нестала лица, представници београдске делегације Радне групе за нестала лица, у оквиру </w:t>
      </w:r>
      <w:r w:rsidRPr="007660A7">
        <w:rPr>
          <w:rFonts w:ascii="Times New Roman" w:hAnsi="Times New Roman" w:cs="Times New Roman"/>
          <w:shd w:val="clear" w:color="auto" w:fill="FFFFFF"/>
          <w:lang w:val="sr-Cyrl-RS"/>
        </w:rPr>
        <w:lastRenderedPageBreak/>
        <w:t>дијалога Београд – Приштина, преузели су од приштинске делегације идентификоване посмртне остатке три цивилна лица српске националности.</w:t>
      </w:r>
    </w:p>
    <w:p w14:paraId="3EA376BB" w14:textId="77777777" w:rsidR="00375411" w:rsidRPr="007660A7" w:rsidRDefault="00375411" w:rsidP="00375411">
      <w:pPr>
        <w:pStyle w:val="NormalWeb"/>
        <w:shd w:val="clear" w:color="auto" w:fill="FFFFFF"/>
        <w:spacing w:after="0" w:line="240" w:lineRule="auto"/>
        <w:jc w:val="both"/>
        <w:rPr>
          <w:rFonts w:cs="Times New Roman"/>
          <w:lang w:val="sr-Cyrl-RS"/>
        </w:rPr>
      </w:pPr>
      <w:r w:rsidRPr="007660A7">
        <w:rPr>
          <w:rFonts w:cs="Times New Roman"/>
          <w:lang w:val="sr-Cyrl-RS"/>
        </w:rPr>
        <w:t>Представници приштинске делегације Радне групе за нестала лица на КиМ дана 27. јуна 2024. године предали су представницима београдске делегације посмртне остатке једног идентификованог лица српске националности, цивила страдалог током оружаног сукоба на простору АП КиМ 1999. године. Посмртни ост</w:t>
      </w:r>
      <w:r w:rsidRPr="007660A7">
        <w:rPr>
          <w:rFonts w:cs="Times New Roman"/>
        </w:rPr>
        <w:t>a</w:t>
      </w:r>
      <w:r w:rsidRPr="007660A7">
        <w:rPr>
          <w:rFonts w:cs="Times New Roman"/>
          <w:lang w:val="sr-Cyrl-RS"/>
        </w:rPr>
        <w:t>ци су након преузимања, у складу са исказаном жељом породице, сахрањени на православном гробљу у Приштини. Овим је настављен процес идентификације и решавања судбине страдалих и несталих лица српске националности на Косову и Метохији, што је посебно значајно за чланове њихових породица који 25 година чекају да достојно сахране своје најближе.</w:t>
      </w:r>
    </w:p>
    <w:p w14:paraId="475A3342" w14:textId="779D598D" w:rsidR="009A32B2" w:rsidRPr="007660A7" w:rsidRDefault="009A32B2" w:rsidP="00CB41AC">
      <w:pPr>
        <w:pStyle w:val="ListParagraph"/>
        <w:spacing w:after="0" w:line="240" w:lineRule="atLeast"/>
        <w:ind w:left="0"/>
        <w:jc w:val="both"/>
        <w:rPr>
          <w:rFonts w:ascii="Times New Roman" w:hAnsi="Times New Roman" w:cs="Times New Roman"/>
          <w:b/>
          <w:u w:val="single"/>
          <w:lang w:val="sr-Cyrl-RS"/>
        </w:rPr>
      </w:pPr>
    </w:p>
    <w:p w14:paraId="7B85E826" w14:textId="54DD14DE" w:rsidR="009A32B2" w:rsidRPr="007660A7" w:rsidRDefault="009A32B2" w:rsidP="00CB41AC">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197C1DC6" w14:textId="77777777" w:rsidR="00464A78" w:rsidRPr="007660A7" w:rsidRDefault="00464A78" w:rsidP="00464A78">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Након трогодишњег застоја у сарадњи Београда и Приштине дана 31. јануара 2024. године у Женеви је одржан радни састанак Радне групе за нестала лица на ком су делегације Београда и Приштине поднеле извештај о активностима спроведеним у периоду од 16. априла 2021. године до краја јануара 2024. године. Том приликом делегације су се усагласиле о значају одржаног састанка и одговорности према породицама које у неизвесности очекују да се реши судбина њихових најмилијих.  Председавајућа (МКЦК) је поднела извештај у ком се наводи да је до децембра 2023. године затворено 4 450 случајева од укупно 6 065 (колико је пријављено служби тражења Међународног комитета Црвеног крста). Тај резултат представља 73,4% расветљених случајева и чини га једним од најбољих у свету. Претрага међународних архива је комплетирана, истраживачи су у Хагу обавили свој део посла, али још увек нису пристигли одвојени документи који се односе се на информације о 123 нестала лица. И даље се очекују документа из архива УН-а и документа из архива МКЦК које је неопходно анализирати, како би се саставио коначан Аналитички извештај. Београдска и Приштинска делегација су поднеле извештаје о сопственим активностима којима нису задовољни, уз констатацију да је у наредном периоду неопходно да обе стране уложе више напора и оставе по страни политичке несугласице, остану привржене хуманитарном значају питања несталих лица и суоче се са свим изазовима које тај процес са собом носи. Делегације су се дотакле и питања Декларације о несталим лицима, као и њене имплементације кроз спроведене активности. Такође је, постигнут договор о достављању предлога измена и допуна текста Радних правила и Општег оквира од стране обе делегације, како би МКЦК објединио њихове предлоге и израдио предлог текста оба документа. Састанак је окончан разменом захтева обе делегације које се односе на конкретне локације и потенцијалне масовне гробнице које је неопходно проверити током 2024. године.</w:t>
      </w:r>
    </w:p>
    <w:p w14:paraId="03C81855" w14:textId="2E5A2955" w:rsidR="009A32B2" w:rsidRPr="007660A7" w:rsidRDefault="009A32B2" w:rsidP="00CB41AC">
      <w:pPr>
        <w:pStyle w:val="ListParagraph"/>
        <w:spacing w:after="0" w:line="240" w:lineRule="atLeast"/>
        <w:ind w:left="0"/>
        <w:jc w:val="both"/>
        <w:rPr>
          <w:rFonts w:ascii="Times New Roman" w:hAnsi="Times New Roman" w:cs="Times New Roman"/>
          <w:b/>
          <w:u w:val="single"/>
          <w:lang w:val="sr-Cyrl-RS"/>
        </w:rPr>
      </w:pPr>
    </w:p>
    <w:p w14:paraId="53F05B0C" w14:textId="062ABF83" w:rsidR="009A32B2" w:rsidRPr="007660A7" w:rsidRDefault="009A32B2" w:rsidP="00CB41AC">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27A0B123" w14:textId="77777777" w:rsidR="00830C18" w:rsidRPr="007660A7" w:rsidRDefault="00830C18" w:rsidP="00830C18">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043F73E" w14:textId="5AB8584A" w:rsidR="009A32B2" w:rsidRPr="007660A7" w:rsidRDefault="009A32B2" w:rsidP="00CB41AC">
      <w:pPr>
        <w:pStyle w:val="ListParagraph"/>
        <w:spacing w:after="0" w:line="240" w:lineRule="atLeast"/>
        <w:ind w:left="0"/>
        <w:jc w:val="both"/>
        <w:rPr>
          <w:rFonts w:ascii="Times New Roman" w:hAnsi="Times New Roman" w:cs="Times New Roman"/>
          <w:b/>
          <w:u w:val="single"/>
          <w:lang w:val="sr-Cyrl-RS"/>
        </w:rPr>
      </w:pPr>
    </w:p>
    <w:p w14:paraId="758AFBF5" w14:textId="390E9A58" w:rsidR="00060251" w:rsidRPr="007660A7" w:rsidRDefault="00060251" w:rsidP="00CB41AC">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6FF0ECDF" w14:textId="77777777" w:rsidR="00060251" w:rsidRPr="007660A7" w:rsidRDefault="00060251" w:rsidP="00CB41AC">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8BC256B" w14:textId="77777777" w:rsidR="00060251" w:rsidRPr="007660A7" w:rsidRDefault="00060251" w:rsidP="00CB41AC">
      <w:pPr>
        <w:pStyle w:val="ListParagraph"/>
        <w:spacing w:after="0" w:line="240" w:lineRule="atLeast"/>
        <w:ind w:left="0"/>
        <w:jc w:val="both"/>
        <w:rPr>
          <w:rFonts w:ascii="Times New Roman" w:hAnsi="Times New Roman" w:cs="Times New Roman"/>
          <w:b/>
          <w:u w:val="single"/>
          <w:lang w:val="sr-Cyrl-RS"/>
        </w:rPr>
      </w:pPr>
    </w:p>
    <w:p w14:paraId="34F43DD5" w14:textId="77777777" w:rsidR="00381D00" w:rsidRPr="007660A7" w:rsidRDefault="00381D00" w:rsidP="00CB41AC">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8F4E48E" w14:textId="77777777" w:rsidR="00381D00" w:rsidRPr="007660A7" w:rsidRDefault="00381D00" w:rsidP="00CB41AC">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5F0DCB4" w14:textId="77777777" w:rsidR="00381D00" w:rsidRPr="007660A7" w:rsidRDefault="00381D00" w:rsidP="00CB41AC">
      <w:pPr>
        <w:pStyle w:val="ListParagraph"/>
        <w:spacing w:after="0" w:line="240" w:lineRule="atLeast"/>
        <w:ind w:left="0"/>
        <w:jc w:val="both"/>
        <w:rPr>
          <w:rFonts w:ascii="Times New Roman" w:hAnsi="Times New Roman" w:cs="Times New Roman"/>
          <w:b/>
          <w:u w:val="single"/>
          <w:lang w:val="sr-Cyrl-RS"/>
        </w:rPr>
      </w:pPr>
    </w:p>
    <w:p w14:paraId="044F92F3" w14:textId="77777777" w:rsidR="007249BF" w:rsidRPr="007660A7" w:rsidRDefault="007249BF" w:rsidP="00CB41AC">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BC53889"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г.Куртија у Бриселу. </w:t>
      </w:r>
    </w:p>
    <w:p w14:paraId="5816CBD1"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одржане су две седнице Радне подгрупе за форензичка питања и  два састанка Аналитичког тима.</w:t>
      </w:r>
    </w:p>
    <w:p w14:paraId="7D95E810"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Поводом решавања питања неидентификованих посмртних остатака у приштинској мртвачници и других питања од значаја за решавање случајева несталих лица, одржано је низ састанака Подгрупе за форензичка питања, Тима за анализу, као и тематски састанак у вези са представљањем акционог плана за решавање овог питања, 2. и 3. фебруара 2023. године, у Приштини.</w:t>
      </w:r>
    </w:p>
    <w:p w14:paraId="7AF4B787"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Делегације Београда и Приштине представиле су извештаје о спроведеним активностима које се тичу појединачних случајева несталих лица. Обе делегације су сагласне да је највећа препрека у њиховом решавању то што недостају референтни узорци за ДНК анализу сродника несталих лица те да је потребно прикупити додатне узорке сродника како би се омогућила идентификација посмртних остатака НН лица. Такође, делегације су сагласне и да је потребно изузети додатне коштане узорке са оних посмртних остатака чије профилисање није било успешно у претходном периоду. Овом приликом договорене су и заједничке активности у вези са неидентификованим посмртним остацима који се налазе у мртвачници у Приштини.</w:t>
      </w:r>
    </w:p>
    <w:p w14:paraId="1931B0DA"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Приштинска делегација је изнела акциони план, циљеве, задатке и активности које је неопходно спровести за решавање неидентификованих посмртних остатака у мртвачници у Приштини. Ради решавања овог питања приштинска делегација је навела конкретне мере ради спровођења ових активности које обухватају и преглед предмета, обуће и одеће и др., који су пронађени уз посмртне остатке несталих лица ради класификације ових случајева и одређивања тачног броја посмртних остатака у мртвачници који су из мандата две делегације.</w:t>
      </w:r>
    </w:p>
    <w:p w14:paraId="225A69F2"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Једна од тема о којој се говорило је и потреба за сачињавањем извештаја који би садржао све номиноване локације појединачних и масовних гробница, за које су претходно размењене информације, са предлогом мера за поступање за сваку од њих.</w:t>
      </w:r>
    </w:p>
    <w:p w14:paraId="019F3F16"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Договорено је да обе стране сачине план рада за 2023. годину у вези са свим договореним активностима на решавању случајева несталих лица који би представили на што скоријем наредном састанку.</w:t>
      </w:r>
    </w:p>
    <w:p w14:paraId="5543DE1F"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просторијама Међународног комитета Црвеног крста у Београду 22. марта 2023. године, одржани су састанци Радне подгрупе за форензичка питања и Аналитичког тима. Делагације Београда и Приштине представили су извештаје о спроведеним активностима за 2022. годину.</w:t>
      </w:r>
    </w:p>
    <w:p w14:paraId="27AD2EC5"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Београдска делегација је поновила захтев, да се сачини проширени извештај о активностима Радне подгрупе за форензичка питања спроведеним након последње седнице Радне групе, одржане 16. априла 2021. године у Београду. Тема састанка Радне подгрупе биле су и нове идентификације, прегледи идентификованих посмртних остатака и примопредаје породицама ради сахране.</w:t>
      </w:r>
    </w:p>
    <w:p w14:paraId="39E802E6" w14:textId="77777777" w:rsidR="007249BF" w:rsidRPr="007660A7" w:rsidRDefault="007249BF" w:rsidP="007249B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Београдска и Приштинска делегација су размениле информације о предузетим активностима како би се допунили подаци о појединачним случајевима чија идентификација није могућа због недостатка крвних узорака сродника.</w:t>
      </w:r>
    </w:p>
    <w:p w14:paraId="14C40866" w14:textId="77777777" w:rsidR="007249BF" w:rsidRPr="007660A7" w:rsidRDefault="007249BF" w:rsidP="007249BF">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На састанку Аналитичког тима поред представљеног сумираног извештаја за 2022. годину утврђена је и нова радна методологијa прегледа случајева. Ова радна методологија подразумева усаглашавање чланова консензусом о случајевима који су предмет дискусије. У даљем раду Аналитички тим ће бити фокусиран на 15 договорених случајева који се тичу појединачних локација.</w:t>
      </w:r>
    </w:p>
    <w:p w14:paraId="3F82F889" w14:textId="77777777" w:rsidR="007249BF" w:rsidRPr="007660A7" w:rsidRDefault="007249BF" w:rsidP="007249BF">
      <w:pPr>
        <w:pStyle w:val="ListParagraph"/>
        <w:spacing w:after="0" w:line="240" w:lineRule="atLeast"/>
        <w:ind w:left="0"/>
        <w:jc w:val="both"/>
        <w:rPr>
          <w:rFonts w:ascii="Times New Roman" w:hAnsi="Times New Roman" w:cs="Times New Roman"/>
          <w:b/>
          <w:u w:val="single"/>
          <w:lang w:val="sr-Cyrl-RS"/>
        </w:rPr>
      </w:pPr>
    </w:p>
    <w:p w14:paraId="1E85848D" w14:textId="77777777" w:rsidR="00792A2C" w:rsidRPr="007660A7" w:rsidRDefault="00792A2C" w:rsidP="00792A2C">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033AD477" w14:textId="77777777" w:rsidR="00792A2C" w:rsidRPr="007660A7" w:rsidRDefault="00792A2C" w:rsidP="00792A2C">
      <w:pPr>
        <w:pStyle w:val="ListParagraph"/>
        <w:spacing w:after="0" w:line="240" w:lineRule="atLeast"/>
        <w:ind w:left="0"/>
        <w:jc w:val="both"/>
        <w:rPr>
          <w:rFonts w:ascii="Times New Roman" w:hAnsi="Times New Roman" w:cs="Times New Roman"/>
          <w:lang w:val="sr-Cyrl-RS"/>
        </w:rPr>
      </w:pPr>
      <w:r w:rsidRPr="007660A7">
        <w:rPr>
          <w:rFonts w:ascii="Times New Roman" w:hAnsi="Times New Roman" w:cs="Times New Roman"/>
          <w:lang w:val="sr-Cyrl-RS"/>
        </w:rPr>
        <w:t>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w:t>
      </w:r>
      <w:r w:rsidR="001B5E09" w:rsidRPr="007660A7">
        <w:rPr>
          <w:rFonts w:ascii="Times New Roman" w:hAnsi="Times New Roman" w:cs="Times New Roman"/>
          <w:lang w:val="sr-Cyrl-RS"/>
        </w:rPr>
        <w:t xml:space="preserve"> </w:t>
      </w:r>
      <w:r w:rsidRPr="007660A7">
        <w:rPr>
          <w:rFonts w:ascii="Times New Roman" w:hAnsi="Times New Roman" w:cs="Times New Roman"/>
          <w:lang w:val="sr-Cyrl-RS"/>
        </w:rPr>
        <w:t>Куртија у Бриселу. У извештајном периоду није одржана седница Радне подгрупе за форензичка питања.</w:t>
      </w:r>
    </w:p>
    <w:p w14:paraId="02F59866" w14:textId="77777777" w:rsidR="00792A2C" w:rsidRPr="007660A7" w:rsidRDefault="00792A2C" w:rsidP="00FC5332">
      <w:pPr>
        <w:pStyle w:val="ListParagraph"/>
        <w:spacing w:after="0" w:line="240" w:lineRule="atLeast"/>
        <w:ind w:left="0"/>
        <w:jc w:val="both"/>
        <w:rPr>
          <w:rFonts w:ascii="Times New Roman" w:hAnsi="Times New Roman" w:cs="Times New Roman"/>
          <w:b/>
          <w:u w:val="single"/>
          <w:lang w:val="ru-RU"/>
        </w:rPr>
      </w:pPr>
    </w:p>
    <w:p w14:paraId="22E43941" w14:textId="77777777" w:rsidR="00FC5332" w:rsidRPr="007660A7" w:rsidRDefault="00EB4942" w:rsidP="00FC5332">
      <w:pPr>
        <w:pStyle w:val="ListParagraph"/>
        <w:spacing w:after="0" w:line="240" w:lineRule="atLeast"/>
        <w:ind w:left="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287545EE" w14:textId="77777777" w:rsidR="00EB4942" w:rsidRPr="007660A7" w:rsidRDefault="00EB4942" w:rsidP="00EB494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w:t>
      </w:r>
      <w:r w:rsidR="005640CE" w:rsidRPr="007660A7">
        <w:rPr>
          <w:rFonts w:ascii="Times New Roman" w:hAnsi="Times New Roman" w:cs="Times New Roman"/>
          <w:lang w:val="sr-Cyrl-RS"/>
        </w:rPr>
        <w:t xml:space="preserve"> </w:t>
      </w:r>
      <w:r w:rsidRPr="007660A7">
        <w:rPr>
          <w:rFonts w:ascii="Times New Roman" w:hAnsi="Times New Roman" w:cs="Times New Roman"/>
          <w:lang w:val="sr-Cyrl-RS"/>
        </w:rPr>
        <w:t xml:space="preserve">Куртија у Бриселу. </w:t>
      </w:r>
    </w:p>
    <w:p w14:paraId="36088D0F" w14:textId="77777777" w:rsidR="00EB4942" w:rsidRPr="007660A7" w:rsidRDefault="00EB4942" w:rsidP="00EB494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одржана је једна седница Радне подгрупе за форензичка питања (</w:t>
      </w:r>
      <w:r w:rsidRPr="007660A7">
        <w:rPr>
          <w:rFonts w:ascii="Times New Roman" w:hAnsi="Times New Roman" w:cs="Times New Roman"/>
          <w:lang w:val="sr-Latn-RS"/>
        </w:rPr>
        <w:t>28</w:t>
      </w:r>
      <w:r w:rsidRPr="007660A7">
        <w:rPr>
          <w:rFonts w:ascii="Times New Roman" w:hAnsi="Times New Roman" w:cs="Times New Roman"/>
          <w:lang w:val="sr-Cyrl-RS"/>
        </w:rPr>
        <w:t xml:space="preserve">. септембра 2022. године,  у Приштини) и један састанак Тима за анализу (28. септембра 2022. године  у Приштини). </w:t>
      </w:r>
    </w:p>
    <w:p w14:paraId="01184AE0" w14:textId="77777777" w:rsidR="002E20FD" w:rsidRPr="007660A7" w:rsidRDefault="002E20FD" w:rsidP="00EB4942">
      <w:pPr>
        <w:spacing w:after="0" w:line="240" w:lineRule="atLeast"/>
        <w:jc w:val="both"/>
        <w:rPr>
          <w:rFonts w:ascii="Times New Roman" w:hAnsi="Times New Roman" w:cs="Times New Roman"/>
          <w:lang w:val="sr-Cyrl-RS"/>
        </w:rPr>
      </w:pPr>
    </w:p>
    <w:p w14:paraId="1BFD1F5C" w14:textId="77777777" w:rsidR="002E20FD" w:rsidRPr="007660A7" w:rsidRDefault="002E20FD" w:rsidP="002E20FD">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8A8D7CD" w14:textId="77777777" w:rsidR="002E20FD" w:rsidRPr="007660A7" w:rsidRDefault="002E20FD" w:rsidP="002E20FD">
      <w:pPr>
        <w:spacing w:after="0" w:line="240" w:lineRule="atLeast"/>
        <w:contextualSpacing/>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t xml:space="preserve">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 Куртија у Бриселу. </w:t>
      </w:r>
    </w:p>
    <w:p w14:paraId="606BAE79" w14:textId="77777777" w:rsidR="002E20FD" w:rsidRPr="007660A7" w:rsidRDefault="002E20FD" w:rsidP="002E20FD">
      <w:pPr>
        <w:spacing w:after="0" w:line="240" w:lineRule="atLeast"/>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 xml:space="preserve">У извештајном периоду одржана је једна седница Радне подгрупе за форензичка питања (13. априла 2022. године  у Београду) и један састанак Тима за анализу (13. априла 2022. године  у Београду). </w:t>
      </w:r>
    </w:p>
    <w:p w14:paraId="1E1135C5" w14:textId="77777777" w:rsidR="002E20FD" w:rsidRPr="007660A7" w:rsidRDefault="002E20FD" w:rsidP="002E20FD">
      <w:pPr>
        <w:spacing w:after="0" w:line="240" w:lineRule="atLeast"/>
        <w:contextualSpacing/>
        <w:jc w:val="both"/>
        <w:rPr>
          <w:rFonts w:ascii="Times New Roman" w:eastAsia="Calibri" w:hAnsi="Times New Roman" w:cs="Times New Roman"/>
          <w:lang w:val="sr-Cyrl-RS"/>
        </w:rPr>
      </w:pPr>
    </w:p>
    <w:p w14:paraId="154889EE" w14:textId="77777777" w:rsidR="002E20FD" w:rsidRPr="007660A7" w:rsidRDefault="002E20FD" w:rsidP="002E20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1AE02E41" w14:textId="77777777" w:rsidR="002E20FD" w:rsidRPr="007660A7" w:rsidRDefault="002E20FD" w:rsidP="002E20FD">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Последња седница Радне групе одржана је 16. априла 2021. године у Београду и од тада није одржана ниједна, јер је Приштина зауставила процес на овом нивоу, због изјаве г. Куртија у Бриселу. </w:t>
      </w:r>
    </w:p>
    <w:p w14:paraId="255B2F55" w14:textId="77777777" w:rsidR="002E20FD" w:rsidRPr="007660A7" w:rsidRDefault="002E20FD" w:rsidP="00EB4942">
      <w:pPr>
        <w:spacing w:after="0" w:line="240" w:lineRule="atLeast"/>
        <w:contextualSpacing/>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 извештајном периоду одржане су две седнице Радне подгрупе за форензичка питања (2. новембра 2021. године  у Београду; 26. јануара 2022. године у Приштини ) и два састанка Тима за анализу (2. новембра 2021. године  у Београду; 25. јануара у Приштини). </w:t>
      </w:r>
    </w:p>
    <w:p w14:paraId="3633A0CD"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75ACB8E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3.7.2. Редовно одржавање састанака Групе за нестала лица</w:t>
      </w:r>
    </w:p>
    <w:p w14:paraId="7E3E6D5A" w14:textId="77777777" w:rsidR="00FC5332" w:rsidRPr="007660A7" w:rsidRDefault="00FC5332" w:rsidP="00FC5332">
      <w:pPr>
        <w:spacing w:after="0" w:line="240" w:lineRule="atLeast"/>
        <w:jc w:val="both"/>
        <w:rPr>
          <w:rFonts w:ascii="Times New Roman" w:hAnsi="Times New Roman" w:cs="Times New Roman"/>
          <w:b/>
          <w:lang w:val="sr-Cyrl-RS"/>
        </w:rPr>
      </w:pPr>
    </w:p>
    <w:p w14:paraId="3BF60437"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680C88D2" w14:textId="77777777" w:rsidR="00FC5332" w:rsidRPr="007660A7" w:rsidRDefault="00FC5332" w:rsidP="00FC5332">
      <w:pPr>
        <w:spacing w:after="0" w:line="240" w:lineRule="atLeast"/>
        <w:jc w:val="both"/>
        <w:rPr>
          <w:rFonts w:ascii="Times New Roman" w:hAnsi="Times New Roman" w:cs="Times New Roman"/>
          <w:b/>
          <w:lang w:val="sr-Cyrl-RS"/>
        </w:rPr>
      </w:pPr>
    </w:p>
    <w:p w14:paraId="43E9CE22" w14:textId="389A7F15"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7B95D320"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148C8336" w14:textId="3A191572" w:rsidR="009B2E0C" w:rsidRPr="007660A7" w:rsidRDefault="009B2E0C" w:rsidP="00D95CC9">
      <w:pPr>
        <w:spacing w:after="0" w:line="240" w:lineRule="auto"/>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320F017E" w14:textId="5EB6B1C3" w:rsidR="008710C2" w:rsidRPr="007660A7" w:rsidRDefault="008710C2" w:rsidP="008710C2">
      <w:pPr>
        <w:spacing w:after="0" w:line="240" w:lineRule="auto"/>
        <w:contextualSpacing/>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t>Промоција брошуре о Групи за нестала лица (ГНЛ) одржана је поводом 5 година од њеног оснивања у присуству свих чланица ГНЛ, чланова одбора Регионалне координације удружења породица несталих лица, међународних организација и представника дипломатског кора у организацији Међународне комисије за нестала лица (МКНЛ), 16. маја 2024. године у Сарајеву. Овај догађај је од изузетне важности у контек</w:t>
      </w:r>
      <w:r w:rsidR="002032C1" w:rsidRPr="007660A7">
        <w:rPr>
          <w:rFonts w:ascii="Times New Roman" w:hAnsi="Times New Roman" w:cs="Times New Roman"/>
          <w:shd w:val="clear" w:color="auto" w:fill="FFFFFF"/>
          <w:lang w:val="sr-Cyrl-RS"/>
        </w:rPr>
        <w:t>сту</w:t>
      </w:r>
      <w:r w:rsidRPr="007660A7">
        <w:rPr>
          <w:rFonts w:ascii="Times New Roman" w:hAnsi="Times New Roman" w:cs="Times New Roman"/>
          <w:shd w:val="clear" w:color="auto" w:fill="FFFFFF"/>
          <w:lang w:val="sr-Cyrl-RS"/>
        </w:rPr>
        <w:t xml:space="preserve"> промовисања рада ГНЛ, поготово имајући у виду закључке са њене последње седнице одржане у Дубровнику у којима се наглашава важност учешћа ГНЛ на предстојећем самиту Берлинског процеса, као и осигуравање подршке од стране институција Европске уније.</w:t>
      </w:r>
    </w:p>
    <w:p w14:paraId="2892B676" w14:textId="1F6E9FBD" w:rsidR="009B2E0C" w:rsidRPr="007660A7" w:rsidRDefault="009B2E0C" w:rsidP="00D95CC9">
      <w:pPr>
        <w:spacing w:after="0" w:line="240" w:lineRule="auto"/>
        <w:rPr>
          <w:rFonts w:ascii="Times New Roman" w:hAnsi="Times New Roman" w:cs="Times New Roman"/>
          <w:b/>
          <w:u w:val="single"/>
          <w:lang w:val="sr-Cyrl-RS"/>
        </w:rPr>
      </w:pPr>
    </w:p>
    <w:p w14:paraId="71F2EB73" w14:textId="1199D671" w:rsidR="009B2E0C" w:rsidRPr="007660A7" w:rsidRDefault="009B2E0C" w:rsidP="00D95CC9">
      <w:pPr>
        <w:spacing w:after="0" w:line="240" w:lineRule="auto"/>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B95173F" w14:textId="7DE9AC5A" w:rsidR="00231D84" w:rsidRPr="007660A7" w:rsidRDefault="00231D84" w:rsidP="00231D84">
      <w:pPr>
        <w:spacing w:after="0" w:line="240" w:lineRule="auto"/>
        <w:contextualSpacing/>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t>Група за нестала лица (ГНЛ) је на ванредној седници</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одржаној 29. фебруара у Дубровнику извршила рекапитулацију постигнутих резултата у свом досадашњем раду који проистичу из Оквирног плана, а које је спроводила у предходних шест година на јачању регионалне сарадње, ради проналаска несталих у сукобима на простору бивше Југославије. Представници домаћих институција чланица ГНЛ говорећи о будућности њеног рада сагласили су се о потреби наставка рада и спровођења заједничких активности ГНЛ, као мултилатералног механизма сарадње. Поред бројних изазова, ГНЛ је постала основа за развој мултилатералних и билатералних односа. Изразили су очекивање да ће наставак рада кроз ову платформу допринети да се процес тражења и идентификације несталих лица одвија на задовољство породица несталих, домаћих институција и невладиних организација. Чланови Групе за нестала лица разговарали су о корацима који ће унапредити одрживост ГНЛ-а, појачати сарадњу у процесу тражења несталих, као и ојачати ангажман породица несталих у раду ГНЛ у овом процесу.</w:t>
      </w:r>
    </w:p>
    <w:p w14:paraId="1AD20574" w14:textId="0627FE73" w:rsidR="009B2E0C" w:rsidRPr="007660A7" w:rsidRDefault="009B2E0C" w:rsidP="00D95CC9">
      <w:pPr>
        <w:spacing w:after="0" w:line="240" w:lineRule="auto"/>
        <w:rPr>
          <w:rFonts w:ascii="Times New Roman" w:hAnsi="Times New Roman" w:cs="Times New Roman"/>
          <w:b/>
          <w:u w:val="single"/>
          <w:lang w:val="sr-Cyrl-RS"/>
        </w:rPr>
      </w:pPr>
    </w:p>
    <w:p w14:paraId="475923F2" w14:textId="6E86C399" w:rsidR="009B2E0C" w:rsidRPr="007660A7" w:rsidRDefault="009B2E0C" w:rsidP="00D95CC9">
      <w:pPr>
        <w:spacing w:after="0" w:line="240" w:lineRule="auto"/>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7DF51BDF" w14:textId="77777777" w:rsidR="00E11FD3" w:rsidRPr="007660A7" w:rsidRDefault="007173AF" w:rsidP="007173AF">
      <w:pPr>
        <w:spacing w:after="0" w:line="240" w:lineRule="auto"/>
        <w:contextualSpacing/>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t xml:space="preserve">Састанак Групе за нестала лица (ГНЛ) одржан је на маргинама самита Берлинског процеса, 16. октобра 2023. године, у Тирани, на коме је представљен четврти Извештај о спроведеним активностима у складу са одредбама Оквирног </w:t>
      </w:r>
      <w:r w:rsidR="0060279D" w:rsidRPr="007660A7">
        <w:rPr>
          <w:rFonts w:ascii="Times New Roman" w:hAnsi="Times New Roman" w:cs="Times New Roman"/>
          <w:shd w:val="clear" w:color="auto" w:fill="FFFFFF"/>
          <w:lang w:val="sr-Cyrl-RS"/>
        </w:rPr>
        <w:t xml:space="preserve">плана и оствареном напретку од </w:t>
      </w:r>
      <w:r w:rsidRPr="007660A7">
        <w:rPr>
          <w:rFonts w:ascii="Times New Roman" w:hAnsi="Times New Roman" w:cs="Times New Roman"/>
          <w:shd w:val="clear" w:color="auto" w:fill="FFFFFF"/>
          <w:lang w:val="sr-Cyrl-RS"/>
        </w:rPr>
        <w:t>1. јула 2022. године до 1. јула 2023. године. На састанку ГНЛ присуствовали су представници надлежних тела за тражење несталих лица Републике Србије, Босне и Херцеговине, Црне Горе, Републике Хрватске и тзв. Косова. Састанку су присуствовали и дали подршку раду ГНЛ и представници ЕУ у Тирани и представници Амбасаде Велике Британије у Тирани, као и одбор Регионалне координац</w:t>
      </w:r>
    </w:p>
    <w:p w14:paraId="5CA87393" w14:textId="77777777" w:rsidR="00E11FD3" w:rsidRPr="007660A7" w:rsidRDefault="00E11FD3" w:rsidP="007173AF">
      <w:pPr>
        <w:spacing w:after="0" w:line="240" w:lineRule="auto"/>
        <w:contextualSpacing/>
        <w:jc w:val="both"/>
        <w:rPr>
          <w:rFonts w:ascii="Times New Roman" w:hAnsi="Times New Roman" w:cs="Times New Roman"/>
          <w:shd w:val="clear" w:color="auto" w:fill="FFFFFF"/>
          <w:lang w:val="sr-Cyrl-RS"/>
        </w:rPr>
      </w:pPr>
    </w:p>
    <w:p w14:paraId="0E488496" w14:textId="77777777" w:rsidR="00E11FD3" w:rsidRPr="007660A7" w:rsidRDefault="00E11FD3" w:rsidP="007173AF">
      <w:pPr>
        <w:spacing w:after="0" w:line="240" w:lineRule="auto"/>
        <w:contextualSpacing/>
        <w:jc w:val="both"/>
        <w:rPr>
          <w:rFonts w:ascii="Times New Roman" w:hAnsi="Times New Roman" w:cs="Times New Roman"/>
          <w:shd w:val="clear" w:color="auto" w:fill="FFFFFF"/>
          <w:lang w:val="sr-Cyrl-RS"/>
        </w:rPr>
      </w:pPr>
    </w:p>
    <w:p w14:paraId="75133EB3" w14:textId="4566A804" w:rsidR="007173AF" w:rsidRPr="007660A7" w:rsidRDefault="007173AF" w:rsidP="007173AF">
      <w:pPr>
        <w:spacing w:after="0" w:line="240" w:lineRule="auto"/>
        <w:contextualSpacing/>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lastRenderedPageBreak/>
        <w:t>ионе мреже удружења породица несталих лица. Састанак је одржан у организацији Међународне комисије за нестала лица (МКНЛ) уз подршку влада Уједињеног Краљевства и Савезне Републике Немачке.</w:t>
      </w:r>
    </w:p>
    <w:p w14:paraId="0B258EBF" w14:textId="088606B0" w:rsidR="00A01EFF" w:rsidRPr="007660A7" w:rsidRDefault="00A01EFF" w:rsidP="00A01EFF">
      <w:pPr>
        <w:spacing w:after="0" w:line="240" w:lineRule="auto"/>
        <w:contextualSpacing/>
        <w:jc w:val="both"/>
        <w:rPr>
          <w:rFonts w:ascii="Times New Roman" w:hAnsi="Times New Roman" w:cs="Times New Roman"/>
          <w:lang w:val="sr-Cyrl-RS"/>
        </w:rPr>
      </w:pPr>
      <w:r w:rsidRPr="007660A7">
        <w:rPr>
          <w:rFonts w:ascii="Times New Roman" w:hAnsi="Times New Roman" w:cs="Times New Roman"/>
          <w:shd w:val="clear" w:color="auto" w:fill="FFFFFF"/>
          <w:lang w:val="sr-Cyrl-RS"/>
        </w:rPr>
        <w:t>Састанак Секретаријата Групе за нестала лица (Секретаријат) одржан је 9. новембра 2023. године у Подгорици у организацији Међународне комисије за нестала лица (МКНЛ). Састанку су присуствовали представници надлежних домаћих институција Републике Србије, Црне Горе, Босне и Херцеговине, док су представници Републике Хрватске и тзв. Косова узели учешће у онлајн формату. Наведени састанак Секретаријата је одржан ради даље припреме и развоја Плана активности Групе за нестала лица (ГНЛ) за период од 2024. до 2026. године, који ће бити представљен на наредној седници ГНЛ ради његовог дефинитивног утврђивања и усвајања.</w:t>
      </w:r>
    </w:p>
    <w:p w14:paraId="22E9CE7B" w14:textId="71796F0B" w:rsidR="009B2E0C" w:rsidRPr="007660A7" w:rsidRDefault="009B2E0C" w:rsidP="00D95CC9">
      <w:pPr>
        <w:spacing w:after="0" w:line="240" w:lineRule="auto"/>
        <w:rPr>
          <w:rFonts w:ascii="Times New Roman" w:hAnsi="Times New Roman" w:cs="Times New Roman"/>
          <w:b/>
          <w:u w:val="single"/>
          <w:lang w:val="sr-Cyrl-RS"/>
        </w:rPr>
      </w:pPr>
    </w:p>
    <w:p w14:paraId="3DD17E97" w14:textId="6D925C3F" w:rsidR="00764289" w:rsidRPr="007660A7" w:rsidRDefault="00764289" w:rsidP="00D95CC9">
      <w:pPr>
        <w:spacing w:after="0" w:line="240" w:lineRule="auto"/>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28F24C63" w14:textId="77777777" w:rsidR="00764289" w:rsidRPr="007660A7" w:rsidRDefault="00764289" w:rsidP="00D95CC9">
      <w:pPr>
        <w:spacing w:after="0" w:line="240" w:lineRule="auto"/>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2692A29" w14:textId="77777777" w:rsidR="00764289" w:rsidRPr="007660A7" w:rsidRDefault="00764289" w:rsidP="00D95CC9">
      <w:pPr>
        <w:spacing w:after="0" w:line="240" w:lineRule="auto"/>
        <w:rPr>
          <w:rFonts w:ascii="Times New Roman" w:hAnsi="Times New Roman" w:cs="Times New Roman"/>
          <w:b/>
          <w:u w:val="single"/>
          <w:lang w:val="sr-Cyrl-RS"/>
        </w:rPr>
      </w:pPr>
    </w:p>
    <w:p w14:paraId="47834993" w14:textId="77777777" w:rsidR="00F748C5" w:rsidRPr="007660A7" w:rsidRDefault="00F748C5" w:rsidP="00D95CC9">
      <w:pPr>
        <w:spacing w:after="0" w:line="240" w:lineRule="auto"/>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2AA6EC9" w14:textId="77777777" w:rsidR="00F748C5" w:rsidRPr="007660A7" w:rsidRDefault="00F748C5" w:rsidP="00D95CC9">
      <w:pPr>
        <w:spacing w:after="0" w:line="240" w:lineRule="auto"/>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2F68DB74" w14:textId="77777777" w:rsidR="00F748C5" w:rsidRPr="007660A7" w:rsidRDefault="00F748C5" w:rsidP="00D95CC9">
      <w:pPr>
        <w:spacing w:after="0" w:line="240" w:lineRule="auto"/>
        <w:rPr>
          <w:rFonts w:ascii="Times New Roman" w:hAnsi="Times New Roman" w:cs="Times New Roman"/>
          <w:b/>
          <w:u w:val="single"/>
          <w:lang w:val="sr-Cyrl-RS"/>
        </w:rPr>
      </w:pPr>
    </w:p>
    <w:p w14:paraId="64B7C116" w14:textId="77777777" w:rsidR="007B6D6F" w:rsidRPr="007660A7" w:rsidRDefault="007B6D6F" w:rsidP="00D95CC9">
      <w:pPr>
        <w:spacing w:after="0" w:line="240" w:lineRule="auto"/>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87761EC" w14:textId="77777777" w:rsidR="007B6D6F" w:rsidRPr="007660A7" w:rsidRDefault="007B6D6F" w:rsidP="007B6D6F">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одржана је једна седница Групе за нестала лица.</w:t>
      </w:r>
    </w:p>
    <w:p w14:paraId="16F4A162" w14:textId="77777777" w:rsidR="007B6D6F" w:rsidRPr="007660A7" w:rsidRDefault="007B6D6F" w:rsidP="007B6D6F">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Осма седница Групе за нестала лица (ГНЛ), одржана је у Загребу, у организацији Управе за заточене и нестале Министарства хрват</w:t>
      </w:r>
      <w:r w:rsidR="008A7112" w:rsidRPr="007660A7">
        <w:rPr>
          <w:rFonts w:ascii="Times New Roman" w:hAnsi="Times New Roman" w:cs="Times New Roman"/>
          <w:lang w:val="sr-Cyrl-RS"/>
        </w:rPr>
        <w:t>с</w:t>
      </w:r>
      <w:r w:rsidRPr="007660A7">
        <w:rPr>
          <w:rFonts w:ascii="Times New Roman" w:hAnsi="Times New Roman" w:cs="Times New Roman"/>
          <w:lang w:val="sr-Cyrl-RS"/>
        </w:rPr>
        <w:t>ких бранитеља Р. Хрватске (УЗН) и Међународне комисије за нестала лица (МКНЛ). Седници ГНЛ су поред организатора присуствовале и остале домаће</w:t>
      </w:r>
      <w:r w:rsidR="008A7112" w:rsidRPr="007660A7">
        <w:rPr>
          <w:rFonts w:ascii="Times New Roman" w:hAnsi="Times New Roman" w:cs="Times New Roman"/>
          <w:lang w:val="sr-Cyrl-RS"/>
        </w:rPr>
        <w:t xml:space="preserve"> </w:t>
      </w:r>
      <w:r w:rsidRPr="007660A7">
        <w:rPr>
          <w:rFonts w:ascii="Times New Roman" w:hAnsi="Times New Roman" w:cs="Times New Roman"/>
          <w:lang w:val="sr-Cyrl-RS"/>
        </w:rPr>
        <w:t>институције надлежне за тражење несталих лица, потписнице Оквирног плана из Републике Србије, Босне и Херцеговине, Црне Горе и тзв. Косова.</w:t>
      </w:r>
    </w:p>
    <w:p w14:paraId="41DFEFD0" w14:textId="77777777" w:rsidR="007B6D6F" w:rsidRPr="007660A7" w:rsidRDefault="007B6D6F" w:rsidP="007B6D6F">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Ово је трећа седница ГНЛ која се одржава у новом формату којом копредседавају ИЦМП и нека домаћа институција, овог пута је то била УЗН, у складу са новим форматом ГНЛ, који је успоствљен изменама и допунама Оквирног плана и Радних правила и процедура ГНЛ.</w:t>
      </w:r>
    </w:p>
    <w:p w14:paraId="46FFD5C7" w14:textId="77777777" w:rsidR="007B6D6F" w:rsidRPr="007660A7" w:rsidRDefault="007B6D6F" w:rsidP="007B6D6F">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На почетку седнице констатовано је да је ГНЛ реализовао једну од кључних тачака објављивањем Базе података активних случајева лица несталих у сукобима на подручју бивше Југославије (База података) у новембру 2022. године, у Хагу, https://oic.icmp.int/index.php?w=reg_lista_pub_ter_in&amp;l=ba . Разматран је напредак остварен у спровођењу Оквирног плана у две кључне области: решавање неидентификованих (НН) посмртних остатака и интензивирање рада на потенцијалним локацијама од заједничког интереса где би могле да се налазе скривене гробнице.</w:t>
      </w:r>
    </w:p>
    <w:p w14:paraId="5FB91D9D" w14:textId="77777777" w:rsidR="007B6D6F" w:rsidRPr="007660A7" w:rsidRDefault="007B6D6F" w:rsidP="007B6D6F">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Још једна битна област о којој се овом приликом разговарало јесте одрживост ГНЛ као мултилатералног механизма који ради на решавању проблематике лица несталих у сукобима на простору бивше Југославије. У том контексту разматрана су три кључна аспекта ради обезбеђивања одрживости ГНЛ у јачању улоге Секретаријата ГНЛ у припреми седница, замени начела копредседавања председавањем од стране домаћина по принципу ротације и обезбеђивању средстава у буџету за учешће чланица ГНЛ на седницама и у активностима ГНЛ.</w:t>
      </w:r>
    </w:p>
    <w:p w14:paraId="5BB20692" w14:textId="77777777" w:rsidR="007B6D6F" w:rsidRPr="007660A7" w:rsidRDefault="007B6D6F" w:rsidP="007B6D6F">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Осма седница ГНЛ и даља имплементација Оквирног плана се спроводи уз подршку влада Уједињеног Краљевства и Савезне Републике Немачке.</w:t>
      </w:r>
    </w:p>
    <w:p w14:paraId="57B2F684" w14:textId="77777777" w:rsidR="007B6D6F" w:rsidRPr="007660A7" w:rsidRDefault="007B6D6F" w:rsidP="00A22DE0">
      <w:pPr>
        <w:spacing w:after="0" w:line="240" w:lineRule="auto"/>
        <w:rPr>
          <w:rFonts w:ascii="Times New Roman" w:hAnsi="Times New Roman" w:cs="Times New Roman"/>
          <w:b/>
          <w:u w:val="single"/>
          <w:lang w:val="sr-Cyrl-RS"/>
        </w:rPr>
      </w:pPr>
    </w:p>
    <w:p w14:paraId="07A7F9E0" w14:textId="77777777" w:rsidR="00A22DE0" w:rsidRPr="007660A7" w:rsidRDefault="00A22DE0" w:rsidP="00A22DE0">
      <w:pPr>
        <w:spacing w:after="0" w:line="240" w:lineRule="auto"/>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5229CAA2" w14:textId="77777777" w:rsidR="00A22DE0" w:rsidRPr="007660A7" w:rsidRDefault="00A22DE0" w:rsidP="00A22DE0">
      <w:pPr>
        <w:spacing w:after="0" w:line="240" w:lineRule="auto"/>
        <w:rPr>
          <w:rFonts w:ascii="Times New Roman" w:hAnsi="Times New Roman" w:cs="Times New Roman"/>
          <w:lang w:val="sr-Cyrl-RS"/>
        </w:rPr>
      </w:pPr>
      <w:r w:rsidRPr="007660A7">
        <w:rPr>
          <w:rFonts w:ascii="Times New Roman" w:hAnsi="Times New Roman" w:cs="Times New Roman"/>
          <w:lang w:val="sr-Cyrl-RS"/>
        </w:rPr>
        <w:t>У извештајном периоду није одржана седница Групе за нестала лица.</w:t>
      </w:r>
    </w:p>
    <w:p w14:paraId="284F94E6" w14:textId="77777777" w:rsidR="00A22DE0" w:rsidRPr="007660A7" w:rsidRDefault="00A22DE0" w:rsidP="00FC5332">
      <w:pPr>
        <w:spacing w:after="0" w:line="240" w:lineRule="atLeast"/>
        <w:jc w:val="both"/>
        <w:rPr>
          <w:rFonts w:ascii="Times New Roman" w:hAnsi="Times New Roman" w:cs="Times New Roman"/>
          <w:b/>
          <w:u w:val="single"/>
          <w:lang w:val="sr-Cyrl-RS"/>
        </w:rPr>
      </w:pPr>
    </w:p>
    <w:p w14:paraId="1010128D" w14:textId="77777777" w:rsidR="00FC5332" w:rsidRPr="007660A7" w:rsidRDefault="00F95129"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53A45A47" w14:textId="77777777" w:rsidR="0058150B" w:rsidRPr="007660A7" w:rsidRDefault="00D937A9" w:rsidP="00791309">
      <w:pPr>
        <w:jc w:val="both"/>
        <w:rPr>
          <w:rFonts w:ascii="Times New Roman" w:hAnsi="Times New Roman" w:cs="Times New Roman"/>
          <w:b/>
          <w:bCs/>
          <w:lang w:val="ru-RU"/>
        </w:rPr>
      </w:pPr>
      <w:r w:rsidRPr="007660A7">
        <w:rPr>
          <w:rFonts w:ascii="Times New Roman" w:hAnsi="Times New Roman" w:cs="Times New Roman"/>
          <w:lang w:val="sr-Cyrl-RS"/>
        </w:rPr>
        <w:t>У извештајном периоду одржана је једна седница Групе за нестала лица (2. августа 2022. године,  у Подгорици).</w:t>
      </w:r>
    </w:p>
    <w:p w14:paraId="63283254" w14:textId="77777777" w:rsidR="0058150B" w:rsidRPr="007660A7" w:rsidRDefault="0058150B" w:rsidP="0058150B">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81FA6DF" w14:textId="77777777" w:rsidR="0058150B" w:rsidRPr="007660A7" w:rsidRDefault="0058150B" w:rsidP="0058150B">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активности.</w:t>
      </w:r>
    </w:p>
    <w:p w14:paraId="11517123" w14:textId="77777777" w:rsidR="0058150B" w:rsidRPr="007660A7" w:rsidRDefault="0058150B" w:rsidP="0058150B">
      <w:pPr>
        <w:spacing w:after="0" w:line="240" w:lineRule="atLeast"/>
        <w:jc w:val="both"/>
        <w:rPr>
          <w:rFonts w:ascii="Times New Roman" w:eastAsia="Calibri" w:hAnsi="Times New Roman" w:cs="Times New Roman"/>
          <w:lang w:val="sr-Cyrl-RS"/>
        </w:rPr>
      </w:pPr>
    </w:p>
    <w:p w14:paraId="7C6E010F" w14:textId="77777777" w:rsidR="0058150B" w:rsidRPr="007660A7" w:rsidRDefault="0058150B" w:rsidP="0058150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32BA93E" w14:textId="77777777" w:rsidR="0058150B" w:rsidRPr="007660A7" w:rsidRDefault="0058150B" w:rsidP="0058150B">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У извештајном периоду одржана је једна седница ГНЛ ( 6. – 7. децембра 2021. године у Сарајеву). Седница у Сарајеву је прва седница ГНЛ која је одржана у новом формату којом копредседавају МКНЛ и нека домаћа институција, потписница Оквирног плана, у овом случају био је Институт за нестале особе БиХ. Седница је посвећена детаљном разматрању могућности и ресурса за даље јачање спровођења Оквирног плана у другој фази механизма мултилатералне сарадње. Седница је организована у циљу званичног усвајања измена Оквирног плана које су усаглашене на петој редовној седници у Подгорици. Такође, том приликом се разматрало о техничким изменама Радних правила и процедура ГНЛ-а, које су том приликом и усвојене.</w:t>
      </w:r>
    </w:p>
    <w:p w14:paraId="5D086EB0" w14:textId="77777777" w:rsidR="00703022" w:rsidRPr="007660A7" w:rsidRDefault="00703022" w:rsidP="00703022">
      <w:pPr>
        <w:spacing w:after="0" w:line="240" w:lineRule="atLeast"/>
        <w:rPr>
          <w:rFonts w:ascii="Times New Roman" w:hAnsi="Times New Roman" w:cs="Times New Roman"/>
          <w:lang w:val="sr-Cyrl-RS"/>
        </w:rPr>
      </w:pPr>
    </w:p>
    <w:p w14:paraId="278B3480"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3.7.3. Редовно одржавање састанака Оперативне групе за неидентификоване посмртне остатке</w:t>
      </w:r>
    </w:p>
    <w:p w14:paraId="2269CED2"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50300A3B"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5E055F42" w14:textId="77777777" w:rsidR="00FC5332" w:rsidRPr="007660A7" w:rsidRDefault="00FC5332" w:rsidP="00FC5332">
      <w:pPr>
        <w:spacing w:after="0" w:line="240" w:lineRule="atLeast"/>
        <w:jc w:val="both"/>
        <w:rPr>
          <w:rFonts w:ascii="Times New Roman" w:hAnsi="Times New Roman" w:cs="Times New Roman"/>
          <w:b/>
          <w:lang w:val="sr-Cyrl-RS"/>
        </w:rPr>
      </w:pPr>
    </w:p>
    <w:p w14:paraId="0F24616A" w14:textId="1A0A0CBE"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01B9CB58"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4E4B896D" w14:textId="77777777" w:rsidR="002950C9" w:rsidRPr="007660A7" w:rsidRDefault="002950C9" w:rsidP="00D622BD">
      <w:pPr>
        <w:spacing w:after="0" w:line="240" w:lineRule="atLeast"/>
        <w:jc w:val="both"/>
        <w:rPr>
          <w:rFonts w:ascii="Times New Roman" w:hAnsi="Times New Roman" w:cs="Times New Roman"/>
          <w:b/>
          <w:u w:val="single"/>
          <w:lang w:val="sr-Cyrl-RS"/>
        </w:rPr>
      </w:pPr>
    </w:p>
    <w:p w14:paraId="5F5B588A" w14:textId="6B893535" w:rsidR="002950C9" w:rsidRPr="007660A7" w:rsidRDefault="002950C9" w:rsidP="002950C9">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4E609FBE" w14:textId="77777777" w:rsidR="002950C9" w:rsidRPr="007660A7" w:rsidRDefault="002950C9" w:rsidP="002950C9">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BDD0E4B" w14:textId="77777777" w:rsidR="002950C9" w:rsidRPr="007660A7" w:rsidRDefault="002950C9" w:rsidP="002950C9">
      <w:pPr>
        <w:spacing w:after="0" w:line="240" w:lineRule="atLeast"/>
        <w:jc w:val="both"/>
        <w:rPr>
          <w:rFonts w:ascii="Times New Roman" w:hAnsi="Times New Roman" w:cs="Times New Roman"/>
          <w:b/>
          <w:u w:val="single"/>
          <w:lang w:val="sr-Cyrl-RS"/>
        </w:rPr>
      </w:pPr>
    </w:p>
    <w:p w14:paraId="1A7A3E06" w14:textId="757A1AED" w:rsidR="002950C9" w:rsidRPr="007660A7" w:rsidRDefault="002950C9" w:rsidP="002950C9">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945AA7F" w14:textId="77777777" w:rsidR="00F72814" w:rsidRPr="007660A7" w:rsidRDefault="00F72814" w:rsidP="00F72814">
      <w:pPr>
        <w:spacing w:after="0" w:line="240" w:lineRule="auto"/>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t>Обука о коришћењу ННДМС апликације одржана је 8. марта 2024. године у Сарајеву. ННДМС је програм за управљање подацима о неидентификованим (НН) случајевима који се налазе у мртвачницама. Поред представника Комисије за нестала лица обуци су присуствовали и представници Управе за заточене и нестале Министарства хрватских бранитеља. Обука је одржана у организацији Међународне комисије за нестала лица, која је уједно и омогућила коришћење овог алата.</w:t>
      </w:r>
      <w:r w:rsidRPr="007660A7">
        <w:rPr>
          <w:rFonts w:ascii="Times New Roman" w:eastAsia="Times New Roman" w:hAnsi="Times New Roman" w:cs="Times New Roman"/>
          <w:lang w:val="sr-Cyrl-RS"/>
        </w:rPr>
        <w:t xml:space="preserve"> </w:t>
      </w:r>
      <w:r w:rsidRPr="007660A7">
        <w:rPr>
          <w:rFonts w:ascii="Times New Roman" w:hAnsi="Times New Roman" w:cs="Times New Roman"/>
          <w:shd w:val="clear" w:color="auto" w:fill="FFFFFF"/>
          <w:lang w:val="sr-Cyrl-RS"/>
        </w:rPr>
        <w:t>ННДМС је развијен како би помогао учесницима у процесу решавања питања несталих лица, а који нису антрополози или форензички патолози у смислу праћења и вођења НН случајева. Апликација је намењена чувању података значајних за решавање случаја, а односе се на информације о локацији ексхумације, месту где су похрањени посмртни остаци, о статусу анализе ДНК методом, као и наративног дела о предузетим радњама у циљу решавања случаја.</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На обуци је практично приказано како користити ННДМС, како уносити податке о НН случајевима у базу и како филтрирати унете податке ради лакшег коришћења истих.</w:t>
      </w:r>
    </w:p>
    <w:p w14:paraId="3EA18C4F" w14:textId="77777777" w:rsidR="002950C9" w:rsidRPr="007660A7" w:rsidRDefault="002950C9" w:rsidP="002950C9">
      <w:pPr>
        <w:spacing w:after="0" w:line="240" w:lineRule="atLeast"/>
        <w:jc w:val="both"/>
        <w:rPr>
          <w:rFonts w:ascii="Times New Roman" w:hAnsi="Times New Roman" w:cs="Times New Roman"/>
          <w:b/>
          <w:u w:val="single"/>
          <w:lang w:val="sr-Cyrl-RS"/>
        </w:rPr>
      </w:pPr>
    </w:p>
    <w:p w14:paraId="569084BF" w14:textId="71817CBB" w:rsidR="002950C9" w:rsidRPr="007660A7" w:rsidRDefault="002950C9" w:rsidP="002950C9">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47AF8185" w14:textId="77777777" w:rsidR="00C26109" w:rsidRPr="007660A7" w:rsidRDefault="00C26109" w:rsidP="00C26109">
      <w:pPr>
        <w:spacing w:after="0" w:line="240" w:lineRule="auto"/>
        <w:contextualSpacing/>
        <w:jc w:val="both"/>
        <w:rPr>
          <w:rFonts w:ascii="Times New Roman" w:hAnsi="Times New Roman" w:cs="Times New Roman"/>
          <w:lang w:val="sr-Latn-RS"/>
        </w:rPr>
      </w:pPr>
      <w:r w:rsidRPr="007660A7">
        <w:rPr>
          <w:rFonts w:ascii="Times New Roman" w:hAnsi="Times New Roman" w:cs="Times New Roman"/>
          <w:lang w:val="sr-Cyrl-RS"/>
        </w:rPr>
        <w:t>Дана 30. новембра 2023. године, у Мостару, одржан је пети састанак Оперативне групе за решавање неидентификованих случајева (ННОГ), у организацији Међународне комисије за нестала лица (МКНЛ).</w:t>
      </w:r>
      <w:r w:rsidRPr="007660A7">
        <w:rPr>
          <w:rFonts w:ascii="Times New Roman" w:hAnsi="Times New Roman" w:cs="Times New Roman"/>
          <w:lang w:val="sr-Latn-RS"/>
        </w:rPr>
        <w:t xml:space="preserve"> </w:t>
      </w:r>
      <w:r w:rsidRPr="007660A7">
        <w:rPr>
          <w:rFonts w:ascii="Times New Roman" w:hAnsi="Times New Roman" w:cs="Times New Roman"/>
          <w:lang w:val="sr-Cyrl-RS"/>
        </w:rPr>
        <w:t>Састанку су присуствовали представници домаћих институција, чланица ГНЛ, Србије, Босне и Херцеговине, Хрватске, Црне Горе, а путем онлајн платформе су се укључили представници тзв. Косова</w:t>
      </w:r>
      <w:r w:rsidRPr="007660A7">
        <w:rPr>
          <w:rFonts w:ascii="Times New Roman" w:hAnsi="Times New Roman" w:cs="Times New Roman"/>
          <w:lang w:val="sr-Latn-RS"/>
        </w:rPr>
        <w:t xml:space="preserve"> (</w:t>
      </w:r>
      <w:r w:rsidRPr="007660A7">
        <w:rPr>
          <w:rFonts w:ascii="Times New Roman" w:hAnsi="Times New Roman" w:cs="Times New Roman"/>
          <w:lang w:val="sr-Cyrl-RS"/>
        </w:rPr>
        <w:t>домаће</w:t>
      </w:r>
      <w:r w:rsidRPr="007660A7">
        <w:rPr>
          <w:rFonts w:ascii="Times New Roman" w:hAnsi="Times New Roman" w:cs="Times New Roman"/>
          <w:lang w:val="sr-Latn-RS"/>
        </w:rPr>
        <w:t xml:space="preserve"> </w:t>
      </w:r>
      <w:r w:rsidRPr="007660A7">
        <w:rPr>
          <w:rFonts w:ascii="Times New Roman" w:hAnsi="Times New Roman" w:cs="Times New Roman"/>
          <w:lang w:val="sr-Cyrl-RS"/>
        </w:rPr>
        <w:t>институције</w:t>
      </w:r>
      <w:r w:rsidRPr="007660A7">
        <w:rPr>
          <w:rFonts w:ascii="Times New Roman" w:hAnsi="Times New Roman" w:cs="Times New Roman"/>
          <w:lang w:val="sr-Latn-RS"/>
        </w:rPr>
        <w:t>).</w:t>
      </w:r>
      <w:r w:rsidRPr="007660A7">
        <w:rPr>
          <w:rFonts w:ascii="Times New Roman" w:hAnsi="Times New Roman" w:cs="Times New Roman"/>
          <w:lang w:val="sr-Cyrl-RS"/>
        </w:rPr>
        <w:t xml:space="preserve"> </w:t>
      </w:r>
      <w:r w:rsidRPr="007660A7">
        <w:rPr>
          <w:rFonts w:ascii="Times New Roman" w:hAnsi="Times New Roman" w:cs="Times New Roman"/>
          <w:lang w:val="sr-Latn-RS"/>
        </w:rPr>
        <w:t>Предмет састанка су били неидентификовани случајеви несталих лица предложени у оквиру ННОГ и то са локација градско гробље Лешће у Београду, масовне гробнице у Окучанима, село Лубанић, као и других појединачних случајева. Том приликом, свака домаћа институција је представила извештај о напретку у решавању ових случајева од последњег састанка који је одржан 12. децембра 2022. године у Београду. У другом делу састанка предложени су нови случајеви од заједничког интереса за даљи рад ове оперативне групе. Поред тога, на састанку се разговарало о раду на прикупљању додатних референтних узорака за ДНК анализу од сродника несталих лица у циљу смањења броја неидентификованих посмртних остатака у мртвачницама широм региона. Оцењено је да је потребно наставити даље прикупљање референтних узорака од сродника несталих лица који до сада нису уступили своје референтне узорке, те ће се и будући рад ННОГ базирати на проналаску истих у циљу решавања што већег броја НН случајева.</w:t>
      </w:r>
    </w:p>
    <w:p w14:paraId="3D2569DF" w14:textId="77777777" w:rsidR="002950C9" w:rsidRPr="007660A7" w:rsidRDefault="002950C9" w:rsidP="00D622BD">
      <w:pPr>
        <w:spacing w:after="0" w:line="240" w:lineRule="atLeast"/>
        <w:jc w:val="both"/>
        <w:rPr>
          <w:rFonts w:ascii="Times New Roman" w:hAnsi="Times New Roman" w:cs="Times New Roman"/>
          <w:b/>
          <w:u w:val="single"/>
          <w:lang w:val="sr-Cyrl-RS"/>
        </w:rPr>
      </w:pPr>
    </w:p>
    <w:p w14:paraId="4FBAAC69" w14:textId="42E3EDC5" w:rsidR="00275A93" w:rsidRPr="007660A7" w:rsidRDefault="00275A93" w:rsidP="00D622B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47750FE3" w14:textId="77777777" w:rsidR="00275A93" w:rsidRPr="007660A7" w:rsidRDefault="00275A93"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0EF5CD7" w14:textId="77777777" w:rsidR="00275A93" w:rsidRPr="007660A7" w:rsidRDefault="00275A93" w:rsidP="00D622BD">
      <w:pPr>
        <w:spacing w:after="0" w:line="240" w:lineRule="atLeast"/>
        <w:jc w:val="both"/>
        <w:rPr>
          <w:rFonts w:ascii="Times New Roman" w:hAnsi="Times New Roman" w:cs="Times New Roman"/>
          <w:b/>
          <w:u w:val="single"/>
          <w:lang w:val="sr-Cyrl-RS"/>
        </w:rPr>
      </w:pPr>
    </w:p>
    <w:p w14:paraId="29C99B18" w14:textId="77777777" w:rsidR="00DE3957" w:rsidRPr="007660A7" w:rsidRDefault="00DE3957" w:rsidP="00D622B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Јун 2023. године</w:t>
      </w:r>
    </w:p>
    <w:p w14:paraId="364FAC47" w14:textId="77777777" w:rsidR="00DE3957" w:rsidRPr="007660A7" w:rsidRDefault="00DE3957"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2991015A" w14:textId="77777777" w:rsidR="00DE3957" w:rsidRPr="007660A7" w:rsidRDefault="00DE3957" w:rsidP="00D622BD">
      <w:pPr>
        <w:spacing w:after="0" w:line="240" w:lineRule="atLeast"/>
        <w:jc w:val="both"/>
        <w:rPr>
          <w:rFonts w:ascii="Times New Roman" w:hAnsi="Times New Roman" w:cs="Times New Roman"/>
          <w:b/>
          <w:u w:val="single"/>
          <w:lang w:val="sr-Cyrl-RS"/>
        </w:rPr>
      </w:pPr>
    </w:p>
    <w:p w14:paraId="3AEDA034" w14:textId="77777777" w:rsidR="002E0A85" w:rsidRPr="007660A7" w:rsidRDefault="002E0A85" w:rsidP="00D622B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4927C1CF" w14:textId="77777777" w:rsidR="002E0A85" w:rsidRPr="007660A7" w:rsidRDefault="002E0A85"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1542F0A7" w14:textId="77777777" w:rsidR="002E0A85" w:rsidRPr="007660A7" w:rsidRDefault="002E0A85" w:rsidP="00D622BD">
      <w:pPr>
        <w:spacing w:after="0" w:line="240" w:lineRule="atLeast"/>
        <w:jc w:val="both"/>
        <w:rPr>
          <w:rFonts w:ascii="Times New Roman" w:hAnsi="Times New Roman" w:cs="Times New Roman"/>
          <w:b/>
          <w:u w:val="single"/>
          <w:lang w:val="sr-Cyrl-RS"/>
        </w:rPr>
      </w:pPr>
    </w:p>
    <w:p w14:paraId="4416F0F6" w14:textId="77777777" w:rsidR="00D622BD" w:rsidRPr="007660A7" w:rsidRDefault="00D622BD" w:rsidP="00D622B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3F26F358" w14:textId="77777777" w:rsidR="00D622BD" w:rsidRPr="007660A7" w:rsidRDefault="00D622BD"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Дана 12. децембра 2022. године, у Београду, одржан је радни састанак Оперативне групе за решавање неидентификованих случајева (ННОГ), у организацији Међународне комисије за нестала лица (МКНЛ).</w:t>
      </w:r>
    </w:p>
    <w:p w14:paraId="545258F9" w14:textId="77777777" w:rsidR="00D622BD" w:rsidRPr="007660A7" w:rsidRDefault="00D622BD"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Састанку су присуствовали представници Комисије за нестала лица Владе Републике Србије, Института за нестала лица Босне и Херцеговине, Управе за заточене и нестале Министарства хрватских бранитеља и Комисије за нестала лица Владе Црне Горе (домаће институције).</w:t>
      </w:r>
    </w:p>
    <w:p w14:paraId="762C38C6" w14:textId="77777777" w:rsidR="00D622BD" w:rsidRPr="007660A7" w:rsidRDefault="00D622BD"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Ово је други састанак Оперативне групе која се одржава у новом формату којом копредседавају ИЦМП и нека домаћа институција, потписница Оквирног плана, након усвајања измена и допуна Оквирног плана и Радних правила и процедура, које су у децембру 2021. године усвојене на седници у Сарајеву.</w:t>
      </w:r>
    </w:p>
    <w:p w14:paraId="198AE87C" w14:textId="77777777" w:rsidR="00D622BD" w:rsidRPr="007660A7" w:rsidRDefault="00D622BD"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састанку је извршен преглед закључака с претходног састанка ННОГ и размењене су информације о активностима спроведеним у вези са случајевима од заједничког интереса. Настављен је рад на локацијама градско гробље Лешће у Београду, масовна гробница у Окучанима, село Лубанић, локација Миљевачки плато и других појединачних случајева. Представници домаћих институција су известили како су након одржавања претходног састанка у јануару 2022. године наставили са спровођењем активности прикупљања референтних узорака сродника несталих лица у циљу идентификације посмртних остатака који се налазе у мртвачницама широм региона. У даљем току састанка предлагани су додатни случајеви и локације од заједничког интереса и разматране су додатне теме за дискусију ради постизања конкретних резултата и унапређења рада ННОГ.</w:t>
      </w:r>
    </w:p>
    <w:p w14:paraId="0105ADE6" w14:textId="77777777" w:rsidR="00D622BD" w:rsidRPr="007660A7" w:rsidRDefault="00D622BD"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Оцењено је да је потребно наставити даље прикупљање референтних узорака од сродника несталих лица који до сада нису уступили своје референтне узорке, те ће се и будући рад ННОГ базирати на проналаску истих у циљу решавања што већег броја НН случајева у мртвачницама широм региона. У том смислу, ради реализације постигнутих договора препозната је потреба редовног одржавања билатералних и трилатералних састанака домаћих институција чланица Групе за нестала лица.</w:t>
      </w:r>
    </w:p>
    <w:p w14:paraId="51ED03A8" w14:textId="77777777" w:rsidR="00D622BD" w:rsidRPr="007660A7" w:rsidRDefault="00D622BD" w:rsidP="00D622B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Чланови су се обавезали да ће наставити са разменом информација и документације који могу довести до решавања што већег броја НН случајева који су били предмет рада ННОГ али и у вези са новим случајевима и локацијама од заједничког интереса који су на овом састанку предложени.</w:t>
      </w:r>
    </w:p>
    <w:p w14:paraId="0CB2193B" w14:textId="77777777" w:rsidR="00D622BD" w:rsidRPr="007660A7" w:rsidRDefault="00D622BD" w:rsidP="00BD19FC">
      <w:pPr>
        <w:spacing w:after="0" w:line="240" w:lineRule="atLeast"/>
        <w:jc w:val="both"/>
        <w:rPr>
          <w:rFonts w:ascii="Times New Roman" w:hAnsi="Times New Roman" w:cs="Times New Roman"/>
          <w:b/>
          <w:u w:val="single"/>
          <w:lang w:val="sr-Cyrl-RS"/>
        </w:rPr>
      </w:pPr>
    </w:p>
    <w:p w14:paraId="277E992B" w14:textId="77777777" w:rsidR="00BD19FC" w:rsidRPr="007660A7" w:rsidRDefault="00BD19FC" w:rsidP="00BD19FC">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3EC6CAF5" w14:textId="77777777" w:rsidR="00BD19FC" w:rsidRPr="007660A7" w:rsidRDefault="00BD19FC" w:rsidP="00BD19FC">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w:t>
      </w:r>
      <w:r w:rsidRPr="007660A7">
        <w:rPr>
          <w:rFonts w:ascii="Times New Roman" w:hAnsi="Times New Roman" w:cs="Times New Roman"/>
          <w:lang w:val="ru-RU"/>
        </w:rPr>
        <w:t xml:space="preserve"> </w:t>
      </w:r>
      <w:r w:rsidR="00EE6DE2" w:rsidRPr="007660A7">
        <w:rPr>
          <w:rFonts w:ascii="Times New Roman" w:hAnsi="Times New Roman" w:cs="Times New Roman"/>
          <w:lang w:val="sr-Cyrl-RS"/>
        </w:rPr>
        <w:t>није</w:t>
      </w:r>
      <w:r w:rsidRPr="007660A7">
        <w:rPr>
          <w:rFonts w:ascii="Times New Roman" w:hAnsi="Times New Roman" w:cs="Times New Roman"/>
          <w:lang w:val="sr-Cyrl-RS"/>
        </w:rPr>
        <w:t xml:space="preserve"> одржан ниједан састанак Оперативне групе за неидентификоване посмртне остатке.</w:t>
      </w:r>
    </w:p>
    <w:p w14:paraId="6B64E5A7" w14:textId="77777777" w:rsidR="00EC31C7" w:rsidRPr="007660A7" w:rsidRDefault="00EC31C7" w:rsidP="00BD19FC">
      <w:pPr>
        <w:spacing w:after="0" w:line="240" w:lineRule="atLeast"/>
        <w:jc w:val="both"/>
        <w:rPr>
          <w:rFonts w:ascii="Times New Roman" w:hAnsi="Times New Roman" w:cs="Times New Roman"/>
          <w:lang w:val="sr-Cyrl-RS"/>
        </w:rPr>
      </w:pPr>
    </w:p>
    <w:p w14:paraId="18CB30E8" w14:textId="77777777" w:rsidR="00EC31C7" w:rsidRPr="007660A7" w:rsidRDefault="00EC31C7" w:rsidP="00EC31C7">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461FE3DC" w14:textId="77777777" w:rsidR="00EC31C7" w:rsidRPr="007660A7" w:rsidRDefault="00EC31C7" w:rsidP="00EC31C7">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активности.</w:t>
      </w:r>
    </w:p>
    <w:p w14:paraId="507555DF" w14:textId="77777777" w:rsidR="00EC31C7" w:rsidRPr="007660A7" w:rsidRDefault="00EC31C7" w:rsidP="00EC31C7">
      <w:pPr>
        <w:spacing w:after="0" w:line="240" w:lineRule="atLeast"/>
        <w:jc w:val="both"/>
        <w:rPr>
          <w:rFonts w:ascii="Times New Roman" w:eastAsia="Calibri" w:hAnsi="Times New Roman" w:cs="Times New Roman"/>
          <w:b/>
          <w:u w:val="single"/>
          <w:lang w:val="sr-Cyrl-RS"/>
        </w:rPr>
      </w:pPr>
    </w:p>
    <w:p w14:paraId="406C3BE1" w14:textId="77777777" w:rsidR="00EC31C7" w:rsidRPr="007660A7" w:rsidRDefault="00EC31C7" w:rsidP="00EC31C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134207D9" w14:textId="77777777" w:rsidR="00EC31C7" w:rsidRPr="007660A7" w:rsidRDefault="00EC31C7" w:rsidP="00BD19FC">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 извештајном периоду одржан је </w:t>
      </w:r>
      <w:r w:rsidRPr="007660A7">
        <w:rPr>
          <w:rFonts w:ascii="Times New Roman" w:eastAsia="Calibri" w:hAnsi="Times New Roman" w:cs="Times New Roman"/>
          <w:b/>
          <w:lang w:val="sr-Cyrl-RS"/>
        </w:rPr>
        <w:t>један састанак</w:t>
      </w:r>
      <w:r w:rsidRPr="007660A7">
        <w:rPr>
          <w:rFonts w:ascii="Times New Roman" w:eastAsia="Calibri" w:hAnsi="Times New Roman" w:cs="Times New Roman"/>
          <w:lang w:val="sr-Cyrl-RS"/>
        </w:rPr>
        <w:t xml:space="preserve"> ОГ за НН (27. јануара 2022. године у Приштини).</w:t>
      </w:r>
    </w:p>
    <w:p w14:paraId="6733D2E4" w14:textId="77777777" w:rsidR="00FC5332" w:rsidRPr="007660A7" w:rsidRDefault="00FC5332" w:rsidP="00FC5332">
      <w:pPr>
        <w:spacing w:after="0" w:line="240" w:lineRule="atLeast"/>
        <w:jc w:val="both"/>
        <w:rPr>
          <w:rFonts w:ascii="Times New Roman" w:hAnsi="Times New Roman" w:cs="Times New Roman"/>
          <w:lang w:val="sr-Cyrl-RS"/>
        </w:rPr>
      </w:pPr>
    </w:p>
    <w:p w14:paraId="4A2E6479"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3.7.4. Редовно одржавање састанака Оперативне групе за базу података</w:t>
      </w:r>
    </w:p>
    <w:p w14:paraId="70D14228"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26E3EE52"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113A87F3" w14:textId="77777777" w:rsidR="00FC5332" w:rsidRPr="007660A7" w:rsidRDefault="00FC5332" w:rsidP="00FC5332">
      <w:pPr>
        <w:spacing w:after="0" w:line="240" w:lineRule="atLeast"/>
        <w:jc w:val="both"/>
        <w:rPr>
          <w:rFonts w:ascii="Times New Roman" w:hAnsi="Times New Roman" w:cs="Times New Roman"/>
          <w:b/>
          <w:lang w:val="sr-Cyrl-RS"/>
        </w:rPr>
      </w:pPr>
    </w:p>
    <w:p w14:paraId="0D7E25AF" w14:textId="57314DAC"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3B786B17"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5E17CFF4" w14:textId="77777777" w:rsidR="00D24575" w:rsidRPr="007660A7" w:rsidRDefault="00D24575" w:rsidP="00BA6CF3">
      <w:pPr>
        <w:spacing w:after="0" w:line="240" w:lineRule="auto"/>
        <w:jc w:val="both"/>
        <w:rPr>
          <w:rFonts w:ascii="Times New Roman" w:eastAsia="SimSun" w:hAnsi="Times New Roman" w:cs="Times New Roman"/>
          <w:b/>
          <w:u w:val="single"/>
          <w:shd w:val="clear" w:color="auto" w:fill="FFFFFF"/>
          <w:lang w:val="sr-Cyrl-RS"/>
        </w:rPr>
      </w:pPr>
    </w:p>
    <w:p w14:paraId="4D7DDF9A" w14:textId="2A4989CA" w:rsidR="00D24575" w:rsidRPr="007660A7" w:rsidRDefault="00D24575" w:rsidP="00D2457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70F8084F" w14:textId="77777777" w:rsidR="00D24575" w:rsidRPr="007660A7" w:rsidRDefault="00D24575" w:rsidP="00D24575">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663B814" w14:textId="77777777" w:rsidR="00D24575" w:rsidRPr="007660A7" w:rsidRDefault="00D24575" w:rsidP="00D24575">
      <w:pPr>
        <w:spacing w:after="0" w:line="240" w:lineRule="atLeast"/>
        <w:jc w:val="both"/>
        <w:rPr>
          <w:rFonts w:ascii="Times New Roman" w:hAnsi="Times New Roman" w:cs="Times New Roman"/>
          <w:b/>
          <w:u w:val="single"/>
          <w:lang w:val="sr-Cyrl-RS"/>
        </w:rPr>
      </w:pPr>
    </w:p>
    <w:p w14:paraId="6A99E15B" w14:textId="601FA694" w:rsidR="00D24575" w:rsidRPr="007660A7" w:rsidRDefault="00D24575" w:rsidP="00D2457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1E8DD9D6" w14:textId="77777777" w:rsidR="00A137A0" w:rsidRPr="007660A7" w:rsidRDefault="00A137A0" w:rsidP="00A137A0">
      <w:pPr>
        <w:spacing w:after="0" w:line="240" w:lineRule="auto"/>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t>У периоду од 28-30. марта 2024. године у Драчу (Албанија) одржан је састанак Оперативне групе за базу података активних случајева лица несталих услед оружаних сукоба на простору бивше Југославије. Сусрет представника домаћих институција Републике Србије, Црне Горе и тзв. Косова организовала је Међународна комисија за нестала лица поводом случајева несталих лица од заједничког интереса. Учесници су на састанку разменили информације о новим случајевима несталих лица чије би решавање било у интересу све три стране. Новоотворени случајеви би тако постали део базе активних случајева лица несталих у оружаним сукобима на простору бивше Југославије. Такође, рађено је и на усаглашавању података за постојеће и дуплиране уносе у регионалној бази података. Састанак је окончан планом активности које би учесници могли да предузму у наредном периоду са циљем коначног расветљавања судбине несталих лица.</w:t>
      </w:r>
    </w:p>
    <w:p w14:paraId="138BCB89" w14:textId="77777777" w:rsidR="00D24575" w:rsidRPr="007660A7" w:rsidRDefault="00D24575" w:rsidP="00D24575">
      <w:pPr>
        <w:spacing w:after="0" w:line="240" w:lineRule="atLeast"/>
        <w:jc w:val="both"/>
        <w:rPr>
          <w:rFonts w:ascii="Times New Roman" w:hAnsi="Times New Roman" w:cs="Times New Roman"/>
          <w:b/>
          <w:u w:val="single"/>
          <w:lang w:val="sr-Cyrl-RS"/>
        </w:rPr>
      </w:pPr>
    </w:p>
    <w:p w14:paraId="750BF599" w14:textId="1246B122" w:rsidR="00D24575" w:rsidRPr="007660A7" w:rsidRDefault="00D24575" w:rsidP="00D2457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4EEFE61E" w14:textId="77777777" w:rsidR="00D24575" w:rsidRPr="007660A7" w:rsidRDefault="00D24575" w:rsidP="00D24575">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BD3F57F" w14:textId="77777777" w:rsidR="00D24575" w:rsidRPr="007660A7" w:rsidRDefault="00D24575" w:rsidP="00BA6CF3">
      <w:pPr>
        <w:spacing w:after="0" w:line="240" w:lineRule="auto"/>
        <w:jc w:val="both"/>
        <w:rPr>
          <w:rFonts w:ascii="Times New Roman" w:eastAsia="SimSun" w:hAnsi="Times New Roman" w:cs="Times New Roman"/>
          <w:b/>
          <w:u w:val="single"/>
          <w:shd w:val="clear" w:color="auto" w:fill="FFFFFF"/>
          <w:lang w:val="sr-Cyrl-RS"/>
        </w:rPr>
      </w:pPr>
    </w:p>
    <w:p w14:paraId="15B113E5" w14:textId="5291BB86" w:rsidR="00947184" w:rsidRPr="007660A7" w:rsidRDefault="00947184" w:rsidP="00BA6CF3">
      <w:pPr>
        <w:spacing w:after="0" w:line="240" w:lineRule="auto"/>
        <w:jc w:val="both"/>
        <w:rPr>
          <w:rFonts w:ascii="Times New Roman" w:eastAsia="SimSun" w:hAnsi="Times New Roman" w:cs="Times New Roman"/>
          <w:b/>
          <w:u w:val="single"/>
          <w:shd w:val="clear" w:color="auto" w:fill="FFFFFF"/>
          <w:lang w:val="sr-Cyrl-RS"/>
        </w:rPr>
      </w:pPr>
      <w:r w:rsidRPr="007660A7">
        <w:rPr>
          <w:rFonts w:ascii="Times New Roman" w:eastAsia="SimSun" w:hAnsi="Times New Roman" w:cs="Times New Roman"/>
          <w:b/>
          <w:u w:val="single"/>
          <w:shd w:val="clear" w:color="auto" w:fill="FFFFFF"/>
          <w:lang w:val="sr-Cyrl-RS"/>
        </w:rPr>
        <w:t>Септембар 2023. године</w:t>
      </w:r>
    </w:p>
    <w:p w14:paraId="4554F70E" w14:textId="77777777" w:rsidR="00947184" w:rsidRPr="007660A7" w:rsidRDefault="00947184" w:rsidP="00BA6CF3">
      <w:pPr>
        <w:spacing w:after="0" w:line="240" w:lineRule="auto"/>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У извештајном периоду није било активности.</w:t>
      </w:r>
    </w:p>
    <w:p w14:paraId="6796BD22" w14:textId="77777777" w:rsidR="00947184" w:rsidRPr="007660A7" w:rsidRDefault="00947184" w:rsidP="00BA6CF3">
      <w:pPr>
        <w:spacing w:after="0" w:line="240" w:lineRule="auto"/>
        <w:jc w:val="both"/>
        <w:rPr>
          <w:rFonts w:ascii="Times New Roman" w:eastAsia="SimSun" w:hAnsi="Times New Roman" w:cs="Times New Roman"/>
          <w:b/>
          <w:u w:val="single"/>
          <w:shd w:val="clear" w:color="auto" w:fill="FFFFFF"/>
          <w:lang w:val="sr-Cyrl-RS"/>
        </w:rPr>
      </w:pPr>
    </w:p>
    <w:p w14:paraId="1CE2B485" w14:textId="77777777" w:rsidR="00FA72A1" w:rsidRPr="007660A7" w:rsidRDefault="00FA72A1" w:rsidP="00BA6CF3">
      <w:pPr>
        <w:spacing w:after="0" w:line="240" w:lineRule="auto"/>
        <w:jc w:val="both"/>
        <w:rPr>
          <w:rFonts w:ascii="Times New Roman" w:eastAsia="SimSun" w:hAnsi="Times New Roman" w:cs="Times New Roman"/>
          <w:b/>
          <w:u w:val="single"/>
          <w:shd w:val="clear" w:color="auto" w:fill="FFFFFF"/>
          <w:lang w:val="sr-Cyrl-RS"/>
        </w:rPr>
      </w:pPr>
      <w:r w:rsidRPr="007660A7">
        <w:rPr>
          <w:rFonts w:ascii="Times New Roman" w:eastAsia="SimSun" w:hAnsi="Times New Roman" w:cs="Times New Roman"/>
          <w:b/>
          <w:u w:val="single"/>
          <w:shd w:val="clear" w:color="auto" w:fill="FFFFFF"/>
          <w:lang w:val="sr-Cyrl-RS"/>
        </w:rPr>
        <w:t>Јун 2023. године</w:t>
      </w:r>
    </w:p>
    <w:p w14:paraId="40340CC3" w14:textId="77777777" w:rsidR="00FA72A1" w:rsidRPr="007660A7" w:rsidRDefault="00FA72A1" w:rsidP="00BA6CF3">
      <w:pPr>
        <w:spacing w:after="0" w:line="240" w:lineRule="auto"/>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У извештајном периоду није било активности.</w:t>
      </w:r>
    </w:p>
    <w:p w14:paraId="27DA6264" w14:textId="77777777" w:rsidR="00FA72A1" w:rsidRPr="007660A7" w:rsidRDefault="00FA72A1" w:rsidP="00BA6CF3">
      <w:pPr>
        <w:spacing w:after="0" w:line="240" w:lineRule="auto"/>
        <w:jc w:val="both"/>
        <w:rPr>
          <w:rFonts w:ascii="Times New Roman" w:eastAsia="SimSun" w:hAnsi="Times New Roman" w:cs="Times New Roman"/>
          <w:b/>
          <w:u w:val="single"/>
          <w:shd w:val="clear" w:color="auto" w:fill="FFFFFF"/>
          <w:lang w:val="sr-Cyrl-RS"/>
        </w:rPr>
      </w:pPr>
    </w:p>
    <w:p w14:paraId="7FFD7017" w14:textId="77777777" w:rsidR="00327D38" w:rsidRPr="007660A7" w:rsidRDefault="00327D38" w:rsidP="00BA6CF3">
      <w:pPr>
        <w:spacing w:after="0" w:line="240" w:lineRule="auto"/>
        <w:jc w:val="both"/>
        <w:rPr>
          <w:rFonts w:ascii="Times New Roman" w:eastAsia="SimSun" w:hAnsi="Times New Roman" w:cs="Times New Roman"/>
          <w:b/>
          <w:u w:val="single"/>
          <w:shd w:val="clear" w:color="auto" w:fill="FFFFFF"/>
          <w:lang w:val="sr-Cyrl-RS"/>
        </w:rPr>
      </w:pPr>
      <w:r w:rsidRPr="007660A7">
        <w:rPr>
          <w:rFonts w:ascii="Times New Roman" w:eastAsia="SimSun" w:hAnsi="Times New Roman" w:cs="Times New Roman"/>
          <w:b/>
          <w:u w:val="single"/>
          <w:shd w:val="clear" w:color="auto" w:fill="FFFFFF"/>
          <w:lang w:val="sr-Cyrl-RS"/>
        </w:rPr>
        <w:t>Март 2023. године</w:t>
      </w:r>
    </w:p>
    <w:p w14:paraId="38C2136C" w14:textId="77777777" w:rsidR="00327D38" w:rsidRPr="007660A7" w:rsidRDefault="00327D38" w:rsidP="00327D38">
      <w:pPr>
        <w:spacing w:after="0" w:line="240" w:lineRule="auto"/>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У извештајном периоду одржан је један састанак.</w:t>
      </w:r>
    </w:p>
    <w:p w14:paraId="086FF3D3" w14:textId="77777777" w:rsidR="00327D38" w:rsidRPr="007660A7" w:rsidRDefault="00327D38" w:rsidP="00327D38">
      <w:pPr>
        <w:spacing w:after="0" w:line="240" w:lineRule="auto"/>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У Драчу, у Албанији одржан је састанак Оперативне групе за базу података активних случајева лица несталих услед оружаних сукоба на подручју бивше Југославије 13. марта 2023. године, који је Међународна комисија за нестала лица организовала у корист представника домаћих институција Републике Србије, Црне Горе и тзв. Косова, у вези решавања случајева несталих лица од заједничког интереса.</w:t>
      </w:r>
    </w:p>
    <w:p w14:paraId="49E9941C" w14:textId="77777777" w:rsidR="00327D38" w:rsidRPr="007660A7" w:rsidRDefault="00327D38" w:rsidP="00327D38">
      <w:pPr>
        <w:spacing w:after="0" w:line="240" w:lineRule="auto"/>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Током састанка размењене су информације о новоотвореним случајевима од заједничког интереса за све стране, који би могли бити део јавне базе активних случајева лица несталих у оружаним сукобима на простору бивше Југославије. Такође, договорени су и наредни кораци у предстојећим активностима које би могле водити решавање бројних случајева несталих лица.</w:t>
      </w:r>
    </w:p>
    <w:p w14:paraId="20E3C154" w14:textId="77777777" w:rsidR="00327D38" w:rsidRPr="007660A7" w:rsidRDefault="00327D38" w:rsidP="00327D38">
      <w:pPr>
        <w:spacing w:after="0" w:line="240" w:lineRule="auto"/>
        <w:jc w:val="both"/>
        <w:rPr>
          <w:rFonts w:ascii="Times New Roman" w:eastAsia="SimSun" w:hAnsi="Times New Roman" w:cs="Times New Roman"/>
          <w:b/>
          <w:u w:val="single"/>
          <w:shd w:val="clear" w:color="auto" w:fill="FFFFFF"/>
          <w:lang w:val="sr-Cyrl-RS"/>
        </w:rPr>
      </w:pPr>
    </w:p>
    <w:p w14:paraId="5C7C6E1C" w14:textId="77777777" w:rsidR="00BA6CF3" w:rsidRPr="007660A7" w:rsidRDefault="00BA6CF3" w:rsidP="00BA6CF3">
      <w:pPr>
        <w:spacing w:after="0" w:line="240" w:lineRule="auto"/>
        <w:jc w:val="both"/>
        <w:rPr>
          <w:rFonts w:ascii="Times New Roman" w:eastAsia="SimSun" w:hAnsi="Times New Roman" w:cs="Times New Roman"/>
          <w:b/>
          <w:u w:val="single"/>
          <w:shd w:val="clear" w:color="auto" w:fill="FFFFFF"/>
          <w:lang w:val="sr-Cyrl-RS"/>
        </w:rPr>
      </w:pPr>
      <w:r w:rsidRPr="007660A7">
        <w:rPr>
          <w:rFonts w:ascii="Times New Roman" w:eastAsia="SimSun" w:hAnsi="Times New Roman" w:cs="Times New Roman"/>
          <w:b/>
          <w:u w:val="single"/>
          <w:shd w:val="clear" w:color="auto" w:fill="FFFFFF"/>
          <w:lang w:val="sr-Cyrl-RS"/>
        </w:rPr>
        <w:t>Децембар 2022. године</w:t>
      </w:r>
    </w:p>
    <w:p w14:paraId="2C9903A9" w14:textId="77777777" w:rsidR="00BA6CF3" w:rsidRPr="007660A7" w:rsidRDefault="00BA6CF3" w:rsidP="00BA6CF3">
      <w:pPr>
        <w:spacing w:after="0" w:line="240" w:lineRule="auto"/>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У Скадру, у Албанији током периода од 2. до 5. октобра 2022. године одржан је састанак Оперативне групе за базу података активних случајева лица несталих услед оружаних сукоба на подручју бивше Југославије који по девети пут организује Међународна комисија за нестала лица уз подршку Владе Уједињеног Краљевства. Састанку су присуствовали представници надлежних домаћих институција за питање несталих лица из Републике Србије, Црне Горе и тзв. Косова.</w:t>
      </w:r>
    </w:p>
    <w:p w14:paraId="052E3BEC" w14:textId="77777777" w:rsidR="00BA6CF3" w:rsidRPr="007660A7" w:rsidRDefault="00BA6CF3" w:rsidP="00BA6CF3">
      <w:pPr>
        <w:shd w:val="clear" w:color="auto" w:fill="FFFFFF"/>
        <w:spacing w:after="0" w:line="240" w:lineRule="auto"/>
        <w:jc w:val="both"/>
        <w:rPr>
          <w:rFonts w:ascii="Times New Roman" w:eastAsia="SimSun" w:hAnsi="Times New Roman" w:cs="Times New Roman"/>
          <w:lang w:val="sr-Cyrl-RS" w:eastAsia="zh-CN"/>
        </w:rPr>
      </w:pPr>
      <w:r w:rsidRPr="007660A7">
        <w:rPr>
          <w:rFonts w:ascii="Times New Roman" w:eastAsia="SimSun" w:hAnsi="Times New Roman" w:cs="Times New Roman"/>
          <w:shd w:val="clear" w:color="auto" w:fill="FFFFFF"/>
          <w:lang w:val="sr-Cyrl-RS" w:eastAsia="zh-CN"/>
        </w:rPr>
        <w:t>Током четири дана учесници су радили на усаглашавању података и информација које се тичу преосталих појединачних случајева лица несталих у сукобу на простору АП КиМ. Представници обе стране су том приликом уступили своју расположиву документацију, а њиховом разменом омогућено је ревидирање и изједначавање постојећих података на регионалној бази несталих лица.</w:t>
      </w:r>
    </w:p>
    <w:p w14:paraId="59BD71D3" w14:textId="77777777" w:rsidR="00BA6CF3" w:rsidRPr="007660A7" w:rsidRDefault="00BA6CF3" w:rsidP="00BA6CF3">
      <w:pPr>
        <w:shd w:val="clear" w:color="auto" w:fill="FFFFFF"/>
        <w:spacing w:after="0" w:line="240" w:lineRule="auto"/>
        <w:jc w:val="both"/>
        <w:rPr>
          <w:rFonts w:ascii="Times New Roman" w:eastAsia="SimSun" w:hAnsi="Times New Roman" w:cs="Times New Roman"/>
          <w:shd w:val="clear" w:color="auto" w:fill="FFFFFF"/>
          <w:lang w:val="sr-Cyrl-RS" w:eastAsia="zh-CN"/>
        </w:rPr>
      </w:pPr>
      <w:r w:rsidRPr="007660A7">
        <w:rPr>
          <w:rFonts w:ascii="Times New Roman" w:eastAsia="SimSun" w:hAnsi="Times New Roman" w:cs="Times New Roman"/>
          <w:shd w:val="clear" w:color="auto" w:fill="FFFFFF"/>
          <w:lang w:val="sr-Cyrl-RS" w:eastAsia="zh-CN"/>
        </w:rPr>
        <w:t>Овај сусрет је био последњи у низу припремних састанака ради усаглашавања података случајева лица несталих у сукобу на простору АП КиМ, пред јавно објављивање „Базе активних случајева лица несталих у сукобима на простору бивше Југославије“ које је планирано за новембар 2022. године.</w:t>
      </w:r>
    </w:p>
    <w:p w14:paraId="53C4821E" w14:textId="77777777" w:rsidR="00BA6CF3" w:rsidRPr="007660A7" w:rsidRDefault="00BA6CF3" w:rsidP="0083738A">
      <w:pPr>
        <w:shd w:val="clear" w:color="auto" w:fill="FFFFFF"/>
        <w:spacing w:after="0" w:line="240" w:lineRule="auto"/>
        <w:jc w:val="both"/>
        <w:rPr>
          <w:rFonts w:ascii="Times New Roman" w:eastAsia="SimSun" w:hAnsi="Times New Roman" w:cs="Times New Roman"/>
          <w:shd w:val="clear" w:color="auto" w:fill="FFFFFF"/>
          <w:lang w:val="sr-Cyrl-RS" w:eastAsia="zh-CN"/>
        </w:rPr>
      </w:pPr>
      <w:r w:rsidRPr="007660A7">
        <w:rPr>
          <w:rFonts w:ascii="Times New Roman" w:eastAsia="SimSun" w:hAnsi="Times New Roman" w:cs="Times New Roman"/>
          <w:shd w:val="clear" w:color="auto" w:fill="FFFFFF"/>
          <w:lang w:val="sr-Cyrl-RS" w:eastAsia="zh-CN"/>
        </w:rPr>
        <w:t xml:space="preserve">У организацији Међународне комисије за нестала лица (МКНЛ) 13. и 14. октобра 2022. године одржан је састанак представника домаћих институција из Србије и Хрватске, чланова </w:t>
      </w:r>
      <w:r w:rsidRPr="007660A7">
        <w:rPr>
          <w:rFonts w:ascii="Times New Roman" w:eastAsia="SimSun" w:hAnsi="Times New Roman" w:cs="Times New Roman"/>
          <w:shd w:val="clear" w:color="auto" w:fill="FFFFFF"/>
          <w:lang w:val="sr-Cyrl-RS" w:eastAsia="zh-CN"/>
        </w:rPr>
        <w:lastRenderedPageBreak/>
        <w:t>Оперативне групе за базу података активних случајева лица несталих услед сукоба на подручју бивше Југославије (ОГ за базу података) у Загребу. На овом састанку је обухваћено укупно 500 записа из Базе података која се односе на 250 појединачна случаја несталих лица, са различитим подацима. Ово је био последњи у низу састанак ОГ за базу података састала се у овом саставу како би наставила рад на припреми јавног објављивања „Базе активних случајева лица несталих у сукобима на простору бивше Југославије“ (База података). </w:t>
      </w:r>
    </w:p>
    <w:p w14:paraId="34C0AA44" w14:textId="77777777" w:rsidR="00BA6CF3" w:rsidRPr="007660A7" w:rsidRDefault="00BA6CF3" w:rsidP="00FC5332">
      <w:pPr>
        <w:spacing w:after="0" w:line="240" w:lineRule="atLeast"/>
        <w:jc w:val="both"/>
        <w:rPr>
          <w:rFonts w:ascii="Times New Roman" w:hAnsi="Times New Roman" w:cs="Times New Roman"/>
          <w:b/>
          <w:u w:val="single"/>
          <w:lang w:val="sr-Cyrl-RS"/>
        </w:rPr>
      </w:pPr>
    </w:p>
    <w:p w14:paraId="5E50C5B9" w14:textId="77777777" w:rsidR="00FC5332" w:rsidRPr="007660A7" w:rsidRDefault="00647F7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5BBE2DEF" w14:textId="77777777" w:rsidR="00647F7B" w:rsidRPr="007660A7" w:rsidRDefault="00647F7B" w:rsidP="00647F7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одржан је низ састанака Оперативне групе за базу података у циљу усклађивања различитих података случајева несталих лица који се налазе на више листа домаћих институција надлежних за решавање проблематике несталих лица ради јавног објављивања Базе података активних случајева лица несталих услед сукоба на простору бивше Југославије и то: 20. јула 2022. године у Београду, 26. августа 2022. године у Приштини, од 13. до 15. септембра 2022. године у Подгорици и од 29. до 30. септембра 2022. године у Мостару.</w:t>
      </w:r>
    </w:p>
    <w:p w14:paraId="29F520F6" w14:textId="77777777" w:rsidR="001242B1" w:rsidRPr="007660A7" w:rsidRDefault="001242B1" w:rsidP="00647F7B">
      <w:pPr>
        <w:spacing w:after="0" w:line="240" w:lineRule="atLeast"/>
        <w:jc w:val="both"/>
        <w:rPr>
          <w:rFonts w:ascii="Times New Roman" w:hAnsi="Times New Roman" w:cs="Times New Roman"/>
          <w:lang w:val="sr-Cyrl-RS"/>
        </w:rPr>
      </w:pPr>
    </w:p>
    <w:p w14:paraId="3BFE4FDD" w14:textId="77777777" w:rsidR="001242B1" w:rsidRPr="007660A7" w:rsidRDefault="001242B1" w:rsidP="001242B1">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264AAA9A" w14:textId="77777777" w:rsidR="001242B1" w:rsidRPr="007660A7" w:rsidRDefault="001242B1" w:rsidP="001242B1">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одржана су три састанка Оперативне групе за базу података ( 5 – 9. априла 2022. године у Подгорици; 1. јуна 2022. године у Загребу и 27.06 – 29.06.2022. године у Приштини).</w:t>
      </w:r>
    </w:p>
    <w:p w14:paraId="197F9D34" w14:textId="77777777" w:rsidR="001242B1" w:rsidRPr="007660A7" w:rsidRDefault="001242B1" w:rsidP="001242B1">
      <w:pPr>
        <w:spacing w:after="0" w:line="240" w:lineRule="atLeast"/>
        <w:jc w:val="both"/>
        <w:rPr>
          <w:rFonts w:ascii="Times New Roman" w:eastAsia="Calibri" w:hAnsi="Times New Roman" w:cs="Times New Roman"/>
          <w:b/>
          <w:u w:val="single"/>
          <w:lang w:val="sr-Cyrl-RS"/>
        </w:rPr>
      </w:pPr>
    </w:p>
    <w:p w14:paraId="4FBEA3C3" w14:textId="77777777" w:rsidR="001242B1" w:rsidRPr="007660A7" w:rsidRDefault="001242B1" w:rsidP="001242B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5F9D61CE" w14:textId="77777777" w:rsidR="001242B1" w:rsidRPr="007660A7" w:rsidRDefault="001242B1" w:rsidP="00647F7B">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одржана су два састанка Оперативне групе за базу података (26. октобра 2021. године у Подгорици и 22. и 23. марта 2022. године у Драчу, Албанија).</w:t>
      </w:r>
    </w:p>
    <w:p w14:paraId="33BE003E"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1B1C0D4A"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3.7.5. Организација редовних билатералних састанака са надлежним телима за тражење несталих лица у региону</w:t>
      </w:r>
    </w:p>
    <w:p w14:paraId="1E367D4B" w14:textId="77777777" w:rsidR="00FC5332" w:rsidRPr="007660A7" w:rsidRDefault="00FC5332" w:rsidP="00FC5332">
      <w:pPr>
        <w:spacing w:after="0" w:line="240" w:lineRule="atLeast"/>
        <w:jc w:val="both"/>
        <w:rPr>
          <w:rFonts w:ascii="Times New Roman" w:hAnsi="Times New Roman" w:cs="Times New Roman"/>
          <w:b/>
          <w:lang w:val="sr-Cyrl-RS"/>
        </w:rPr>
      </w:pPr>
    </w:p>
    <w:p w14:paraId="2B715C92"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36F91AF7" w14:textId="77777777" w:rsidR="00FC5332" w:rsidRPr="007660A7" w:rsidRDefault="00FC5332" w:rsidP="00FC5332">
      <w:pPr>
        <w:spacing w:after="0" w:line="240" w:lineRule="atLeast"/>
        <w:jc w:val="both"/>
        <w:rPr>
          <w:rFonts w:ascii="Times New Roman" w:hAnsi="Times New Roman" w:cs="Times New Roman"/>
          <w:b/>
          <w:lang w:val="sr-Cyrl-RS"/>
        </w:rPr>
      </w:pPr>
    </w:p>
    <w:p w14:paraId="0D8C4BFA" w14:textId="43ECCC0F"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5A4B6BEB"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7A4BA94C" w14:textId="019959E1" w:rsidR="002C0C81" w:rsidRPr="007660A7" w:rsidRDefault="002C0C81" w:rsidP="00681D2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3E93A848" w14:textId="177A4067" w:rsidR="001778A9" w:rsidRPr="007660A7" w:rsidRDefault="001778A9" w:rsidP="001778A9">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Последњи билатерални састанак Комисије за нестала лица Владе Републике Србије и Повјеренства за особе нестале у Домовинском рату Владе Републике Хрватске, одржан је 30. јануара 2023. године у Загребу. На основу постигнутог договора са наведеног састанка, Комисија је Повјеренству у априлу 2024. године упутила предлог за одржавање билатералног састанка у Београду, на коме би се разговарало о отвореним питањима, захтевима обе стране и договориле предстојеће активности, са предлогом да се у циљу припреме састанка организују заједничке активности које се односе на теренска извиђања, пробна ископавања и ескхумације посмртних остатака несталих лица које су као обавезу преузеле на претходном састанку. Ове активности обухватају локације: гробље у Сремским Карловцима и простор некадашње кудељаре код Богојева у Републици Србији и градско гробље у Дарувару и ново гробље у Книну у Републици Хрватској. На овај предлог Комисије, хрватска страна је у мају 2024. године доставила одговор да не прихвата одржавање билатералног састанка, као и спровођење наведених активности, све док Комисија не достави информације на њихова отворена питања која обухватају податке о местима примарних и секундарних масовних гробница на подручју Републике Хрватске, као</w:t>
      </w:r>
      <w:r w:rsidR="00B378B9" w:rsidRPr="007660A7">
        <w:rPr>
          <w:rFonts w:ascii="Times New Roman" w:hAnsi="Times New Roman" w:cs="Times New Roman"/>
          <w:lang w:val="sr-Latn-RS"/>
        </w:rPr>
        <w:t xml:space="preserve"> </w:t>
      </w:r>
      <w:r w:rsidRPr="007660A7">
        <w:rPr>
          <w:rFonts w:ascii="Times New Roman" w:hAnsi="Times New Roman" w:cs="Times New Roman"/>
          <w:lang w:val="sr-Cyrl-RS"/>
        </w:rPr>
        <w:t>и достави документацију Вуковарске болнице, Борово Комерца, идентификационих протокола и др. Комисија је у јуну 2024. године на ово одговорила хрватској страни, да је уважавајући њихове захтеве и отворена питања редовно поступала и на тај начин све прикупљене расположиве информације и документацију достављала путем билатералне сарадње. Том приликом је поново позвала хрватску страну на доследно поштовање међудржавних докумената, те у складу са тим, на наставак сарадње у тражењу несталих лица првенствено како бисмо пружили породицама несталих одговоре о судбини њихових најмилијих, али и ради утицаја на друга важна отворена питања у односима две земље.</w:t>
      </w:r>
    </w:p>
    <w:p w14:paraId="1AC9C10B" w14:textId="48FF7473" w:rsidR="002C0C81" w:rsidRPr="007660A7" w:rsidRDefault="002C0C81" w:rsidP="00681D26">
      <w:pPr>
        <w:spacing w:after="0" w:line="240" w:lineRule="atLeast"/>
        <w:jc w:val="both"/>
        <w:rPr>
          <w:rFonts w:ascii="Times New Roman" w:hAnsi="Times New Roman" w:cs="Times New Roman"/>
          <w:b/>
          <w:u w:val="single"/>
          <w:lang w:val="sr-Cyrl-RS"/>
        </w:rPr>
      </w:pPr>
    </w:p>
    <w:p w14:paraId="0B233520" w14:textId="36E22BF6" w:rsidR="002C0C81" w:rsidRPr="007660A7" w:rsidRDefault="002C0C81" w:rsidP="00681D2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Март 2024. године</w:t>
      </w:r>
    </w:p>
    <w:p w14:paraId="00BE422B" w14:textId="77777777" w:rsidR="001778A9" w:rsidRPr="007660A7" w:rsidRDefault="001778A9" w:rsidP="001778A9">
      <w:pPr>
        <w:spacing w:after="0" w:line="240" w:lineRule="auto"/>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Latn-RS"/>
        </w:rPr>
        <w:t>T</w:t>
      </w:r>
      <w:r w:rsidRPr="007660A7">
        <w:rPr>
          <w:rFonts w:ascii="Times New Roman" w:hAnsi="Times New Roman" w:cs="Times New Roman"/>
          <w:shd w:val="clear" w:color="auto" w:fill="FFFFFF"/>
          <w:lang w:val="sr-Cyrl-RS"/>
        </w:rPr>
        <w:t xml:space="preserve">рилатерални састанак између Комисије за нестала лица Владе Републике Србије, Комисије за нестала лица Црне Горе и Института за нестале особе Босне и Херцеговине одржан </w:t>
      </w:r>
      <w:r w:rsidRPr="007660A7">
        <w:rPr>
          <w:rFonts w:ascii="Times New Roman" w:hAnsi="Times New Roman" w:cs="Times New Roman"/>
          <w:shd w:val="clear" w:color="auto" w:fill="FFFFFF"/>
          <w:lang w:val="sr-Latn-RS"/>
        </w:rPr>
        <w:t>je</w:t>
      </w:r>
      <w:r w:rsidRPr="007660A7">
        <w:rPr>
          <w:rFonts w:ascii="Times New Roman" w:hAnsi="Times New Roman" w:cs="Times New Roman"/>
          <w:shd w:val="clear" w:color="auto" w:fill="FFFFFF"/>
          <w:lang w:val="sr-Cyrl-RS"/>
        </w:rPr>
        <w:t xml:space="preserve"> у организацији Међународне комисије за нестала лица (МКНЛ), 28. фебруара 2024. године, у Дубровнику. Разговарано је о активностима у вези случајева и локација од заједничког интереса за домаће институције Србије, Црне Горе и Босне и Херцеговине, који су разматрани на претходном трилатералном састанку одржаном 29. новембра 2022. године у Београду и у оквиру Оперативне групе за неидентификоване случајеве (ННОГ). Размењена је документација која је важна за тражење несталих лица на подручјима од заједничког интереса и договорено достављање података који су важни за појединачне случајеве. У наставку састанка разматрани су случајеви несталих и страдања путника из воза у Штрбцима, претраживање језера Перућац и речних токова Дрине и Саве, као и репатријација случајева од заједничког интереса. Такође, било је речи о имплементацији Радних правила и процедура за реализацију Протокола о сарадњи на тражењу несталих лица између Комисије за нестала лица Владе Републике Србије и Комисије за нестала лица Црне Горе и организацији оперативног радног састанка између Комисије за нестала лица Владе Републике Србије и Института за нестала лица Босне и Херцеговине.</w:t>
      </w:r>
    </w:p>
    <w:p w14:paraId="60FB0263" w14:textId="7B64465E" w:rsidR="002C0C81" w:rsidRPr="007660A7" w:rsidRDefault="002C0C81" w:rsidP="00681D26">
      <w:pPr>
        <w:spacing w:after="0" w:line="240" w:lineRule="atLeast"/>
        <w:jc w:val="both"/>
        <w:rPr>
          <w:rFonts w:ascii="Times New Roman" w:hAnsi="Times New Roman" w:cs="Times New Roman"/>
          <w:b/>
          <w:u w:val="single"/>
          <w:lang w:val="sr-Cyrl-RS"/>
        </w:rPr>
      </w:pPr>
    </w:p>
    <w:p w14:paraId="05A89FA8" w14:textId="10C608A4" w:rsidR="002C0C81" w:rsidRPr="007660A7" w:rsidRDefault="002C0C81" w:rsidP="00681D2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18464430" w14:textId="0971795B" w:rsidR="00F901FA" w:rsidRPr="007660A7" w:rsidRDefault="00F901FA" w:rsidP="00681D2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DB692A7" w14:textId="1F5D202B" w:rsidR="002C0C81" w:rsidRPr="007660A7" w:rsidRDefault="002C0C81" w:rsidP="00681D26">
      <w:pPr>
        <w:spacing w:after="0" w:line="240" w:lineRule="atLeast"/>
        <w:jc w:val="both"/>
        <w:rPr>
          <w:rFonts w:ascii="Times New Roman" w:hAnsi="Times New Roman" w:cs="Times New Roman"/>
          <w:b/>
          <w:u w:val="single"/>
          <w:lang w:val="sr-Cyrl-RS"/>
        </w:rPr>
      </w:pPr>
    </w:p>
    <w:p w14:paraId="1A77F5C2" w14:textId="706C0012" w:rsidR="00A23194" w:rsidRPr="007660A7" w:rsidRDefault="00A23194" w:rsidP="00681D2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071BCFB9" w14:textId="77777777" w:rsidR="00A23194" w:rsidRPr="007660A7" w:rsidRDefault="00A23194" w:rsidP="00681D2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0FCA12E" w14:textId="77777777" w:rsidR="00A23194" w:rsidRPr="007660A7" w:rsidRDefault="00A23194" w:rsidP="00681D26">
      <w:pPr>
        <w:spacing w:after="0" w:line="240" w:lineRule="atLeast"/>
        <w:jc w:val="both"/>
        <w:rPr>
          <w:rFonts w:ascii="Times New Roman" w:hAnsi="Times New Roman" w:cs="Times New Roman"/>
          <w:b/>
          <w:u w:val="single"/>
          <w:lang w:val="sr-Cyrl-RS"/>
        </w:rPr>
      </w:pPr>
    </w:p>
    <w:p w14:paraId="06C04BAA" w14:textId="77777777" w:rsidR="00254097" w:rsidRPr="007660A7" w:rsidRDefault="00254097" w:rsidP="00681D2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A236618" w14:textId="77777777" w:rsidR="00254097" w:rsidRPr="007660A7" w:rsidRDefault="00254097" w:rsidP="0025409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Председник Комисије за нестала лица Владе Републике Србије и председник Комисије за нестала лица Владе Црне Горе, потписали су 9. јуна 2023. године у Подгорици Радна правила и процедуре за реализацију Протокола о сарадњи између Комисије за нестала лица Владе Републике Србије и Комисије за нестала лица Владе Црне Горе.Радним правилима и процедурама ближе се уређују међусобни односи, права, обавезе као и начин заједничког рада надлежних владиних тела за тражење несталих лица Републике Србије и Црне Горе, у тражењу лица која се воде као нестала у оружаним сукобима на простору бивше СФРЈ и АП КиМ, у складу са прописима две земље.</w:t>
      </w:r>
    </w:p>
    <w:p w14:paraId="5B105612" w14:textId="77777777" w:rsidR="00254097" w:rsidRPr="007660A7" w:rsidRDefault="00254097" w:rsidP="00254097">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граничном прелазу Сремска Рача – Босанска Рача, 16. јуна 2023. године Комисија за нестала лица Владе Републике Србије је Институту за нестале особе Босне и Херцеговине предала посмртне остатке једног лица. Ради се о припаднику бивше ЈНА страдалог 2. маја 1992. године, приликом повлачења колоне возила ЈНА у Добровољачкој улици у Сарајеву. Коначна идентификација овог лица обавиће се у организацији Института за нестале особе и сарадњи са надлежним органима БиХ у присуству чланова породице, а након тога посмртни остаци ће бити предати породици ради сахране.</w:t>
      </w:r>
    </w:p>
    <w:p w14:paraId="1CC2E8F4" w14:textId="77777777" w:rsidR="00254097" w:rsidRPr="007660A7" w:rsidRDefault="00254097" w:rsidP="00681D26">
      <w:pPr>
        <w:spacing w:after="0" w:line="240" w:lineRule="atLeast"/>
        <w:jc w:val="both"/>
        <w:rPr>
          <w:rFonts w:ascii="Times New Roman" w:hAnsi="Times New Roman" w:cs="Times New Roman"/>
          <w:b/>
          <w:u w:val="single"/>
          <w:lang w:val="sr-Cyrl-RS"/>
        </w:rPr>
      </w:pPr>
    </w:p>
    <w:p w14:paraId="7C6F8824" w14:textId="77777777" w:rsidR="00C15EA8" w:rsidRPr="007660A7" w:rsidRDefault="00C15EA8" w:rsidP="00681D2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5DC6D36C" w14:textId="77777777" w:rsidR="00C15EA8" w:rsidRPr="007660A7" w:rsidRDefault="00C15EA8" w:rsidP="00C15EA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Министарству хрватских бранитеља, 30. јануара 2023. године, одржан је билатерални састанак Комисије за нестала лица Владе Републике Србије, предвођене председником Комисије Вељком Одаловићем и чланова Повјеренства за заточене и нестале Владе Републике Хрватске, предвођених председницом Повјеренства Ивоном Палтринијери.</w:t>
      </w:r>
    </w:p>
    <w:p w14:paraId="2FA9CA4D" w14:textId="77777777" w:rsidR="00C15EA8" w:rsidRPr="007660A7" w:rsidRDefault="00C15EA8" w:rsidP="00C15EA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Одржани састанак је још један у низу уложених напора за разменом информација са циљем решавања преосталих случајева несталих лица, с обзиром на то да је питање несталих лица једно од кључних нерешених питања у билатералним односима Републике Србије и Републике Хрватске.</w:t>
      </w:r>
    </w:p>
    <w:p w14:paraId="1FC2AD50" w14:textId="77777777" w:rsidR="00C15EA8" w:rsidRPr="007660A7" w:rsidRDefault="00C15EA8" w:rsidP="00C15EA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састанку се расправљало о отвореним питањима и захтевима обе стране, анализирани су односи тела надлежних за тражење несталих лица и договорене предстојеће активности.</w:t>
      </w:r>
    </w:p>
    <w:p w14:paraId="0A7F9887" w14:textId="77777777" w:rsidR="00C15EA8" w:rsidRPr="007660A7" w:rsidRDefault="00C15EA8" w:rsidP="00C15EA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Обе стране нагласиле су потребу отвореног дијалога у складу са хуманитарном димензијом питања несталих лица и сложиле се о потреби даљег интензивирања билатералне сарадње у складу са заједничким циљем - осигурања права на истину члановима породица несталих лица.</w:t>
      </w:r>
    </w:p>
    <w:p w14:paraId="5C0B2AF0" w14:textId="77777777" w:rsidR="00C15EA8" w:rsidRPr="007660A7" w:rsidRDefault="00C15EA8" w:rsidP="00C15EA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Договорено је да се следећи тематски састанак одржи у марту ове године. У међувремену наставиће се рад на прикупљању сазнања о отвореним питањима и захтевима обе стране.</w:t>
      </w:r>
    </w:p>
    <w:p w14:paraId="337B265C" w14:textId="77777777" w:rsidR="00C15EA8" w:rsidRPr="007660A7" w:rsidRDefault="00C15EA8" w:rsidP="00C15EA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службеним евиденцијама Комисије још се као нестало води 1.562 лица несталих у вези са оружаним сукобима у Републици Хрватској.</w:t>
      </w:r>
    </w:p>
    <w:p w14:paraId="167B63DA" w14:textId="77777777" w:rsidR="00C15EA8" w:rsidRPr="007660A7" w:rsidRDefault="00C15EA8" w:rsidP="00C15EA8">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складу са значајем које питање несталих лица има за породице које су остале иза несталих лица, али и на друштво у целини, Комисија за нестала лица у сарадњи са надлежним органима Републике Србије наставља да холистичким приступом предузима све напоре како би се расветлила судбина преосталих случајева несталих лица.</w:t>
      </w:r>
    </w:p>
    <w:p w14:paraId="16B2602A" w14:textId="77777777" w:rsidR="00C15EA8" w:rsidRPr="007660A7" w:rsidRDefault="00C15EA8" w:rsidP="00681D26">
      <w:pPr>
        <w:spacing w:after="0" w:line="240" w:lineRule="atLeast"/>
        <w:jc w:val="both"/>
        <w:rPr>
          <w:rFonts w:ascii="Times New Roman" w:hAnsi="Times New Roman" w:cs="Times New Roman"/>
          <w:b/>
          <w:u w:val="single"/>
          <w:lang w:val="sr-Cyrl-RS"/>
        </w:rPr>
      </w:pPr>
    </w:p>
    <w:p w14:paraId="541FE70D" w14:textId="77777777" w:rsidR="00825F85" w:rsidRPr="007660A7" w:rsidRDefault="00825F85" w:rsidP="00681D2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6EFB59D"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Дана 29. новембра 2022. године, у Београду, одржан је трилатерални састанак Комисије за нестала лица Владе Републике Србије, предвођене председником Комисије Вељком Одаловићем, Института за нестале особе Босне и Херцеговине, предвођеног председавајућим колегија директора Мујом Хаџиомеровићем и Комисије за нестала лица Владе Црне Горе, предвођене председником Драганом Ђукановићем.</w:t>
      </w:r>
    </w:p>
    <w:p w14:paraId="1517245A"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Састанку су присуствовали и представници међународних организација које се баве питањем несталих лица Међународног комитета Црвеног крста и Међународне комисије за нестала лица.</w:t>
      </w:r>
    </w:p>
    <w:p w14:paraId="33DA3BC8"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Теме састанка су биле унапређење правног оквира сарадње, стање у проблематици несталих лица и разматрање осталих питања која су од значаја за међудржавну сарадњу ради решавања питања лица која се воде као нестала у оружаним сукобима 1990-тих година на простору бивше Југославије.</w:t>
      </w:r>
    </w:p>
    <w:p w14:paraId="56342C24"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На састанку представници Комисије за нестала лица Владе Републике Србије, Института за нестале особе БиХ и Комисије за нестала лица Владе Црне Горе изнели су тренутно стање у проблематици несталих лица и истакли значај јавног објављивања „Базе података активних случајева лица несталих у току оружаних сукоба на простору бивше Југославије“.</w:t>
      </w:r>
    </w:p>
    <w:p w14:paraId="2A8E3BAB"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У наставку састанка, известили су о предузетим активностима у односу на раније преузете обавезе, док је посебна пажња посвећена отвореним питањима. Оцењено је како је постигнут напредак у решавању отворених питања и да је неопходно да се учине додатни напори кроз конкретне механизме будуће сарадње са циљем њиховог решавања и том приликом позвали и друге учеснике у процесу да дају свој допринос.</w:t>
      </w:r>
    </w:p>
    <w:p w14:paraId="2D93D9C0"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Договорене су и предстојеће активности, заједничка извиђања места могућих гробница и примопредаја идентификованих посмртних остатака жртава.</w:t>
      </w:r>
    </w:p>
    <w:p w14:paraId="1C15714B"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Ради унапређења правног оквира сарадње, између Републике Србије и Црне Горе, договорено је да се изради нацрт Радних правила и процедура за спровођење Протокола о сарадњи у тражењу несталих лица као што је то урађено са Босном и Херцеговином. </w:t>
      </w:r>
    </w:p>
    <w:p w14:paraId="7DA81C37"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Покренуто је и неколико различитих иницијатива за унапређење заједничког рада надлежних тела за тражење несталих лица на оперативном нивоу које би допринеле да се аналитичким радом на конкретним локацијама и случајевима несталих лица смањи број неидентификованих посмртних остатака у мртвачницама широм региона.</w:t>
      </w:r>
    </w:p>
    <w:p w14:paraId="354F5F3F"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У Заводу за судску медицину и криминалистику Медицинског факултета, у Загребу, уз присуство чланова породица, обављена је идентификација посмртних остатака два лица српске националности, страдалих током оружаних сукоба на простору бивше Југославије, током акције хрватске војске и полиције „Бљесак“. Посмртни остаци обе жртве пронађене су приликом разминирања терена у шуми код Окучана (1) и Шуметлици (1) у току 2021. године.</w:t>
      </w:r>
    </w:p>
    <w:p w14:paraId="4105B1B4" w14:textId="77777777" w:rsidR="00825F85" w:rsidRPr="007660A7" w:rsidRDefault="00825F85" w:rsidP="00825F8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Посмртни остаци ова два лица идентификовани су методом анализе ДНК и њихова сахрана била је обављена у складу са израженим жељама породица.</w:t>
      </w:r>
    </w:p>
    <w:p w14:paraId="127F1A9D" w14:textId="77777777" w:rsidR="00825F85" w:rsidRPr="007660A7" w:rsidRDefault="00825F85" w:rsidP="00681D26">
      <w:pPr>
        <w:spacing w:after="0" w:line="240" w:lineRule="atLeast"/>
        <w:jc w:val="both"/>
        <w:rPr>
          <w:rFonts w:ascii="Times New Roman" w:hAnsi="Times New Roman" w:cs="Times New Roman"/>
          <w:b/>
          <w:u w:val="single"/>
          <w:lang w:val="sr-Cyrl-RS"/>
        </w:rPr>
      </w:pPr>
    </w:p>
    <w:p w14:paraId="312CB2CE" w14:textId="77777777" w:rsidR="00681D26" w:rsidRPr="007660A7" w:rsidRDefault="00681D26" w:rsidP="00681D26">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1AD46467" w14:textId="77777777" w:rsidR="00681D26" w:rsidRPr="007660A7" w:rsidRDefault="00681D26" w:rsidP="00681D2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одржан ниједан билатерални састанак са надлежним телима за тражење несталих лица у региону.</w:t>
      </w:r>
    </w:p>
    <w:p w14:paraId="611C758B"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1BD64332" w14:textId="77777777" w:rsidR="0061629B" w:rsidRPr="007660A7" w:rsidRDefault="0061629B" w:rsidP="0061629B">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05DC85A6" w14:textId="77777777" w:rsidR="0061629B" w:rsidRPr="007660A7" w:rsidRDefault="0061629B" w:rsidP="0061629B">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активности.</w:t>
      </w:r>
    </w:p>
    <w:p w14:paraId="77FFD26B" w14:textId="77777777" w:rsidR="0061629B" w:rsidRPr="007660A7" w:rsidRDefault="0061629B" w:rsidP="0061629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C385E04" w14:textId="77777777" w:rsidR="0061629B" w:rsidRPr="007660A7" w:rsidRDefault="0061629B" w:rsidP="0061629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097B7EC5" w14:textId="77777777" w:rsidR="0061629B" w:rsidRPr="007660A7" w:rsidRDefault="0061629B" w:rsidP="0061629B">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У извештајном периоду није било одржаних редовних билатералних састанака са надлежним телима за тражење несталих лица у региону.</w:t>
      </w:r>
    </w:p>
    <w:p w14:paraId="61BB11B3" w14:textId="77777777" w:rsidR="0061629B" w:rsidRPr="007660A7" w:rsidRDefault="0061629B" w:rsidP="00FC5332">
      <w:pPr>
        <w:spacing w:after="0" w:line="240" w:lineRule="atLeast"/>
        <w:jc w:val="both"/>
        <w:rPr>
          <w:rFonts w:ascii="Times New Roman" w:hAnsi="Times New Roman" w:cs="Times New Roman"/>
          <w:u w:val="single"/>
          <w:lang w:val="sr-Cyrl-RS"/>
        </w:rPr>
      </w:pPr>
    </w:p>
    <w:p w14:paraId="60A2DA7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3.7.6. Организација редовних састанака са међународним организацијама у области права несталих лица и њихових породица</w:t>
      </w:r>
    </w:p>
    <w:p w14:paraId="62A3EA49" w14:textId="77777777" w:rsidR="00FC5332" w:rsidRPr="007660A7" w:rsidRDefault="00FC5332" w:rsidP="00FC5332">
      <w:pPr>
        <w:spacing w:after="0" w:line="240" w:lineRule="atLeast"/>
        <w:jc w:val="both"/>
        <w:rPr>
          <w:rFonts w:ascii="Times New Roman" w:hAnsi="Times New Roman" w:cs="Times New Roman"/>
          <w:b/>
          <w:lang w:val="sr-Cyrl-RS"/>
        </w:rPr>
      </w:pPr>
    </w:p>
    <w:p w14:paraId="455FD14E"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07ED6E90" w14:textId="77777777" w:rsidR="00FC5332" w:rsidRPr="007660A7" w:rsidRDefault="00FC5332" w:rsidP="00FC5332">
      <w:pPr>
        <w:spacing w:after="0" w:line="240" w:lineRule="atLeast"/>
        <w:jc w:val="both"/>
        <w:rPr>
          <w:rFonts w:ascii="Times New Roman" w:hAnsi="Times New Roman" w:cs="Times New Roman"/>
          <w:b/>
          <w:lang w:val="sr-Cyrl-RS"/>
        </w:rPr>
      </w:pPr>
    </w:p>
    <w:p w14:paraId="3AB739E5" w14:textId="178297AA"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2234C6C8"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0CB8AA7E" w14:textId="77777777" w:rsidR="001C27ED" w:rsidRPr="007660A7" w:rsidRDefault="001C27ED" w:rsidP="007A389A">
      <w:pPr>
        <w:spacing w:after="0" w:line="240" w:lineRule="atLeast"/>
        <w:jc w:val="both"/>
        <w:rPr>
          <w:rFonts w:ascii="Times New Roman" w:hAnsi="Times New Roman" w:cs="Times New Roman"/>
          <w:b/>
          <w:u w:val="single"/>
          <w:lang w:val="sr-Cyrl-RS"/>
        </w:rPr>
      </w:pPr>
    </w:p>
    <w:p w14:paraId="64CBB921" w14:textId="3EA3ECAC" w:rsidR="001C27ED" w:rsidRPr="007660A7" w:rsidRDefault="001C27ED" w:rsidP="001C27E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768A16C7" w14:textId="77777777" w:rsidR="001C27ED" w:rsidRPr="007660A7" w:rsidRDefault="001C27ED" w:rsidP="001C27E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2A98D0CC" w14:textId="77777777" w:rsidR="001C27ED" w:rsidRPr="007660A7" w:rsidRDefault="001C27ED" w:rsidP="001C27ED">
      <w:pPr>
        <w:spacing w:after="0" w:line="240" w:lineRule="atLeast"/>
        <w:jc w:val="both"/>
        <w:rPr>
          <w:rFonts w:ascii="Times New Roman" w:hAnsi="Times New Roman" w:cs="Times New Roman"/>
          <w:b/>
          <w:u w:val="single"/>
          <w:lang w:val="sr-Cyrl-RS"/>
        </w:rPr>
      </w:pPr>
    </w:p>
    <w:p w14:paraId="438EE95E" w14:textId="384A8C6D" w:rsidR="001C27ED" w:rsidRPr="007660A7" w:rsidRDefault="001C27ED" w:rsidP="001C27E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AEEF5BA" w14:textId="77777777" w:rsidR="004463AA" w:rsidRPr="007660A7" w:rsidRDefault="004463AA" w:rsidP="004463AA">
      <w:pPr>
        <w:spacing w:after="0" w:line="240" w:lineRule="auto"/>
        <w:contextualSpacing/>
        <w:jc w:val="both"/>
        <w:rPr>
          <w:rFonts w:ascii="Times New Roman" w:hAnsi="Times New Roman" w:cs="Times New Roman"/>
          <w:shd w:val="clear" w:color="auto" w:fill="FFFFFF"/>
          <w:lang w:val="sr-Cyrl-RS"/>
        </w:rPr>
      </w:pPr>
      <w:r w:rsidRPr="007660A7">
        <w:rPr>
          <w:rFonts w:ascii="Times New Roman" w:hAnsi="Times New Roman" w:cs="Times New Roman"/>
          <w:shd w:val="clear" w:color="auto" w:fill="FFFFFF"/>
          <w:lang w:val="sr-Cyrl-RS"/>
        </w:rPr>
        <w:t>Други по реду Форум жена у процесу решавања питања несталих лица одржан је 7. фебруара 2024. године у Подгорици. Форум жена је платформа за разговор између женских чланова Регионалног одбора удружења породица несталих лица и жена представница домаћих институција. Форум је ове године имао за циљ истицање веома важне улоге жене у процесу решавања питања несталих лица, као и дефинисање смерница за ефикасан наставак доприноса жена у одмаклој фази процеса на подручју бивше Југославије.</w:t>
      </w:r>
      <w:r w:rsidRPr="007660A7">
        <w:rPr>
          <w:rFonts w:ascii="Times New Roman" w:hAnsi="Times New Roman" w:cs="Times New Roman"/>
          <w:lang w:val="sr-Cyrl-RS"/>
        </w:rPr>
        <w:t xml:space="preserve"> </w:t>
      </w:r>
      <w:r w:rsidRPr="007660A7">
        <w:rPr>
          <w:rFonts w:ascii="Times New Roman" w:hAnsi="Times New Roman" w:cs="Times New Roman"/>
          <w:shd w:val="clear" w:color="auto" w:fill="FFFFFF"/>
          <w:lang w:val="sr-Cyrl-RS"/>
        </w:rPr>
        <w:t>Форум жена одржан је у организацији Међународне комисије за нестала лица (МКНЛ) у сарадњи са Тањом Танкосић – Гирт, дипломираном психолошкињом која је породични системски терапеут и акредитовани терапеут од Европског удружења за психотерапију и Удружења за системску праксу и терапију БиХ.</w:t>
      </w:r>
      <w:r w:rsidRPr="007660A7">
        <w:rPr>
          <w:rFonts w:ascii="Times New Roman" w:hAnsi="Times New Roman" w:cs="Times New Roman"/>
          <w:shd w:val="clear" w:color="auto" w:fill="FFFFFF"/>
          <w:lang w:val="sr-Latn-RS"/>
        </w:rPr>
        <w:t xml:space="preserve"> </w:t>
      </w:r>
      <w:r w:rsidRPr="007660A7">
        <w:rPr>
          <w:rFonts w:ascii="Times New Roman" w:hAnsi="Times New Roman" w:cs="Times New Roman"/>
          <w:shd w:val="clear" w:color="auto" w:fill="FFFFFF"/>
          <w:lang w:val="sr-Cyrl-RS"/>
        </w:rPr>
        <w:t>Након дискусија свих учесница у Форуму донето је неколико закључака чије би спровођење у будућности допринело оснаживању жена, учесница у решавању питања несталих лица на територији бивше СФРЈ. Закључци се односе на промовисање снаге и заједничког деловања, на јачање способности за лобирање и заступање, подизање свести о проблему, бризи о себи и јачању веза са женама доносиоцима одлука.</w:t>
      </w:r>
    </w:p>
    <w:p w14:paraId="563130C8" w14:textId="77777777" w:rsidR="001C27ED" w:rsidRPr="007660A7" w:rsidRDefault="001C27ED" w:rsidP="001C27ED">
      <w:pPr>
        <w:spacing w:after="0" w:line="240" w:lineRule="atLeast"/>
        <w:jc w:val="both"/>
        <w:rPr>
          <w:rFonts w:ascii="Times New Roman" w:hAnsi="Times New Roman" w:cs="Times New Roman"/>
          <w:b/>
          <w:u w:val="single"/>
          <w:lang w:val="sr-Cyrl-RS"/>
        </w:rPr>
      </w:pPr>
    </w:p>
    <w:p w14:paraId="38294D10" w14:textId="6725DEA6" w:rsidR="001C27ED" w:rsidRPr="007660A7" w:rsidRDefault="001C27ED" w:rsidP="001C27E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32DB653D" w14:textId="1257521D" w:rsidR="002E0542" w:rsidRPr="007660A7" w:rsidRDefault="002E0542" w:rsidP="001C27E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054EB17" w14:textId="77777777" w:rsidR="001C27ED" w:rsidRPr="007660A7" w:rsidRDefault="001C27ED" w:rsidP="007A389A">
      <w:pPr>
        <w:spacing w:after="0" w:line="240" w:lineRule="atLeast"/>
        <w:jc w:val="both"/>
        <w:rPr>
          <w:rFonts w:ascii="Times New Roman" w:hAnsi="Times New Roman" w:cs="Times New Roman"/>
          <w:b/>
          <w:u w:val="single"/>
          <w:lang w:val="sr-Cyrl-RS"/>
        </w:rPr>
      </w:pPr>
    </w:p>
    <w:p w14:paraId="5DBAB029" w14:textId="237165A3" w:rsidR="009C1D38" w:rsidRPr="007660A7" w:rsidRDefault="009C1D38" w:rsidP="007A389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5E04F600" w14:textId="77777777" w:rsidR="009C1D38" w:rsidRPr="007660A7" w:rsidRDefault="009C1D38" w:rsidP="007A389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7F5E476C" w14:textId="77777777" w:rsidR="009C1D38" w:rsidRPr="007660A7" w:rsidRDefault="009C1D38" w:rsidP="007A389A">
      <w:pPr>
        <w:spacing w:after="0" w:line="240" w:lineRule="atLeast"/>
        <w:jc w:val="both"/>
        <w:rPr>
          <w:rFonts w:ascii="Times New Roman" w:hAnsi="Times New Roman" w:cs="Times New Roman"/>
          <w:b/>
          <w:u w:val="single"/>
          <w:lang w:val="sr-Cyrl-RS"/>
        </w:rPr>
      </w:pPr>
    </w:p>
    <w:p w14:paraId="5EE6E9E0" w14:textId="77777777" w:rsidR="004E1C09" w:rsidRPr="007660A7" w:rsidRDefault="004E1C09" w:rsidP="007A389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BA72917" w14:textId="77777777" w:rsidR="004E1C09" w:rsidRPr="007660A7" w:rsidRDefault="004E1C09" w:rsidP="007A389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6E034B8" w14:textId="77777777" w:rsidR="004E1C09" w:rsidRPr="007660A7" w:rsidRDefault="004E1C09" w:rsidP="007A389A">
      <w:pPr>
        <w:spacing w:after="0" w:line="240" w:lineRule="atLeast"/>
        <w:jc w:val="both"/>
        <w:rPr>
          <w:rFonts w:ascii="Times New Roman" w:hAnsi="Times New Roman" w:cs="Times New Roman"/>
          <w:b/>
          <w:u w:val="single"/>
          <w:lang w:val="sr-Cyrl-RS"/>
        </w:rPr>
      </w:pPr>
    </w:p>
    <w:p w14:paraId="525336C2" w14:textId="77777777" w:rsidR="00E56A3A" w:rsidRPr="007660A7" w:rsidRDefault="00E56A3A" w:rsidP="007A389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5D6887FE" w14:textId="77777777" w:rsidR="00E56A3A" w:rsidRPr="007660A7" w:rsidRDefault="00E56A3A" w:rsidP="007A389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0E35FB1C" w14:textId="77777777" w:rsidR="00E56A3A" w:rsidRPr="007660A7" w:rsidRDefault="00E56A3A" w:rsidP="007A389A">
      <w:pPr>
        <w:spacing w:after="0" w:line="240" w:lineRule="atLeast"/>
        <w:jc w:val="both"/>
        <w:rPr>
          <w:rFonts w:ascii="Times New Roman" w:hAnsi="Times New Roman" w:cs="Times New Roman"/>
          <w:b/>
          <w:u w:val="single"/>
          <w:lang w:val="sr-Cyrl-RS"/>
        </w:rPr>
      </w:pPr>
    </w:p>
    <w:p w14:paraId="47EF20DC" w14:textId="77777777" w:rsidR="003A0117" w:rsidRPr="007660A7" w:rsidRDefault="003A0117" w:rsidP="007A389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3BCC80E6" w14:textId="77777777" w:rsidR="003A0117" w:rsidRPr="007660A7" w:rsidRDefault="003A0117" w:rsidP="003A0117">
      <w:pPr>
        <w:spacing w:after="0" w:line="240" w:lineRule="atLeast"/>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Група за нестала лица (ГНЛ) и Међународна комисија за нестала лица (МКНЛ) у Хагу, су у оквиру Берлинског процеса, 3. новембра 2022. године покренуле Базу података активних случајева лица несталих услед оружаних сукоба на простору бивше Југославије.</w:t>
      </w:r>
    </w:p>
    <w:p w14:paraId="2F79BD64" w14:textId="77777777" w:rsidR="003A0117" w:rsidRPr="007660A7" w:rsidRDefault="003A0117" w:rsidP="003A0117">
      <w:pPr>
        <w:spacing w:after="0" w:line="240" w:lineRule="atLeast"/>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Овом догађају су поред представника домаћих институција чланица ГНЛ и МКНЛ, присуствовали и представници Регионалне координације удружења породица несталих лица, амбасадори земаља чланица Берлинског процеса који су акредитовани у Хагу, као и представници влада Уједињеног Краљевства и Савезне Републике Немачке уз чију подршку је одржан овај догађај.</w:t>
      </w:r>
    </w:p>
    <w:p w14:paraId="6C6363E4" w14:textId="77777777" w:rsidR="003A0117" w:rsidRPr="007660A7" w:rsidRDefault="003A0117" w:rsidP="003A0117">
      <w:pPr>
        <w:spacing w:after="0" w:line="240" w:lineRule="atLeast"/>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t>База података омогућава породицама несталих лица, грађанима и другим заинтересованим странама да изврше увид и прегледају постојећу евиденцију али и да путем интернета домаћим институцијама надлежним за питања несталих лица у Србији, Босни и Херцеговини, Хрватској, тзв. Косову и Црној Гори, доставе повратне информације.</w:t>
      </w:r>
    </w:p>
    <w:p w14:paraId="3BFC155E" w14:textId="77777777" w:rsidR="003A0117" w:rsidRPr="007660A7" w:rsidRDefault="003A0117" w:rsidP="003A0117">
      <w:pPr>
        <w:spacing w:after="0" w:line="240" w:lineRule="atLeast"/>
        <w:jc w:val="both"/>
        <w:rPr>
          <w:rFonts w:ascii="Times New Roman" w:eastAsia="SimSun" w:hAnsi="Times New Roman" w:cs="Times New Roman"/>
          <w:shd w:val="clear" w:color="auto" w:fill="FFFFFF"/>
          <w:lang w:val="sr-Cyrl-RS"/>
        </w:rPr>
      </w:pPr>
      <w:r w:rsidRPr="007660A7">
        <w:rPr>
          <w:rFonts w:ascii="Times New Roman" w:eastAsia="SimSun" w:hAnsi="Times New Roman" w:cs="Times New Roman"/>
          <w:shd w:val="clear" w:color="auto" w:fill="FFFFFF"/>
          <w:lang w:val="sr-Cyrl-RS"/>
        </w:rPr>
        <w:lastRenderedPageBreak/>
        <w:t>Након излагања свих учесника догађаја, Метју Холидеј је презентовао јавну базу података која је тог момента и јавно објављена. Навео је да се у Бази података коју води ГНЛ тренутно налази укупно 10.814 уноса. Овај број ће се мењати како се буду пријављивали нови случајеви, односно како се случајеви буду решавали. База података даје могућност претраживања по имену, очевом имену, презимену те пријављеном месту нестанка.</w:t>
      </w:r>
    </w:p>
    <w:p w14:paraId="50CC9495" w14:textId="77777777" w:rsidR="003A0117" w:rsidRPr="007660A7" w:rsidRDefault="003A0117" w:rsidP="007A389A">
      <w:pPr>
        <w:spacing w:after="0" w:line="240" w:lineRule="atLeast"/>
        <w:jc w:val="both"/>
        <w:rPr>
          <w:rFonts w:ascii="Times New Roman" w:hAnsi="Times New Roman" w:cs="Times New Roman"/>
          <w:b/>
          <w:u w:val="single"/>
          <w:lang w:val="sr-Cyrl-RS"/>
        </w:rPr>
      </w:pPr>
    </w:p>
    <w:p w14:paraId="536D0560" w14:textId="77777777" w:rsidR="007A389A" w:rsidRPr="007660A7" w:rsidRDefault="007A389A" w:rsidP="007A389A">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18740746" w14:textId="77777777" w:rsidR="007A389A" w:rsidRPr="007660A7" w:rsidRDefault="007A389A" w:rsidP="007A389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организацији Међународне комисије за нестала лица  одржан је први састанак регионалног Форума за породице несталих, 12. септембра 2022. године, у Подгорици. Група за нестала лица (ГНЛ) је на својој шестој редовној седници установила нови формат за укључивање породица несталих лица у мултилатералну сарадњу домаћих институција надлежних за тражење лица несталих у сукобима на простору бивше Југославије. Форум породица несталих представља нови формат за размену информација сa представницима удружења породица несталих који су чланови Регионалне координације и домаћих институција које учествују у раду ГНЛ. Примарни циљ Форума за породице несталих јесте да се пруже најновије информације о спровођењу Оквирног плана и мултилатералној сарадњи која се одвија у контексту ГНЛ. Домаће институције ће, такође, имати прилику да представе своје појединачне активности усмерене на решавање случајева несталих лица. На састанку се говорило о најновијим информацијама о нап</w:t>
      </w:r>
      <w:r w:rsidR="004429E6" w:rsidRPr="007660A7">
        <w:rPr>
          <w:rFonts w:ascii="Times New Roman" w:hAnsi="Times New Roman" w:cs="Times New Roman"/>
          <w:lang w:val="sr-Cyrl-RS"/>
        </w:rPr>
        <w:t>р</w:t>
      </w:r>
      <w:r w:rsidRPr="007660A7">
        <w:rPr>
          <w:rFonts w:ascii="Times New Roman" w:hAnsi="Times New Roman" w:cs="Times New Roman"/>
          <w:lang w:val="sr-Cyrl-RS"/>
        </w:rPr>
        <w:t>етку у спровођењу Заједничког оквирног плана и мултилатералној сарадњи у оквиру ГНЛ - представљање Извештаја ГНЛ за 2022. годину и представљање повратних информација у вези са питањима достављеним од стране Регионалне координације која се односе на појединачне активности домаћих институција, чланица ГНЛ, у периоду од 1. јануара 2021. до 30. јуна 2022. године.</w:t>
      </w:r>
    </w:p>
    <w:p w14:paraId="3647C246" w14:textId="77777777" w:rsidR="007A389A" w:rsidRPr="007660A7" w:rsidRDefault="007A389A" w:rsidP="007A389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Сутрадан, 13. септембра 2022. године, представници домаћих институција надлежних за тражење лица несталих у сукобима на простору бивше Југославије, присуствовали су обележавању Заједничке комеморације код Споменика свим цивилним жртвама сукоба на простору бивше Југославије у Подгорици, где су у присуству представника Међународне комисије за нестала лица, Амбасаде Велике Британије и представника удружења породица несталих лица у знак поштовања и сећања на жртве положени венци.</w:t>
      </w:r>
    </w:p>
    <w:p w14:paraId="79F4D9F5" w14:textId="77777777" w:rsidR="007A389A" w:rsidRPr="007660A7" w:rsidRDefault="007A389A" w:rsidP="007A389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Председник Комисије за нестала лица Вељко Одаловић и координатор Међународног комитета Црвеног крста за питања несталих лица и њихових породица за Западни Балкан, Мартина Фава, потписали су Меморандум о разумевању у Београду. Након неколико одржаних састанака у претходној години између представника Комисије и МКЦК, на тему прибављања релевантних информација и документације о несталим лицима, из архива и база података Међународног резидуалног механизма за кривичне судове као и других релевантних међународних организација и институција, покренута је иницијатива за потписивање Меморандума о разумевању између Комисије и МКЦК, преношењу и коришћењу информација и докумената који се односе на активне случајеве лица несталих у прошлим конфликтима и који су добијени из релевантних архива. Овим ће се олакшати размена релевантних информација и документације и ставити у функцију решавања случајева несталих лица, расветљавању њихове судбине и места где се они налазе. Овим Меморандумом, обе стране су сагласне да у складу са својим мандатима сарађују и помажу једна другој, уложе све напоре да обезбеде позитиван исход сарадње, уважавајући хуманитарни карактер решавања проблематике несталих лица и допринесу расветљавању судбине лица која се још увек воде као нестала у оружаним сукобима и у вези са оружаним сукобима на простору бивше СФРЈ и АП КиМ.</w:t>
      </w:r>
    </w:p>
    <w:p w14:paraId="415A86BD" w14:textId="77777777" w:rsidR="00FC5332" w:rsidRPr="007660A7" w:rsidRDefault="00FC5332" w:rsidP="00FC5332">
      <w:pPr>
        <w:spacing w:after="0" w:line="240" w:lineRule="atLeast"/>
        <w:jc w:val="both"/>
        <w:rPr>
          <w:rFonts w:ascii="Times New Roman" w:hAnsi="Times New Roman" w:cs="Times New Roman"/>
          <w:u w:val="single"/>
          <w:lang w:val="sr-Cyrl-RS"/>
        </w:rPr>
      </w:pPr>
    </w:p>
    <w:p w14:paraId="48EFC884" w14:textId="77777777" w:rsidR="00717D6E" w:rsidRPr="007660A7" w:rsidRDefault="00717D6E" w:rsidP="00717D6E">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31EC5136" w14:textId="77777777" w:rsidR="00717D6E" w:rsidRPr="007660A7" w:rsidRDefault="00717D6E" w:rsidP="00717D6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активности.</w:t>
      </w:r>
    </w:p>
    <w:p w14:paraId="51F4559D" w14:textId="77777777" w:rsidR="00717D6E" w:rsidRPr="007660A7" w:rsidRDefault="00717D6E" w:rsidP="00717D6E">
      <w:pPr>
        <w:spacing w:after="0" w:line="240" w:lineRule="atLeast"/>
        <w:jc w:val="both"/>
        <w:rPr>
          <w:rFonts w:ascii="Times New Roman" w:eastAsia="Calibri" w:hAnsi="Times New Roman" w:cs="Times New Roman"/>
          <w:lang w:val="sr-Cyrl-RS"/>
        </w:rPr>
      </w:pPr>
    </w:p>
    <w:p w14:paraId="25854F70" w14:textId="77777777" w:rsidR="00717D6E" w:rsidRPr="007660A7" w:rsidRDefault="00717D6E" w:rsidP="00717D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064548A5" w14:textId="77777777" w:rsidR="00717D6E" w:rsidRPr="007660A7" w:rsidRDefault="00717D6E" w:rsidP="00717D6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одржаних састанака.</w:t>
      </w:r>
    </w:p>
    <w:p w14:paraId="2B0083F6" w14:textId="77777777" w:rsidR="00717D6E" w:rsidRPr="007660A7" w:rsidRDefault="00717D6E" w:rsidP="00FC5332">
      <w:pPr>
        <w:spacing w:after="0" w:line="240" w:lineRule="atLeast"/>
        <w:jc w:val="both"/>
        <w:rPr>
          <w:rFonts w:ascii="Times New Roman" w:hAnsi="Times New Roman" w:cs="Times New Roman"/>
          <w:u w:val="single"/>
          <w:lang w:val="sr-Cyrl-RS"/>
        </w:rPr>
      </w:pPr>
    </w:p>
    <w:p w14:paraId="4DD339AD"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3.7.7. Покретање иницијативе за успостављање заједничке лабораторије Београда и Приштине</w:t>
      </w:r>
    </w:p>
    <w:p w14:paraId="3B587C5D"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4CA7BF72"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lastRenderedPageBreak/>
        <w:t>Рок: 4. квартал 2021 - 1. квартал 2022. године</w:t>
      </w:r>
    </w:p>
    <w:p w14:paraId="5A685313" w14:textId="77777777" w:rsidR="00FC5332" w:rsidRPr="007660A7" w:rsidRDefault="00FC5332" w:rsidP="00FC5332">
      <w:pPr>
        <w:spacing w:after="0" w:line="240" w:lineRule="atLeast"/>
        <w:jc w:val="both"/>
        <w:rPr>
          <w:rFonts w:ascii="Times New Roman" w:hAnsi="Times New Roman" w:cs="Times New Roman"/>
          <w:b/>
          <w:lang w:val="sr-Cyrl-RS"/>
        </w:rPr>
      </w:pPr>
    </w:p>
    <w:p w14:paraId="6F47F7DC" w14:textId="76A7EDA7" w:rsidR="00FC5332" w:rsidRPr="007660A7" w:rsidRDefault="00FC5332" w:rsidP="00FC5332">
      <w:pPr>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 xml:space="preserve">Активност </w:t>
      </w:r>
      <w:r w:rsidR="008C2E8B" w:rsidRPr="007660A7">
        <w:rPr>
          <w:rFonts w:ascii="Times New Roman" w:hAnsi="Times New Roman" w:cs="Times New Roman"/>
          <w:b/>
          <w:color w:val="FF0000"/>
          <w:lang w:val="sr-Cyrl-RS"/>
        </w:rPr>
        <w:t>није спроведена</w:t>
      </w:r>
    </w:p>
    <w:p w14:paraId="36FCABB5"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6011404A" w14:textId="0D6C1DDB" w:rsidR="0074526F" w:rsidRPr="007660A7" w:rsidRDefault="0074526F" w:rsidP="007452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5E913A16" w14:textId="77777777" w:rsidR="004F4B3B" w:rsidRPr="007660A7" w:rsidRDefault="004F4B3B" w:rsidP="004F4B3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4F19790" w14:textId="77777777" w:rsidR="007001B1" w:rsidRPr="007660A7" w:rsidRDefault="007001B1" w:rsidP="0074526F">
      <w:pPr>
        <w:spacing w:after="0" w:line="240" w:lineRule="atLeast"/>
        <w:jc w:val="both"/>
        <w:rPr>
          <w:rFonts w:ascii="Times New Roman" w:hAnsi="Times New Roman" w:cs="Times New Roman"/>
          <w:b/>
          <w:u w:val="single"/>
          <w:lang w:val="sr-Cyrl-RS"/>
        </w:rPr>
      </w:pPr>
    </w:p>
    <w:p w14:paraId="65B5D638" w14:textId="37DA8373" w:rsidR="0074526F" w:rsidRPr="007660A7" w:rsidRDefault="0074526F" w:rsidP="007452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2EED3EDC" w14:textId="77777777" w:rsidR="004F4B3B" w:rsidRPr="007660A7" w:rsidRDefault="004F4B3B" w:rsidP="004F4B3B">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62E12DC6" w14:textId="77777777" w:rsidR="0074526F" w:rsidRPr="007660A7" w:rsidRDefault="0074526F" w:rsidP="0074526F">
      <w:pPr>
        <w:spacing w:after="0" w:line="240" w:lineRule="atLeast"/>
        <w:jc w:val="both"/>
        <w:rPr>
          <w:rFonts w:ascii="Times New Roman" w:hAnsi="Times New Roman" w:cs="Times New Roman"/>
          <w:b/>
          <w:u w:val="single"/>
          <w:lang w:val="sr-Cyrl-RS"/>
        </w:rPr>
      </w:pPr>
    </w:p>
    <w:p w14:paraId="73A5DEEA" w14:textId="6DFAD216" w:rsidR="0074526F" w:rsidRPr="007660A7" w:rsidRDefault="0074526F" w:rsidP="0074526F">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2B3DA00A" w14:textId="77777777" w:rsidR="00A51415" w:rsidRPr="007660A7" w:rsidRDefault="00A51415" w:rsidP="00A51415">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r w:rsidRPr="007660A7">
        <w:rPr>
          <w:rFonts w:ascii="Times New Roman" w:hAnsi="Times New Roman" w:cs="Times New Roman"/>
          <w:lang w:val="sr-Latn-RS"/>
        </w:rPr>
        <w:t xml:space="preserve"> </w:t>
      </w:r>
      <w:r w:rsidRPr="007660A7">
        <w:rPr>
          <w:rFonts w:ascii="Times New Roman" w:hAnsi="Times New Roman" w:cs="Times New Roman"/>
          <w:lang w:val="sr-Cyrl-RS"/>
        </w:rPr>
        <w:t>Комисија за нестала лица је покренула иницијативу за успостављање заједничке лабораторије Београда и Приштине, и о истој обавестила све међународне организације (ЕУ, МКЦК, ИЦМП).</w:t>
      </w:r>
    </w:p>
    <w:p w14:paraId="13DEA94A" w14:textId="77777777" w:rsidR="0074526F" w:rsidRPr="007660A7" w:rsidRDefault="0074526F" w:rsidP="00FC5332">
      <w:pPr>
        <w:spacing w:after="0" w:line="240" w:lineRule="atLeast"/>
        <w:jc w:val="both"/>
        <w:rPr>
          <w:rFonts w:ascii="Times New Roman" w:hAnsi="Times New Roman" w:cs="Times New Roman"/>
          <w:b/>
          <w:u w:val="single"/>
          <w:lang w:val="sr-Cyrl-RS"/>
        </w:rPr>
      </w:pPr>
    </w:p>
    <w:p w14:paraId="1654111A" w14:textId="6ACB49E4" w:rsidR="00A85FFE" w:rsidRPr="007660A7" w:rsidRDefault="00A85FFE"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220DDD3" w14:textId="77777777" w:rsidR="00A85FFE" w:rsidRPr="007660A7" w:rsidRDefault="00A85FFE"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31EAB727" w14:textId="77777777" w:rsidR="00A85FFE" w:rsidRPr="007660A7" w:rsidRDefault="00A85FFE" w:rsidP="00FC5332">
      <w:pPr>
        <w:spacing w:after="0" w:line="240" w:lineRule="atLeast"/>
        <w:jc w:val="both"/>
        <w:rPr>
          <w:rFonts w:ascii="Times New Roman" w:hAnsi="Times New Roman" w:cs="Times New Roman"/>
          <w:b/>
          <w:u w:val="single"/>
          <w:lang w:val="sr-Cyrl-RS"/>
        </w:rPr>
      </w:pPr>
    </w:p>
    <w:p w14:paraId="1481224C" w14:textId="77777777" w:rsidR="00AE0B3F" w:rsidRPr="007660A7" w:rsidRDefault="00AE0B3F"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390D69E5" w14:textId="77777777" w:rsidR="00AE0B3F" w:rsidRPr="007660A7" w:rsidRDefault="00AE0B3F"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p>
    <w:p w14:paraId="52A43714" w14:textId="77777777" w:rsidR="00AE0B3F" w:rsidRPr="007660A7" w:rsidRDefault="00AE0B3F" w:rsidP="00FC5332">
      <w:pPr>
        <w:spacing w:after="0" w:line="240" w:lineRule="atLeast"/>
        <w:jc w:val="both"/>
        <w:rPr>
          <w:rFonts w:ascii="Times New Roman" w:hAnsi="Times New Roman" w:cs="Times New Roman"/>
          <w:b/>
          <w:u w:val="single"/>
          <w:lang w:val="sr-Cyrl-RS"/>
        </w:rPr>
      </w:pPr>
    </w:p>
    <w:p w14:paraId="00E1DFA6" w14:textId="77777777" w:rsidR="00B73538" w:rsidRPr="007660A7" w:rsidRDefault="00B73538"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744D8D90" w14:textId="77777777" w:rsidR="00B73538" w:rsidRPr="007660A7" w:rsidRDefault="00B73538"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Још увек не постоје информације по овом питању.</w:t>
      </w:r>
    </w:p>
    <w:p w14:paraId="5E3CB83C" w14:textId="77777777" w:rsidR="00B73538" w:rsidRPr="007660A7" w:rsidRDefault="00B73538" w:rsidP="00FC5332">
      <w:pPr>
        <w:spacing w:after="0" w:line="240" w:lineRule="atLeast"/>
        <w:jc w:val="both"/>
        <w:rPr>
          <w:rFonts w:ascii="Times New Roman" w:hAnsi="Times New Roman" w:cs="Times New Roman"/>
          <w:b/>
          <w:u w:val="single"/>
          <w:lang w:val="sr-Cyrl-RS"/>
        </w:rPr>
      </w:pPr>
    </w:p>
    <w:p w14:paraId="5A74C2F7" w14:textId="77777777" w:rsidR="00B605DB" w:rsidRPr="007660A7" w:rsidRDefault="00B605D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4C687085" w14:textId="77777777" w:rsidR="00B605DB" w:rsidRPr="007660A7" w:rsidRDefault="00B605DB"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нису добијене нове информације.</w:t>
      </w:r>
    </w:p>
    <w:p w14:paraId="5DB182A5" w14:textId="77777777" w:rsidR="00B605DB" w:rsidRPr="007660A7" w:rsidRDefault="00B605DB" w:rsidP="00FC5332">
      <w:pPr>
        <w:spacing w:after="0" w:line="240" w:lineRule="atLeast"/>
        <w:jc w:val="both"/>
        <w:rPr>
          <w:rFonts w:ascii="Times New Roman" w:hAnsi="Times New Roman" w:cs="Times New Roman"/>
          <w:b/>
          <w:u w:val="single"/>
          <w:lang w:val="sr-Cyrl-RS"/>
        </w:rPr>
      </w:pPr>
    </w:p>
    <w:p w14:paraId="7DEDD618" w14:textId="77777777" w:rsidR="00FC5332" w:rsidRPr="007660A7" w:rsidRDefault="0088077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283B54FA" w14:textId="77777777"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активности.</w:t>
      </w:r>
      <w:r w:rsidR="0088077D" w:rsidRPr="007660A7">
        <w:rPr>
          <w:rFonts w:ascii="Times New Roman" w:hAnsi="Times New Roman" w:cs="Times New Roman"/>
          <w:lang w:val="sr-Cyrl-RS"/>
        </w:rPr>
        <w:t xml:space="preserve"> У претходном периоду, </w:t>
      </w:r>
      <w:r w:rsidRPr="007660A7">
        <w:rPr>
          <w:rFonts w:ascii="Times New Roman" w:hAnsi="Times New Roman" w:cs="Times New Roman"/>
          <w:lang w:val="sr-Cyrl-RS"/>
        </w:rPr>
        <w:t>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 Републике Србије и тзв. Косова у процесу тестирања ДНК, док Република Хрватска има своје развијене националне капацитете за тестирање методом ДНК анализе.</w:t>
      </w:r>
    </w:p>
    <w:p w14:paraId="0737B0D9" w14:textId="77777777" w:rsidR="00FC5332" w:rsidRPr="007660A7" w:rsidRDefault="00FC5332" w:rsidP="00FC5332">
      <w:pPr>
        <w:tabs>
          <w:tab w:val="left" w:pos="1245"/>
        </w:tabs>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Као могуће решење, Комисија је предложила стварање заједничке референтне лабораторије у којој би системом „дуплог кључа“ експерти из Београда и Приштине заједно радили и пратили цео процес.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(у некој од српских општина). </w:t>
      </w:r>
    </w:p>
    <w:p w14:paraId="7E8826E1" w14:textId="77777777" w:rsidR="00FC5332" w:rsidRPr="007660A7" w:rsidRDefault="00FC5332" w:rsidP="00FC5332">
      <w:pPr>
        <w:tabs>
          <w:tab w:val="left" w:pos="1245"/>
        </w:tabs>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Предлог двостраног приступа, који подразумева успостављање нове ДНК лабораторије за идентификацију несталих лица, а која би могла бити коришћена и у друге сврхе, уколико би се постигла сагласност Београда и Приштине, била би од интереса за све грађане на АП КиМ. Такође,  уз могуће финансирање средствима Европске уније, лабораторија би запошљавала стручњаке српске и албанске националности,  који би заједнички  радили на случајевима несталих лица, само је један од предлога како би се унапредио процес дијалога и заштитили наши интереси у овом процесу. </w:t>
      </w:r>
    </w:p>
    <w:p w14:paraId="484892D4" w14:textId="77777777"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 овом предлогу, Комисија је обавестила све релевантне факторе који су укључени у овај процес, али још увек нисмо добили никакве одговоре по овом питању.</w:t>
      </w:r>
    </w:p>
    <w:p w14:paraId="2335AA0E" w14:textId="77777777" w:rsidR="00335519" w:rsidRPr="007660A7" w:rsidRDefault="00335519" w:rsidP="00FC5332">
      <w:pPr>
        <w:spacing w:after="0" w:line="240" w:lineRule="atLeast"/>
        <w:jc w:val="both"/>
        <w:rPr>
          <w:rFonts w:ascii="Times New Roman" w:hAnsi="Times New Roman" w:cs="Times New Roman"/>
          <w:lang w:val="sr-Cyrl-RS"/>
        </w:rPr>
      </w:pPr>
    </w:p>
    <w:p w14:paraId="5CC9A929" w14:textId="77777777" w:rsidR="00335519" w:rsidRPr="007660A7" w:rsidRDefault="00335519" w:rsidP="00335519">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3F6B6E13" w14:textId="77777777" w:rsidR="00335519" w:rsidRPr="007660A7" w:rsidRDefault="00335519" w:rsidP="00335519">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није било активности.</w:t>
      </w:r>
    </w:p>
    <w:p w14:paraId="176AA320" w14:textId="77777777" w:rsidR="00335519" w:rsidRPr="007660A7" w:rsidRDefault="00335519" w:rsidP="00335519">
      <w:pPr>
        <w:spacing w:after="0" w:line="240" w:lineRule="atLeast"/>
        <w:jc w:val="both"/>
        <w:rPr>
          <w:rFonts w:ascii="Times New Roman" w:eastAsia="Calibri" w:hAnsi="Times New Roman" w:cs="Times New Roman"/>
          <w:lang w:val="sr-Cyrl-RS"/>
        </w:rPr>
      </w:pPr>
    </w:p>
    <w:p w14:paraId="7100BC64" w14:textId="77777777" w:rsidR="00335519" w:rsidRPr="007660A7" w:rsidRDefault="00335519" w:rsidP="0033551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44484A41" w14:textId="77777777" w:rsidR="00335519" w:rsidRPr="007660A7" w:rsidRDefault="00335519" w:rsidP="00335519">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ICMP је покренуо иницијативу на тему одрживости тестирања и провере подударности ДНК у Републици Србији у сврху идентификације лица несталих у сукобима на подручју бивше Југославије, коју уз подршку Европске уније проводи регионални програм као један од кључних циљева који има јачање капацитета домаћих институција Босне и Херцеговине, Републике Србије и тзв. Косова у процесу тестирања ДНК, док Република Хрватска има своје развијене националне капацитете за тестирање методом ДНК анализе.</w:t>
      </w:r>
    </w:p>
    <w:p w14:paraId="24557841" w14:textId="77777777" w:rsidR="00335519" w:rsidRPr="007660A7" w:rsidRDefault="00335519" w:rsidP="00335519">
      <w:pPr>
        <w:tabs>
          <w:tab w:val="left" w:pos="1245"/>
        </w:tabs>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Као могуће решење, Комисија је предложила стварање заједничке референтне лабораторије у којој би системом „дуплог кључа“ експерти из Београда и Приштине заједно радили и пратили цео процес.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(у некој од српских општина). </w:t>
      </w:r>
    </w:p>
    <w:p w14:paraId="7DF32AE1" w14:textId="77777777" w:rsidR="00335519" w:rsidRPr="007660A7" w:rsidRDefault="00335519" w:rsidP="00335519">
      <w:pPr>
        <w:tabs>
          <w:tab w:val="left" w:pos="1245"/>
        </w:tabs>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Предлог двостраног приступа, који подразумева успостављање нове ДНК лабораторије за идентификацију несталих лица, а која би могла бити коришћена и у друге сврхе, уколико би се постигла сагласност Београда и Приштине, била би од интереса за све грађане на АП КиМ. Такође,  уз могуће финансирање средствима Европске уније, лабораторија би запошљавала стручњаке српске и албанске националности,  који би заједнички  радили на случајевима несталих лица, само је један од предлога како би се унапредио процес дијалога и заштитили наши интереси у овом процесу. </w:t>
      </w:r>
    </w:p>
    <w:p w14:paraId="74C0EEB3" w14:textId="77777777" w:rsidR="00335519" w:rsidRPr="007660A7" w:rsidRDefault="00335519" w:rsidP="00FC533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О овом предлогу, Комисија је обавестила све релевантне факторе који су укључени у овај процес, али још увек нисмо добили никакве одговоре по овом питању.</w:t>
      </w:r>
    </w:p>
    <w:p w14:paraId="289237B3" w14:textId="77777777" w:rsidR="00FC5332" w:rsidRPr="007660A7" w:rsidRDefault="00FC5332" w:rsidP="00FC5332">
      <w:pPr>
        <w:spacing w:after="0" w:line="240" w:lineRule="atLeast"/>
        <w:rPr>
          <w:rFonts w:ascii="Times New Roman" w:hAnsi="Times New Roman" w:cs="Times New Roman"/>
          <w:lang w:val="sr-Cyrl-CS" w:eastAsia="sr-Latn-RS"/>
        </w:rPr>
      </w:pPr>
    </w:p>
    <w:p w14:paraId="0C6F8C72" w14:textId="77777777" w:rsidR="00FC5332" w:rsidRPr="007660A7" w:rsidRDefault="00FC5332" w:rsidP="00FC5332">
      <w:pPr>
        <w:pStyle w:val="Heading1"/>
        <w:spacing w:before="0" w:line="240" w:lineRule="atLeast"/>
        <w:jc w:val="both"/>
        <w:rPr>
          <w:rFonts w:ascii="Times New Roman" w:eastAsia="Times New Roman" w:hAnsi="Times New Roman" w:cs="Times New Roman"/>
          <w:color w:val="auto"/>
          <w:sz w:val="22"/>
          <w:szCs w:val="22"/>
          <w:lang w:val="sr-Cyrl-CS" w:eastAsia="sr-Latn-RS"/>
        </w:rPr>
      </w:pPr>
      <w:r w:rsidRPr="007660A7">
        <w:rPr>
          <w:rFonts w:ascii="Times New Roman" w:eastAsia="Times New Roman" w:hAnsi="Times New Roman" w:cs="Times New Roman"/>
          <w:color w:val="auto"/>
          <w:sz w:val="22"/>
          <w:szCs w:val="22"/>
          <w:lang w:val="sr-Cyrl-CS" w:eastAsia="sr-Latn-RS"/>
        </w:rPr>
        <w:t>Посебни циљ 4: Унапређење сарадње са Међународним резидуалним механизмом за кривичне судове</w:t>
      </w:r>
    </w:p>
    <w:p w14:paraId="2E6BB0A8"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bCs/>
          <w:lang w:val="sr-Cyrl-RS"/>
        </w:rPr>
      </w:pPr>
    </w:p>
    <w:p w14:paraId="7464DC31"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4.1: Унапређење сарадње са Међународним резидуалним механизмом за кривичне судове кроз организовање обука, односно стручно усавршавање уз подршку МРМКС, између осталог и на тему сексуалног насиља као облика извршења кривичних дела из надлежности Тужилаштва за ратне злочине</w:t>
      </w:r>
    </w:p>
    <w:p w14:paraId="5C6048B9"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bCs/>
          <w:lang w:val="sr-Cyrl-RS"/>
        </w:rPr>
      </w:pPr>
    </w:p>
    <w:p w14:paraId="74D2C409"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4.1.1. Спровести процену потребе за заједничким обукама, укључујући тематски обухват, број и структуру потенцијалних полазника и предавача, као и динамику обука</w:t>
      </w:r>
    </w:p>
    <w:p w14:paraId="54B77D83" w14:textId="77777777" w:rsidR="00FC5332" w:rsidRPr="007660A7" w:rsidRDefault="00FC5332" w:rsidP="00FC5332">
      <w:pPr>
        <w:spacing w:after="0" w:line="240" w:lineRule="atLeast"/>
        <w:rPr>
          <w:rFonts w:ascii="Times New Roman" w:hAnsi="Times New Roman" w:cs="Times New Roman"/>
          <w:lang w:val="sr-Cyrl-RS" w:eastAsia="sr-Latn-RS"/>
        </w:rPr>
      </w:pPr>
    </w:p>
    <w:p w14:paraId="1E56E854"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1. квартал 2022. године</w:t>
      </w:r>
    </w:p>
    <w:p w14:paraId="071B9AE9"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49129F8E" w14:textId="60A9A191"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6A7FEC4A"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39FE76ED" w14:textId="405EC864" w:rsidR="001069BA" w:rsidRPr="007660A7" w:rsidRDefault="001069B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2A1F927F" w14:textId="71ACBDE4" w:rsidR="00AF234A" w:rsidRPr="007660A7" w:rsidRDefault="00F35103" w:rsidP="00F35103">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Pr="007660A7">
        <w:rPr>
          <w:rFonts w:ascii="Times New Roman" w:hAnsi="Times New Roman" w:cs="Times New Roman"/>
          <w:lang w:val="sr-Latn-RS"/>
        </w:rPr>
        <w:t xml:space="preserve"> </w:t>
      </w:r>
      <w:r w:rsidRPr="007660A7">
        <w:rPr>
          <w:rFonts w:ascii="Times New Roman" w:hAnsi="Times New Roman" w:cs="Times New Roman"/>
          <w:lang w:val="sr-Cyrl-RS"/>
        </w:rPr>
        <w:t>у извештајном периоду.</w:t>
      </w:r>
    </w:p>
    <w:p w14:paraId="0AE7125E" w14:textId="1A7BA523" w:rsidR="001069BA" w:rsidRPr="007660A7" w:rsidRDefault="001069B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0774D003" w14:textId="0DF96B0C" w:rsidR="00AF234A" w:rsidRPr="007660A7" w:rsidRDefault="00F35103" w:rsidP="00F35103">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Pr="007660A7">
        <w:rPr>
          <w:rFonts w:ascii="Times New Roman" w:hAnsi="Times New Roman" w:cs="Times New Roman"/>
          <w:lang w:val="sr-Latn-RS"/>
        </w:rPr>
        <w:t xml:space="preserve"> </w:t>
      </w:r>
      <w:r w:rsidRPr="007660A7">
        <w:rPr>
          <w:rFonts w:ascii="Times New Roman" w:hAnsi="Times New Roman" w:cs="Times New Roman"/>
          <w:lang w:val="sr-Cyrl-RS"/>
        </w:rPr>
        <w:t>у извештајном периоду.</w:t>
      </w:r>
    </w:p>
    <w:p w14:paraId="2266C70B" w14:textId="794AA182" w:rsidR="001069BA" w:rsidRPr="007660A7" w:rsidRDefault="001069B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35DDE990" w14:textId="08360862" w:rsidR="00AF234A" w:rsidRPr="007660A7" w:rsidRDefault="00F35103" w:rsidP="00F35103">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Pr="007660A7">
        <w:rPr>
          <w:rFonts w:ascii="Times New Roman" w:hAnsi="Times New Roman" w:cs="Times New Roman"/>
          <w:lang w:val="sr-Latn-RS"/>
        </w:rPr>
        <w:t xml:space="preserve"> </w:t>
      </w:r>
      <w:r w:rsidRPr="007660A7">
        <w:rPr>
          <w:rFonts w:ascii="Times New Roman" w:hAnsi="Times New Roman" w:cs="Times New Roman"/>
          <w:lang w:val="sr-Cyrl-RS"/>
        </w:rPr>
        <w:t>у извештајном периоду.</w:t>
      </w:r>
    </w:p>
    <w:p w14:paraId="4898CDB1" w14:textId="7225387D" w:rsidR="00D9315A" w:rsidRPr="007660A7" w:rsidRDefault="00D9315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53C6C767" w14:textId="77777777" w:rsidR="00F35103" w:rsidRPr="007660A7" w:rsidRDefault="00F35103" w:rsidP="00F35103">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2022. године Јавно тужилаштво за ратне злочине упутило је иницијативу Међународном резидуалном механизму за кривичне судове са прегледом најважнијих тема заједничких обука за којима постоји потреба у овом јавном тужилаштву. У трећем кварталу поновљена је процена потреба за учешћем ЈТРЗ у обукама, сачињен је предлог најзначајнијих тема и структура потенцијалних полазника, односно циљна група и у вези са тим упућен је допис Правосудној академији. Очекује се одговор у наредном периоду.</w:t>
      </w:r>
    </w:p>
    <w:p w14:paraId="1145BF06" w14:textId="77777777" w:rsidR="00D9315A" w:rsidRPr="007660A7" w:rsidRDefault="00D9315A" w:rsidP="00FC5332">
      <w:pPr>
        <w:autoSpaceDE w:val="0"/>
        <w:autoSpaceDN w:val="0"/>
        <w:adjustRightInd w:val="0"/>
        <w:spacing w:after="0" w:line="240" w:lineRule="atLeast"/>
        <w:jc w:val="both"/>
        <w:rPr>
          <w:rFonts w:ascii="Times New Roman" w:hAnsi="Times New Roman" w:cs="Times New Roman"/>
          <w:b/>
          <w:u w:val="single"/>
          <w:lang w:val="sr-Cyrl-RS"/>
        </w:rPr>
      </w:pPr>
    </w:p>
    <w:p w14:paraId="3BBDFC6E" w14:textId="77777777" w:rsidR="00883134" w:rsidRPr="007660A7" w:rsidRDefault="00883134"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0289EB18" w14:textId="77777777" w:rsidR="00883134" w:rsidRPr="007660A7" w:rsidRDefault="00883134"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000CB71D" w14:textId="77777777" w:rsidR="00883134" w:rsidRPr="007660A7" w:rsidRDefault="00883134" w:rsidP="00FC5332">
      <w:pPr>
        <w:autoSpaceDE w:val="0"/>
        <w:autoSpaceDN w:val="0"/>
        <w:adjustRightInd w:val="0"/>
        <w:spacing w:after="0" w:line="240" w:lineRule="atLeast"/>
        <w:jc w:val="both"/>
        <w:rPr>
          <w:rFonts w:ascii="Times New Roman" w:hAnsi="Times New Roman" w:cs="Times New Roman"/>
          <w:b/>
          <w:u w:val="single"/>
          <w:lang w:val="sr-Cyrl-RS"/>
        </w:rPr>
      </w:pPr>
    </w:p>
    <w:p w14:paraId="02D97A48" w14:textId="77777777" w:rsidR="00DB3F13" w:rsidRPr="007660A7" w:rsidRDefault="00DB3F13"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6C34BCBE" w14:textId="77777777" w:rsidR="00DB3F13" w:rsidRPr="007660A7" w:rsidRDefault="00DB3F13"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3E39B4C8" w14:textId="77777777" w:rsidR="00DB3F13" w:rsidRPr="007660A7" w:rsidRDefault="00DB3F13" w:rsidP="00FC5332">
      <w:pPr>
        <w:autoSpaceDE w:val="0"/>
        <w:autoSpaceDN w:val="0"/>
        <w:adjustRightInd w:val="0"/>
        <w:spacing w:after="0" w:line="240" w:lineRule="atLeast"/>
        <w:jc w:val="both"/>
        <w:rPr>
          <w:rFonts w:ascii="Times New Roman" w:hAnsi="Times New Roman" w:cs="Times New Roman"/>
          <w:b/>
          <w:u w:val="single"/>
          <w:lang w:val="sr-Cyrl-RS"/>
        </w:rPr>
      </w:pPr>
    </w:p>
    <w:p w14:paraId="46D9373F" w14:textId="77777777" w:rsidR="00EB4ADF" w:rsidRPr="007660A7" w:rsidRDefault="00EB4ADF"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16293685" w14:textId="77777777" w:rsidR="00EB4ADF" w:rsidRPr="007660A7" w:rsidRDefault="00EB4ADF"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Планирано је да се Тужилаштву МРМКС почетком наредног квартала упути ургенција за решавање иницијативе поводом одржавања заједничких обука.</w:t>
      </w:r>
    </w:p>
    <w:p w14:paraId="461D3C7F" w14:textId="77777777" w:rsidR="00EB4ADF" w:rsidRPr="007660A7" w:rsidRDefault="00EB4ADF" w:rsidP="00FC5332">
      <w:pPr>
        <w:autoSpaceDE w:val="0"/>
        <w:autoSpaceDN w:val="0"/>
        <w:adjustRightInd w:val="0"/>
        <w:spacing w:after="0" w:line="240" w:lineRule="atLeast"/>
        <w:jc w:val="both"/>
        <w:rPr>
          <w:rFonts w:ascii="Times New Roman" w:hAnsi="Times New Roman" w:cs="Times New Roman"/>
          <w:b/>
          <w:u w:val="single"/>
          <w:lang w:val="sr-Cyrl-RS"/>
        </w:rPr>
      </w:pPr>
    </w:p>
    <w:p w14:paraId="6AA6A61B" w14:textId="77777777" w:rsidR="00FC5332" w:rsidRPr="007660A7" w:rsidRDefault="007134F3"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163F4F13" w14:textId="77A7437C" w:rsidR="007134F3" w:rsidRPr="007660A7" w:rsidRDefault="007134F3" w:rsidP="007134F3">
      <w:pPr>
        <w:pStyle w:val="NormalWeb"/>
        <w:spacing w:line="240" w:lineRule="atLeast"/>
        <w:jc w:val="both"/>
        <w:rPr>
          <w:rFonts w:cs="Times New Roman"/>
          <w:lang w:val="sr-Cyrl-RS"/>
        </w:rPr>
      </w:pPr>
      <w:r w:rsidRPr="007660A7">
        <w:rPr>
          <w:rFonts w:cs="Times New Roman"/>
          <w:lang w:val="sr-Cyrl-RS"/>
        </w:rPr>
        <w:t>Као у претходном извештају. Тужилаштву Механизма достављен је на упознавање предлог најзначајни</w:t>
      </w:r>
      <w:r w:rsidR="009225AB" w:rsidRPr="007660A7">
        <w:rPr>
          <w:rFonts w:cs="Times New Roman"/>
          <w:lang w:val="sr-Cyrl-RS"/>
        </w:rPr>
        <w:t>ји</w:t>
      </w:r>
      <w:r w:rsidRPr="007660A7">
        <w:rPr>
          <w:rFonts w:cs="Times New Roman"/>
          <w:lang w:val="sr-Cyrl-RS"/>
        </w:rPr>
        <w:t xml:space="preserve">х тема које би требало узети у обзир приликом организовања заједничких обука. На наредном састанку, тужилаштва ће се усагласити око структуре полазника и динамике одржавања обука, а прецизираће се и период у ком ће обуке бити реализоване.  </w:t>
      </w:r>
      <w:r w:rsidR="00AF234A" w:rsidRPr="007660A7">
        <w:rPr>
          <w:rFonts w:cs="Times New Roman"/>
          <w:lang w:val="sr-Cyrl-RS"/>
        </w:rPr>
        <w:t>Током 2022. године Јавно тужилаштво за ратне злочине упутило је иницијативу Међународном резидуалном механизму за кривичне судове са прегледом најважнијих тема заједничких обука за којима постоји потреба у овом јавном тужилаштву. У трећем кварталу поновљена је процена потреба за учешћем ЈТРЗ у обукама, сачињен је предлог најзначајнијих тема и структура потенцијалних полазника, односно циљна група и у вези са тим упућен је допис Правосудној академији. Очекује се одговор у наредном периоду.</w:t>
      </w:r>
    </w:p>
    <w:p w14:paraId="15C949A5" w14:textId="77777777" w:rsidR="00C04CF5" w:rsidRPr="007660A7" w:rsidRDefault="00C04CF5" w:rsidP="00C04CF5">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661B0C31" w14:textId="77777777" w:rsidR="00C04CF5" w:rsidRPr="007660A7" w:rsidRDefault="00C04CF5" w:rsidP="00C04CF5">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Тужилаштву Механизма достављен је на упознавање предлог најзначајних тема које би требало узети у обзир приликом организовања заједничких обука. На наредном састанку, тужилаштва ће се усагласити око структуре полазника и динамике одржавања обука, а прецизираће се и период у ком ће обуке бити реализоване.</w:t>
      </w:r>
    </w:p>
    <w:p w14:paraId="36AF980E" w14:textId="77777777" w:rsidR="00C04CF5" w:rsidRPr="007660A7" w:rsidRDefault="00C04CF5" w:rsidP="00C04CF5">
      <w:pPr>
        <w:spacing w:after="0" w:line="240" w:lineRule="atLeast"/>
        <w:jc w:val="both"/>
        <w:rPr>
          <w:rFonts w:ascii="Times New Roman" w:eastAsia="Calibri" w:hAnsi="Times New Roman" w:cs="Times New Roman"/>
          <w:lang w:val="sr-Cyrl-RS"/>
        </w:rPr>
      </w:pPr>
    </w:p>
    <w:p w14:paraId="09692C47" w14:textId="77777777" w:rsidR="00C04CF5" w:rsidRPr="007660A7" w:rsidRDefault="00C04CF5" w:rsidP="00C04CF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2D45572" w14:textId="77777777" w:rsidR="00C04CF5" w:rsidRPr="007660A7" w:rsidRDefault="00C04CF5" w:rsidP="00C04CF5">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 4. кварталу Тужилаштво за ратне злочине упутило је Тужилаштву Резидуалног Механизма иницијативу за 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 те Тужилачком стратегијом.  У иницијативи је дат преглед најважнијих тема заједничких обука за којима постоји потреба. </w:t>
      </w:r>
    </w:p>
    <w:p w14:paraId="46DEABFD" w14:textId="77777777" w:rsidR="00C04CF5" w:rsidRPr="007660A7" w:rsidRDefault="00C04CF5" w:rsidP="00C04CF5">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Тужилаштво Механизма је у претходном периоду покренуло online форум путем кога ће се запослени информисати о темама из области међународног кривичног права, са фокусом на судску праксу Механизма и Међународног кривичног суда за бившу Југославију.</w:t>
      </w:r>
    </w:p>
    <w:p w14:paraId="6778DDE0" w14:textId="77777777" w:rsidR="00FC5332" w:rsidRPr="007660A7" w:rsidRDefault="00FC5332" w:rsidP="00FC5332">
      <w:pPr>
        <w:pStyle w:val="NormalWeb"/>
        <w:spacing w:after="0" w:line="240" w:lineRule="atLeast"/>
        <w:jc w:val="both"/>
        <w:rPr>
          <w:rFonts w:cs="Times New Roman"/>
          <w:lang w:val="sr-Cyrl-RS"/>
        </w:rPr>
      </w:pPr>
      <w:r w:rsidRPr="007660A7">
        <w:rPr>
          <w:rFonts w:cs="Times New Roman"/>
          <w:lang w:val="sr-Cyrl-RS"/>
        </w:rPr>
        <w:t xml:space="preserve">  </w:t>
      </w:r>
    </w:p>
    <w:p w14:paraId="22E4D9D5"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4.1.2 Израдити план и програм обука</w:t>
      </w:r>
    </w:p>
    <w:p w14:paraId="408572BB" w14:textId="77777777" w:rsidR="00FC5332" w:rsidRPr="007660A7" w:rsidRDefault="00FC5332" w:rsidP="00FC5332">
      <w:pPr>
        <w:spacing w:after="0" w:line="240" w:lineRule="atLeast"/>
        <w:jc w:val="both"/>
        <w:rPr>
          <w:rFonts w:ascii="Times New Roman" w:hAnsi="Times New Roman" w:cs="Times New Roman"/>
          <w:lang w:val="sr-Cyrl-RS"/>
        </w:rPr>
      </w:pPr>
    </w:p>
    <w:p w14:paraId="5A8F4C2B"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2.-3.  квартал 2022. године</w:t>
      </w:r>
    </w:p>
    <w:p w14:paraId="4669FE77" w14:textId="77777777" w:rsidR="00FC5332" w:rsidRPr="007660A7" w:rsidRDefault="00FC5332" w:rsidP="00FC5332">
      <w:pPr>
        <w:spacing w:after="0" w:line="240" w:lineRule="atLeast"/>
        <w:jc w:val="both"/>
        <w:rPr>
          <w:rFonts w:ascii="Times New Roman" w:hAnsi="Times New Roman" w:cs="Times New Roman"/>
          <w:b/>
          <w:lang w:val="sr-Cyrl-RS"/>
        </w:rPr>
      </w:pPr>
    </w:p>
    <w:p w14:paraId="6B53E3D5" w14:textId="07617DA7" w:rsidR="00FC5332" w:rsidRPr="007660A7" w:rsidRDefault="00FC5332" w:rsidP="00FC5332">
      <w:pPr>
        <w:spacing w:after="0" w:line="240" w:lineRule="atLeast"/>
        <w:jc w:val="both"/>
        <w:rPr>
          <w:rFonts w:ascii="Times New Roman" w:hAnsi="Times New Roman" w:cs="Times New Roman"/>
          <w:b/>
          <w:color w:val="FFFF00"/>
          <w:lang w:val="sr-Cyrl-RS"/>
        </w:rPr>
      </w:pPr>
      <w:r w:rsidRPr="007660A7">
        <w:rPr>
          <w:rFonts w:ascii="Times New Roman" w:hAnsi="Times New Roman" w:cs="Times New Roman"/>
          <w:b/>
          <w:color w:val="FFFF00"/>
          <w:highlight w:val="lightGray"/>
          <w:lang w:val="sr-Cyrl-RS"/>
        </w:rPr>
        <w:t xml:space="preserve">Активност </w:t>
      </w:r>
      <w:r w:rsidR="00004FFB" w:rsidRPr="007660A7">
        <w:rPr>
          <w:rFonts w:ascii="Times New Roman" w:hAnsi="Times New Roman" w:cs="Times New Roman"/>
          <w:b/>
          <w:color w:val="FFFF00"/>
          <w:highlight w:val="lightGray"/>
          <w:lang w:val="sr-Cyrl-RS"/>
        </w:rPr>
        <w:t>је делимично спроведена</w:t>
      </w:r>
    </w:p>
    <w:p w14:paraId="0C5862F6"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798A1BC9" w14:textId="77777777" w:rsidR="00F73894" w:rsidRPr="007660A7" w:rsidRDefault="00F73894" w:rsidP="00516A80">
      <w:pPr>
        <w:autoSpaceDE w:val="0"/>
        <w:autoSpaceDN w:val="0"/>
        <w:adjustRightInd w:val="0"/>
        <w:spacing w:after="0" w:line="240" w:lineRule="atLeast"/>
        <w:jc w:val="both"/>
        <w:rPr>
          <w:rFonts w:ascii="Times New Roman" w:hAnsi="Times New Roman" w:cs="Times New Roman"/>
          <w:b/>
          <w:u w:val="single"/>
          <w:lang w:val="sr-Cyrl-RS"/>
        </w:rPr>
      </w:pPr>
    </w:p>
    <w:p w14:paraId="22384DA8" w14:textId="77777777" w:rsidR="00F73894" w:rsidRPr="007660A7" w:rsidRDefault="00F73894" w:rsidP="00F73894">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43473359" w14:textId="09B1F1F5" w:rsidR="00AF234A"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Pr="007660A7">
        <w:rPr>
          <w:rFonts w:ascii="Times New Roman" w:hAnsi="Times New Roman" w:cs="Times New Roman"/>
          <w:lang w:val="sr-Latn-RS"/>
        </w:rPr>
        <w:t xml:space="preserve"> </w:t>
      </w:r>
      <w:r w:rsidRPr="007660A7">
        <w:rPr>
          <w:rFonts w:ascii="Times New Roman" w:hAnsi="Times New Roman" w:cs="Times New Roman"/>
          <w:lang w:val="sr-Cyrl-RS"/>
        </w:rPr>
        <w:t>у извештајном периоду.</w:t>
      </w:r>
    </w:p>
    <w:p w14:paraId="7E09EA07" w14:textId="77777777" w:rsidR="00F73894" w:rsidRPr="007660A7" w:rsidRDefault="00F73894" w:rsidP="00F73894">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BD51D92" w14:textId="3DC9A9DF" w:rsidR="00AF234A"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602F62CF" w14:textId="77777777" w:rsidR="00F73894" w:rsidRPr="007660A7" w:rsidRDefault="00F73894" w:rsidP="00F73894">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5F49F25E" w14:textId="6392088E" w:rsidR="00AF234A"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35D91F28" w14:textId="4258F02C" w:rsidR="00516A80" w:rsidRPr="007660A7" w:rsidRDefault="00516A80" w:rsidP="00516A80">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1BBDD276" w14:textId="5DF80296" w:rsidR="00F43A45" w:rsidRPr="007660A7" w:rsidRDefault="00F43A45" w:rsidP="00F43A4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 у извештајном периоду.</w:t>
      </w:r>
    </w:p>
    <w:p w14:paraId="6E382186" w14:textId="77777777" w:rsidR="00516A80" w:rsidRPr="007660A7" w:rsidRDefault="00516A80" w:rsidP="00516A80">
      <w:pPr>
        <w:autoSpaceDE w:val="0"/>
        <w:autoSpaceDN w:val="0"/>
        <w:adjustRightInd w:val="0"/>
        <w:spacing w:after="0" w:line="240" w:lineRule="atLeast"/>
        <w:jc w:val="both"/>
        <w:rPr>
          <w:rFonts w:ascii="Times New Roman" w:hAnsi="Times New Roman" w:cs="Times New Roman"/>
          <w:lang w:val="sr-Cyrl-RS"/>
        </w:rPr>
      </w:pPr>
    </w:p>
    <w:p w14:paraId="7A6AF22F" w14:textId="77777777" w:rsidR="005F0FF6" w:rsidRPr="007660A7" w:rsidRDefault="005F0FF6"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699714B3" w14:textId="5A67B184" w:rsidR="00F43A45" w:rsidRPr="007660A7" w:rsidRDefault="00F43A45" w:rsidP="00F43A4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Нема нових информација у извештајном периоду.</w:t>
      </w:r>
    </w:p>
    <w:p w14:paraId="0B5E79A6" w14:textId="77777777" w:rsidR="005F0FF6" w:rsidRPr="007660A7" w:rsidRDefault="005F0FF6" w:rsidP="00FC5332">
      <w:pPr>
        <w:autoSpaceDE w:val="0"/>
        <w:autoSpaceDN w:val="0"/>
        <w:adjustRightInd w:val="0"/>
        <w:spacing w:after="0" w:line="240" w:lineRule="atLeast"/>
        <w:jc w:val="both"/>
        <w:rPr>
          <w:rFonts w:ascii="Times New Roman" w:hAnsi="Times New Roman" w:cs="Times New Roman"/>
          <w:b/>
          <w:u w:val="single"/>
          <w:lang w:val="sr-Cyrl-RS"/>
        </w:rPr>
      </w:pPr>
    </w:p>
    <w:p w14:paraId="426D7F31" w14:textId="77777777" w:rsidR="00525E61" w:rsidRPr="007660A7" w:rsidRDefault="00525E61"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563F2134" w14:textId="77777777" w:rsidR="00087809" w:rsidRPr="007660A7" w:rsidRDefault="00087809" w:rsidP="00087809">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COVID-19.</w:t>
      </w:r>
    </w:p>
    <w:p w14:paraId="2DD3A7E7" w14:textId="77777777" w:rsidR="00525E61" w:rsidRPr="007660A7" w:rsidRDefault="00525E61" w:rsidP="00FC5332">
      <w:pPr>
        <w:autoSpaceDE w:val="0"/>
        <w:autoSpaceDN w:val="0"/>
        <w:adjustRightInd w:val="0"/>
        <w:spacing w:after="0" w:line="240" w:lineRule="atLeast"/>
        <w:jc w:val="both"/>
        <w:rPr>
          <w:rFonts w:ascii="Times New Roman" w:hAnsi="Times New Roman" w:cs="Times New Roman"/>
          <w:b/>
          <w:u w:val="single"/>
          <w:lang w:val="sr-Cyrl-RS"/>
        </w:rPr>
      </w:pPr>
    </w:p>
    <w:p w14:paraId="2BDD0DA1" w14:textId="77777777" w:rsidR="002B1E15" w:rsidRPr="007660A7" w:rsidRDefault="002B1E15"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1CED145" w14:textId="77777777" w:rsidR="00087809" w:rsidRPr="007660A7" w:rsidRDefault="00087809" w:rsidP="00087809">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COVID-19.</w:t>
      </w:r>
    </w:p>
    <w:p w14:paraId="484B6C07" w14:textId="77777777" w:rsidR="002B1E15" w:rsidRPr="007660A7" w:rsidRDefault="002B1E15" w:rsidP="00FC5332">
      <w:pPr>
        <w:autoSpaceDE w:val="0"/>
        <w:autoSpaceDN w:val="0"/>
        <w:adjustRightInd w:val="0"/>
        <w:spacing w:after="0" w:line="240" w:lineRule="atLeast"/>
        <w:jc w:val="both"/>
        <w:rPr>
          <w:rFonts w:ascii="Times New Roman" w:hAnsi="Times New Roman" w:cs="Times New Roman"/>
          <w:b/>
          <w:u w:val="single"/>
          <w:lang w:val="sr-Cyrl-RS"/>
        </w:rPr>
      </w:pPr>
    </w:p>
    <w:p w14:paraId="107C2036" w14:textId="77777777" w:rsidR="00FC5332" w:rsidRPr="007660A7" w:rsidRDefault="0097521F"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15EB3897" w14:textId="77777777" w:rsidR="00827257" w:rsidRPr="007660A7" w:rsidRDefault="00827257" w:rsidP="00827257">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Стање непромењено. 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COVID-19.</w:t>
      </w:r>
    </w:p>
    <w:p w14:paraId="7FD1E6FD"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329761A3" w14:textId="77777777" w:rsidR="003E580E" w:rsidRPr="007660A7" w:rsidRDefault="003E580E" w:rsidP="003E580E">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74896914" w14:textId="77777777" w:rsidR="003E580E" w:rsidRPr="007660A7" w:rsidRDefault="003E580E" w:rsidP="003E580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Стање непромењено.</w:t>
      </w:r>
    </w:p>
    <w:p w14:paraId="56910D50" w14:textId="77777777" w:rsidR="003E580E" w:rsidRPr="007660A7" w:rsidRDefault="003E580E" w:rsidP="003E580E">
      <w:pPr>
        <w:spacing w:after="0" w:line="240" w:lineRule="atLeast"/>
        <w:jc w:val="both"/>
        <w:rPr>
          <w:rFonts w:ascii="Times New Roman" w:eastAsia="Calibri" w:hAnsi="Times New Roman" w:cs="Times New Roman"/>
          <w:b/>
          <w:u w:val="single"/>
          <w:lang w:val="sr-Latn-RS"/>
        </w:rPr>
      </w:pPr>
    </w:p>
    <w:p w14:paraId="15B8A961" w14:textId="77777777" w:rsidR="003E580E" w:rsidRPr="007660A7" w:rsidRDefault="003E580E" w:rsidP="003E580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b/>
          <w:u w:val="single"/>
          <w:lang w:val="sr-Cyrl-RS"/>
        </w:rPr>
        <w:t>Март 2022. године</w:t>
      </w:r>
      <w:r w:rsidRPr="007660A7">
        <w:rPr>
          <w:rFonts w:ascii="Times New Roman" w:eastAsia="Calibri" w:hAnsi="Times New Roman" w:cs="Times New Roman"/>
          <w:lang w:val="sr-Cyrl-RS"/>
        </w:rPr>
        <w:t xml:space="preserve"> </w:t>
      </w:r>
    </w:p>
    <w:p w14:paraId="6846B69E" w14:textId="77777777" w:rsidR="003E580E" w:rsidRPr="007660A7" w:rsidRDefault="003E580E" w:rsidP="003E580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Унапређење плана и програма обука је у току. Постигнут је договор са Међународним резидуалним механизмом за кривичне судове за предстојеће обуке. Њихова реализација је привремено одложена због пандемије </w:t>
      </w:r>
      <w:r w:rsidRPr="007660A7">
        <w:rPr>
          <w:rFonts w:ascii="Times New Roman" w:eastAsia="Calibri" w:hAnsi="Times New Roman" w:cs="Times New Roman"/>
          <w:lang w:val="sr-Latn-RS"/>
        </w:rPr>
        <w:t>COVID</w:t>
      </w:r>
      <w:r w:rsidRPr="007660A7">
        <w:rPr>
          <w:rFonts w:ascii="Times New Roman" w:eastAsia="Calibri" w:hAnsi="Times New Roman" w:cs="Times New Roman"/>
          <w:lang w:val="sr-Cyrl-RS"/>
        </w:rPr>
        <w:t>-19.</w:t>
      </w:r>
    </w:p>
    <w:p w14:paraId="7BD8B711" w14:textId="77777777" w:rsidR="00830691" w:rsidRPr="007660A7" w:rsidRDefault="00830691" w:rsidP="003E580E">
      <w:pPr>
        <w:spacing w:after="0" w:line="240" w:lineRule="atLeast"/>
        <w:jc w:val="both"/>
        <w:rPr>
          <w:rFonts w:ascii="Times New Roman" w:eastAsia="Calibri" w:hAnsi="Times New Roman" w:cs="Times New Roman"/>
          <w:lang w:val="sr-Cyrl-RS"/>
        </w:rPr>
      </w:pPr>
    </w:p>
    <w:p w14:paraId="43F4080D" w14:textId="77777777" w:rsidR="00830691" w:rsidRPr="007660A7" w:rsidRDefault="00830691" w:rsidP="00830691">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4.1.3. Организовати обуке у складу са резултатима процене потребе за обукама из активности 4.2.1.</w:t>
      </w:r>
    </w:p>
    <w:p w14:paraId="03E5C4C0" w14:textId="77777777" w:rsidR="00830691" w:rsidRPr="007660A7" w:rsidRDefault="00830691" w:rsidP="00830691">
      <w:pPr>
        <w:spacing w:after="0" w:line="240" w:lineRule="atLeast"/>
        <w:jc w:val="both"/>
        <w:rPr>
          <w:rFonts w:ascii="Times New Roman" w:eastAsia="Calibri" w:hAnsi="Times New Roman" w:cs="Times New Roman"/>
          <w:lang w:val="sr-Cyrl-RS"/>
        </w:rPr>
      </w:pPr>
    </w:p>
    <w:p w14:paraId="20B9AE0D" w14:textId="77777777" w:rsidR="00830691" w:rsidRPr="007660A7" w:rsidRDefault="00830691" w:rsidP="00830691">
      <w:pPr>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sr-Cyrl-RS"/>
        </w:rPr>
        <w:t xml:space="preserve">Рок:  4. квартал 2022 - 4. квартал 2026. </w:t>
      </w:r>
      <w:r w:rsidR="004D07CF" w:rsidRPr="007660A7">
        <w:rPr>
          <w:rFonts w:ascii="Times New Roman" w:eastAsia="Calibri" w:hAnsi="Times New Roman" w:cs="Times New Roman"/>
          <w:lang w:val="sr-Cyrl-RS"/>
        </w:rPr>
        <w:t>Г</w:t>
      </w:r>
      <w:r w:rsidRPr="007660A7">
        <w:rPr>
          <w:rFonts w:ascii="Times New Roman" w:eastAsia="Calibri" w:hAnsi="Times New Roman" w:cs="Times New Roman"/>
          <w:lang w:val="sr-Cyrl-RS"/>
        </w:rPr>
        <w:t>одине</w:t>
      </w:r>
    </w:p>
    <w:p w14:paraId="0E56FA53" w14:textId="77777777" w:rsidR="004D07CF" w:rsidRPr="007660A7" w:rsidRDefault="004D07CF" w:rsidP="00830691">
      <w:pPr>
        <w:spacing w:after="0" w:line="240" w:lineRule="atLeast"/>
        <w:jc w:val="both"/>
        <w:rPr>
          <w:rFonts w:ascii="Times New Roman" w:eastAsia="Calibri" w:hAnsi="Times New Roman" w:cs="Times New Roman"/>
          <w:lang w:val="ru-RU"/>
        </w:rPr>
      </w:pPr>
    </w:p>
    <w:p w14:paraId="39CDEE36" w14:textId="77777777" w:rsidR="004D07CF" w:rsidRPr="007660A7" w:rsidRDefault="004D07CF" w:rsidP="00830691">
      <w:pPr>
        <w:spacing w:after="0" w:line="240" w:lineRule="atLeast"/>
        <w:jc w:val="both"/>
        <w:rPr>
          <w:rFonts w:ascii="Times New Roman" w:eastAsia="Calibri" w:hAnsi="Times New Roman" w:cs="Times New Roman"/>
          <w:b/>
          <w:color w:val="FF0000"/>
          <w:lang w:val="sr-Cyrl-RS"/>
        </w:rPr>
      </w:pPr>
      <w:r w:rsidRPr="007660A7">
        <w:rPr>
          <w:rFonts w:ascii="Times New Roman" w:eastAsia="Calibri" w:hAnsi="Times New Roman" w:cs="Times New Roman"/>
          <w:b/>
          <w:color w:val="FF0000"/>
          <w:lang w:val="sr-Cyrl-RS"/>
        </w:rPr>
        <w:t>Активност није спроведена</w:t>
      </w:r>
    </w:p>
    <w:p w14:paraId="2C385FF7" w14:textId="77777777" w:rsidR="00714C0A" w:rsidRPr="007660A7" w:rsidRDefault="00714C0A" w:rsidP="00FC5332">
      <w:pPr>
        <w:autoSpaceDE w:val="0"/>
        <w:autoSpaceDN w:val="0"/>
        <w:adjustRightInd w:val="0"/>
        <w:spacing w:after="0" w:line="240" w:lineRule="atLeast"/>
        <w:jc w:val="both"/>
        <w:rPr>
          <w:rFonts w:ascii="Times New Roman" w:hAnsi="Times New Roman" w:cs="Times New Roman"/>
          <w:b/>
          <w:u w:val="single"/>
          <w:lang w:val="sr-Cyrl-RS"/>
        </w:rPr>
      </w:pPr>
    </w:p>
    <w:p w14:paraId="556AFE90" w14:textId="77777777" w:rsidR="00BA791A" w:rsidRPr="007660A7" w:rsidRDefault="00BA791A" w:rsidP="00BA791A">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04B4C1F1" w14:textId="18E23FCD" w:rsidR="00BA791A" w:rsidRPr="007660A7" w:rsidRDefault="00BA791A" w:rsidP="00BA791A">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информација</w:t>
      </w:r>
      <w:r w:rsidR="00F43A45"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2580F60C" w14:textId="77777777" w:rsidR="00BA791A" w:rsidRPr="007660A7" w:rsidRDefault="00BA791A" w:rsidP="00BA791A">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648379F3" w14:textId="77777777" w:rsidR="00F43A45"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4971DDAC" w14:textId="77777777" w:rsidR="00BA791A" w:rsidRPr="007660A7" w:rsidRDefault="00BA791A" w:rsidP="00BA791A">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22EA5239" w14:textId="77777777" w:rsidR="00F43A45"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09C6521D" w14:textId="6B10D15C" w:rsidR="009037C5" w:rsidRPr="007660A7" w:rsidRDefault="009037C5" w:rsidP="009037C5">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BBA549C" w14:textId="48EB1781" w:rsidR="009037C5"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 xml:space="preserve">Нема </w:t>
      </w:r>
      <w:r w:rsidR="00595A1A" w:rsidRPr="007660A7">
        <w:rPr>
          <w:rFonts w:ascii="Times New Roman" w:hAnsi="Times New Roman" w:cs="Times New Roman"/>
          <w:lang w:val="sr-Cyrl-RS"/>
        </w:rPr>
        <w:t xml:space="preserve">нових </w:t>
      </w:r>
      <w:r w:rsidRPr="007660A7">
        <w:rPr>
          <w:rFonts w:ascii="Times New Roman" w:hAnsi="Times New Roman" w:cs="Times New Roman"/>
          <w:lang w:val="sr-Cyrl-RS"/>
        </w:rPr>
        <w:t>информација у извештајном периоду.</w:t>
      </w:r>
    </w:p>
    <w:p w14:paraId="764CB751" w14:textId="77777777" w:rsidR="00F54A52" w:rsidRPr="007660A7" w:rsidRDefault="00F54A52"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39122360" w14:textId="7AB783ED" w:rsidR="00F54A52"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 xml:space="preserve">Нема </w:t>
      </w:r>
      <w:r w:rsidR="00595A1A" w:rsidRPr="007660A7">
        <w:rPr>
          <w:rFonts w:ascii="Times New Roman" w:hAnsi="Times New Roman" w:cs="Times New Roman"/>
          <w:lang w:val="sr-Cyrl-RS"/>
        </w:rPr>
        <w:t xml:space="preserve">нових </w:t>
      </w:r>
      <w:r w:rsidRPr="007660A7">
        <w:rPr>
          <w:rFonts w:ascii="Times New Roman" w:hAnsi="Times New Roman" w:cs="Times New Roman"/>
          <w:lang w:val="sr-Cyrl-RS"/>
        </w:rPr>
        <w:t>информација у извештајном периоду.</w:t>
      </w:r>
    </w:p>
    <w:p w14:paraId="07E3F883" w14:textId="77777777" w:rsidR="00714C0A" w:rsidRPr="007660A7" w:rsidRDefault="00714C0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4CE07B8F" w14:textId="008C00E5" w:rsidR="00714C0A"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5AF10326" w14:textId="77777777" w:rsidR="00830691" w:rsidRPr="007660A7" w:rsidRDefault="00830691"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4951B36F" w14:textId="3FADA692" w:rsidR="00830691" w:rsidRPr="007660A7" w:rsidRDefault="00F43A45" w:rsidP="00F43A45">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Нема информација у извештајном периоду.</w:t>
      </w:r>
    </w:p>
    <w:p w14:paraId="5E5D8F26"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4.2: Одржавање континуитета у размени захтева за помоћ са МРМКС кроз наставак пројекта ЕУ „Национални тужиоци у посети“ преко официра за везу</w:t>
      </w:r>
    </w:p>
    <w:p w14:paraId="46499F3D"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bCs/>
          <w:lang w:val="sr-Cyrl-RS"/>
        </w:rPr>
      </w:pPr>
    </w:p>
    <w:p w14:paraId="116EB95C" w14:textId="77777777" w:rsidR="00FC5332" w:rsidRPr="007660A7" w:rsidRDefault="00FC5332" w:rsidP="00FC5332">
      <w:pPr>
        <w:pStyle w:val="Heading3"/>
        <w:spacing w:before="0" w:line="240" w:lineRule="atLeast"/>
        <w:jc w:val="both"/>
        <w:rPr>
          <w:rFonts w:ascii="Times New Roman" w:hAnsi="Times New Roman" w:cs="Times New Roman"/>
          <w:b w:val="0"/>
          <w:lang w:val="sr-Cyrl-RS"/>
        </w:rPr>
      </w:pPr>
      <w:r w:rsidRPr="007660A7">
        <w:rPr>
          <w:rFonts w:ascii="Times New Roman" w:eastAsia="Times New Roman" w:hAnsi="Times New Roman" w:cs="Times New Roman"/>
          <w:color w:val="auto"/>
          <w:lang w:val="sr-Cyrl-RS" w:eastAsia="sr-Latn-RS"/>
        </w:rPr>
        <w:lastRenderedPageBreak/>
        <w:t>Активност 4.2.1. Интензивирање захтева ТРЗ према Механизму</w:t>
      </w:r>
    </w:p>
    <w:p w14:paraId="5FC9BBDD"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5938E506"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76B70BEA"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6751100F" w14:textId="6F11CAA7" w:rsidR="00FC5332" w:rsidRPr="007660A7"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7660A7">
        <w:rPr>
          <w:rFonts w:ascii="Times New Roman" w:hAnsi="Times New Roman" w:cs="Times New Roman"/>
          <w:b/>
          <w:color w:val="00B050"/>
          <w:lang w:val="sr-Cyrl-RS"/>
        </w:rPr>
        <w:t>Активност се</w:t>
      </w:r>
      <w:r w:rsidR="007D227A" w:rsidRPr="007660A7">
        <w:rPr>
          <w:rFonts w:ascii="Times New Roman" w:hAnsi="Times New Roman" w:cs="Times New Roman"/>
          <w:b/>
          <w:color w:val="00B050"/>
          <w:lang w:val="sr-Cyrl-RS"/>
        </w:rPr>
        <w:t xml:space="preserve"> </w:t>
      </w:r>
      <w:r w:rsidRPr="007660A7">
        <w:rPr>
          <w:rFonts w:ascii="Times New Roman" w:hAnsi="Times New Roman" w:cs="Times New Roman"/>
          <w:b/>
          <w:color w:val="00B050"/>
          <w:lang w:val="sr-Cyrl-RS"/>
        </w:rPr>
        <w:t>спроводи</w:t>
      </w:r>
    </w:p>
    <w:p w14:paraId="2BE1F9A0"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570662D3" w14:textId="77777777" w:rsidR="00294E06" w:rsidRPr="007660A7" w:rsidRDefault="00294E06" w:rsidP="00346776">
      <w:pPr>
        <w:autoSpaceDE w:val="0"/>
        <w:autoSpaceDN w:val="0"/>
        <w:adjustRightInd w:val="0"/>
        <w:spacing w:after="0" w:line="240" w:lineRule="atLeast"/>
        <w:jc w:val="both"/>
        <w:rPr>
          <w:rFonts w:ascii="Times New Roman" w:hAnsi="Times New Roman" w:cs="Times New Roman"/>
          <w:b/>
          <w:u w:val="single"/>
          <w:lang w:val="sr-Cyrl-RS"/>
        </w:rPr>
      </w:pPr>
    </w:p>
    <w:p w14:paraId="0D6B778A" w14:textId="5A879730" w:rsidR="00294E06" w:rsidRPr="007660A7" w:rsidRDefault="00294E06" w:rsidP="00294E06">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366B57CF" w14:textId="0A9BA5E7" w:rsidR="009B5720" w:rsidRPr="007660A7" w:rsidRDefault="009B5720" w:rsidP="009B5720">
      <w:pPr>
        <w:autoSpaceDE w:val="0"/>
        <w:autoSpaceDN w:val="0"/>
        <w:adjustRightInd w:val="0"/>
        <w:spacing w:after="0" w:line="240" w:lineRule="atLeast"/>
        <w:jc w:val="both"/>
        <w:rPr>
          <w:rFonts w:ascii="Times New Roman" w:hAnsi="Times New Roman" w:cs="Times New Roman"/>
          <w:b/>
          <w:bCs/>
          <w:lang w:val="sr-Cyrl-RS"/>
        </w:rPr>
      </w:pPr>
      <w:r w:rsidRPr="007660A7">
        <w:rPr>
          <w:rFonts w:ascii="Times New Roman" w:hAnsi="Times New Roman" w:cs="Times New Roman"/>
          <w:lang w:val="sr-Cyrl-RS"/>
        </w:rPr>
        <w:t>У извештајном периоду</w:t>
      </w:r>
      <w:r w:rsidRPr="007660A7">
        <w:rPr>
          <w:rFonts w:ascii="Times New Roman" w:hAnsi="Times New Roman" w:cs="Times New Roman"/>
          <w:b/>
          <w:bCs/>
          <w:lang w:val="sr-Cyrl-RS"/>
        </w:rPr>
        <w:t xml:space="preserve"> </w:t>
      </w:r>
      <w:r w:rsidRPr="007660A7">
        <w:rPr>
          <w:rFonts w:ascii="Times New Roman" w:hAnsi="Times New Roman" w:cs="Times New Roman"/>
          <w:lang w:val="sr-Cyrl-RS"/>
        </w:rPr>
        <w:t>„</w:t>
      </w:r>
      <w:r w:rsidR="006F2755" w:rsidRPr="007660A7">
        <w:rPr>
          <w:rFonts w:ascii="Times New Roman" w:hAnsi="Times New Roman" w:cs="Times New Roman"/>
          <w:lang w:val="sr-Cyrl-RS"/>
        </w:rPr>
        <w:t>О</w:t>
      </w:r>
      <w:r w:rsidRPr="007660A7">
        <w:rPr>
          <w:rFonts w:ascii="Times New Roman" w:hAnsi="Times New Roman" w:cs="Times New Roman"/>
          <w:lang w:val="sr-Cyrl-RS"/>
        </w:rPr>
        <w:t>фицир за везу</w:t>
      </w:r>
      <w:r w:rsidR="00204312" w:rsidRPr="007660A7">
        <w:rPr>
          <w:rFonts w:ascii="Times New Roman" w:hAnsi="Times New Roman" w:cs="Times New Roman"/>
          <w:lang w:val="sr-Cyrl-RS"/>
        </w:rPr>
        <w:t>”</w:t>
      </w:r>
      <w:r w:rsidRPr="007660A7">
        <w:rPr>
          <w:rFonts w:ascii="Times New Roman" w:hAnsi="Times New Roman" w:cs="Times New Roman"/>
          <w:lang w:val="sr-Cyrl-RS"/>
        </w:rPr>
        <w:t xml:space="preserve"> у Јавном тужилаштву за ратне злочине упутио је Међународном резидуалном механизму за кривичне судове 3 захтева за помоћ и на све захтеве је одговорено.  </w:t>
      </w:r>
    </w:p>
    <w:p w14:paraId="12D4CAA2" w14:textId="77777777" w:rsidR="00294E06" w:rsidRPr="007660A7" w:rsidRDefault="00294E06" w:rsidP="00294E06">
      <w:pPr>
        <w:autoSpaceDE w:val="0"/>
        <w:autoSpaceDN w:val="0"/>
        <w:adjustRightInd w:val="0"/>
        <w:spacing w:after="0" w:line="240" w:lineRule="atLeast"/>
        <w:jc w:val="both"/>
        <w:rPr>
          <w:rFonts w:ascii="Times New Roman" w:hAnsi="Times New Roman" w:cs="Times New Roman"/>
          <w:b/>
          <w:u w:val="single"/>
          <w:lang w:val="sr-Cyrl-RS"/>
        </w:rPr>
      </w:pPr>
    </w:p>
    <w:p w14:paraId="086E63D3" w14:textId="4179A9E7" w:rsidR="00294E06" w:rsidRPr="007660A7" w:rsidRDefault="00294E06" w:rsidP="00294E06">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694B7E50" w14:textId="5A12C5F5" w:rsidR="00CE528D" w:rsidRPr="007660A7" w:rsidRDefault="00CE528D" w:rsidP="00CE528D">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w:t>
      </w:r>
      <w:r w:rsidRPr="007660A7">
        <w:rPr>
          <w:rFonts w:ascii="Times New Roman" w:hAnsi="Times New Roman" w:cs="Times New Roman"/>
          <w:b/>
          <w:bCs/>
          <w:lang w:val="sr-Cyrl-RS"/>
        </w:rPr>
        <w:t xml:space="preserve"> </w:t>
      </w:r>
      <w:r w:rsidRPr="007660A7">
        <w:rPr>
          <w:rFonts w:ascii="Times New Roman" w:hAnsi="Times New Roman" w:cs="Times New Roman"/>
          <w:lang w:val="sr-Cyrl-RS"/>
        </w:rPr>
        <w:t>„</w:t>
      </w:r>
      <w:r w:rsidR="006F2755" w:rsidRPr="007660A7">
        <w:rPr>
          <w:rFonts w:ascii="Times New Roman" w:hAnsi="Times New Roman" w:cs="Times New Roman"/>
          <w:lang w:val="sr-Cyrl-RS"/>
        </w:rPr>
        <w:t>О</w:t>
      </w:r>
      <w:r w:rsidRPr="007660A7">
        <w:rPr>
          <w:rFonts w:ascii="Times New Roman" w:hAnsi="Times New Roman" w:cs="Times New Roman"/>
          <w:lang w:val="sr-Cyrl-RS"/>
        </w:rPr>
        <w:t>фицир за везу</w:t>
      </w:r>
      <w:r w:rsidR="00204312" w:rsidRPr="007660A7">
        <w:rPr>
          <w:rFonts w:ascii="Times New Roman" w:hAnsi="Times New Roman" w:cs="Times New Roman"/>
          <w:lang w:val="sr-Cyrl-RS"/>
        </w:rPr>
        <w:t>”</w:t>
      </w:r>
      <w:r w:rsidRPr="007660A7">
        <w:rPr>
          <w:rFonts w:ascii="Times New Roman" w:hAnsi="Times New Roman" w:cs="Times New Roman"/>
          <w:lang w:val="sr-Cyrl-RS"/>
        </w:rPr>
        <w:t xml:space="preserve"> у Јавном тужилаштву за ратне злочине упутио је Међународном резидуалном механизму за кривичне судове 3 захтева за помоћ и на све захтеве је одговорено.  </w:t>
      </w:r>
    </w:p>
    <w:p w14:paraId="08D26BE6" w14:textId="77777777" w:rsidR="00294E06" w:rsidRPr="007660A7" w:rsidRDefault="00294E06" w:rsidP="00294E06">
      <w:pPr>
        <w:autoSpaceDE w:val="0"/>
        <w:autoSpaceDN w:val="0"/>
        <w:adjustRightInd w:val="0"/>
        <w:spacing w:after="0" w:line="240" w:lineRule="atLeast"/>
        <w:jc w:val="both"/>
        <w:rPr>
          <w:rFonts w:ascii="Times New Roman" w:hAnsi="Times New Roman" w:cs="Times New Roman"/>
          <w:b/>
          <w:u w:val="single"/>
          <w:lang w:val="sr-Cyrl-RS"/>
        </w:rPr>
      </w:pPr>
    </w:p>
    <w:p w14:paraId="0B81FD85" w14:textId="22D7790A" w:rsidR="00294E06" w:rsidRPr="007660A7" w:rsidRDefault="00294E06" w:rsidP="00294E06">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4568AAF7" w14:textId="66C4CCC0" w:rsidR="003275CE" w:rsidRPr="007660A7" w:rsidRDefault="003275CE" w:rsidP="003275CE">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4. квартала</w:t>
      </w:r>
      <w:r w:rsidR="0041586C" w:rsidRPr="007660A7">
        <w:rPr>
          <w:rFonts w:ascii="Times New Roman" w:hAnsi="Times New Roman" w:cs="Times New Roman"/>
          <w:lang w:val="sr-Latn-RS"/>
        </w:rPr>
        <w:t>,</w:t>
      </w:r>
      <w:r w:rsidRPr="007660A7">
        <w:rPr>
          <w:rFonts w:ascii="Times New Roman" w:hAnsi="Times New Roman" w:cs="Times New Roman"/>
          <w:lang w:val="sr-Cyrl-RS"/>
        </w:rPr>
        <w:t xml:space="preserve"> преко „</w:t>
      </w:r>
      <w:r w:rsidR="006F2755" w:rsidRPr="007660A7">
        <w:rPr>
          <w:rFonts w:ascii="Times New Roman" w:hAnsi="Times New Roman" w:cs="Times New Roman"/>
          <w:lang w:val="sr-Cyrl-RS"/>
        </w:rPr>
        <w:t>О</w:t>
      </w:r>
      <w:r w:rsidRPr="007660A7">
        <w:rPr>
          <w:rFonts w:ascii="Times New Roman" w:hAnsi="Times New Roman" w:cs="Times New Roman"/>
          <w:lang w:val="sr-Cyrl-RS"/>
        </w:rPr>
        <w:t>фицира за везу</w:t>
      </w:r>
      <w:r w:rsidR="00204312" w:rsidRPr="007660A7">
        <w:rPr>
          <w:rFonts w:ascii="Times New Roman" w:hAnsi="Times New Roman" w:cs="Times New Roman"/>
          <w:lang w:val="sr-Cyrl-RS"/>
        </w:rPr>
        <w:t>”</w:t>
      </w:r>
      <w:r w:rsidRPr="007660A7">
        <w:rPr>
          <w:rFonts w:ascii="Times New Roman" w:hAnsi="Times New Roman" w:cs="Times New Roman"/>
          <w:lang w:val="sr-Cyrl-RS"/>
        </w:rPr>
        <w:t xml:space="preserve"> Међународном резидуалном механизму за кривичне судове је упућено 5 захтева за помоћ и на све захтеве је одговорено.  </w:t>
      </w:r>
    </w:p>
    <w:p w14:paraId="5E6CC26B" w14:textId="77777777" w:rsidR="00294E06" w:rsidRPr="007660A7" w:rsidRDefault="00294E06" w:rsidP="00346776">
      <w:pPr>
        <w:autoSpaceDE w:val="0"/>
        <w:autoSpaceDN w:val="0"/>
        <w:adjustRightInd w:val="0"/>
        <w:spacing w:after="0" w:line="240" w:lineRule="atLeast"/>
        <w:jc w:val="both"/>
        <w:rPr>
          <w:rFonts w:ascii="Times New Roman" w:hAnsi="Times New Roman" w:cs="Times New Roman"/>
          <w:b/>
          <w:u w:val="single"/>
          <w:lang w:val="sr-Cyrl-RS"/>
        </w:rPr>
      </w:pPr>
    </w:p>
    <w:p w14:paraId="1732315D" w14:textId="5227DD97" w:rsidR="003F4E38" w:rsidRPr="007660A7" w:rsidRDefault="003F4E38" w:rsidP="00346776">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7B9C8623" w14:textId="59D0956D" w:rsidR="003F4E38" w:rsidRPr="007660A7" w:rsidRDefault="003F4E38" w:rsidP="00346776">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w:t>
      </w:r>
      <w:r w:rsidR="006F2755" w:rsidRPr="007660A7">
        <w:rPr>
          <w:rFonts w:ascii="Times New Roman" w:hAnsi="Times New Roman" w:cs="Times New Roman"/>
          <w:lang w:val="sr-Cyrl-RS"/>
        </w:rPr>
        <w:t>О</w:t>
      </w:r>
      <w:r w:rsidRPr="007660A7">
        <w:rPr>
          <w:rFonts w:ascii="Times New Roman" w:hAnsi="Times New Roman" w:cs="Times New Roman"/>
          <w:lang w:val="sr-Cyrl-RS"/>
        </w:rPr>
        <w:t xml:space="preserve">фицир за везу“ Јавног тужилаштва за ратне злочине упутио је Тужилаштву МРМКС 12 захтева за помоћ за потребе решавања конкретних предмета, од чега је до дана сачињавања овог извештаја одговорено на 9 захтева.  </w:t>
      </w:r>
    </w:p>
    <w:p w14:paraId="3ED2E640" w14:textId="77777777" w:rsidR="003F4E38" w:rsidRPr="007660A7" w:rsidRDefault="003F4E38" w:rsidP="00346776">
      <w:pPr>
        <w:autoSpaceDE w:val="0"/>
        <w:autoSpaceDN w:val="0"/>
        <w:adjustRightInd w:val="0"/>
        <w:spacing w:after="0" w:line="240" w:lineRule="atLeast"/>
        <w:jc w:val="both"/>
        <w:rPr>
          <w:rFonts w:ascii="Times New Roman" w:hAnsi="Times New Roman" w:cs="Times New Roman"/>
          <w:b/>
          <w:u w:val="single"/>
          <w:lang w:val="sr-Cyrl-RS"/>
        </w:rPr>
      </w:pPr>
    </w:p>
    <w:p w14:paraId="3BD7F0B4" w14:textId="77777777" w:rsidR="00A26D85" w:rsidRPr="007660A7" w:rsidRDefault="00A26D85" w:rsidP="00346776">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6639FFDB" w14:textId="77777777" w:rsidR="00A26D85" w:rsidRPr="007660A7" w:rsidRDefault="00A26D85" w:rsidP="00346776">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Настављено је са разменом захтева за помоћ. На упућене захтеве Међународни резидуални механизам за кривичне судове (МРМКС) ажурно је одговорио.  </w:t>
      </w:r>
    </w:p>
    <w:p w14:paraId="5A1965ED" w14:textId="77777777" w:rsidR="00A26D85" w:rsidRPr="007660A7" w:rsidRDefault="00A26D85" w:rsidP="00346776">
      <w:pPr>
        <w:autoSpaceDE w:val="0"/>
        <w:autoSpaceDN w:val="0"/>
        <w:adjustRightInd w:val="0"/>
        <w:spacing w:after="0" w:line="240" w:lineRule="atLeast"/>
        <w:jc w:val="both"/>
        <w:rPr>
          <w:rFonts w:ascii="Times New Roman" w:hAnsi="Times New Roman" w:cs="Times New Roman"/>
          <w:b/>
          <w:u w:val="single"/>
          <w:lang w:val="sr-Cyrl-RS"/>
        </w:rPr>
      </w:pPr>
    </w:p>
    <w:p w14:paraId="1B68081F" w14:textId="77777777" w:rsidR="00EF04E5" w:rsidRPr="007660A7" w:rsidRDefault="00EF04E5" w:rsidP="00346776">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010C4AA2" w14:textId="77777777" w:rsidR="00EF04E5" w:rsidRPr="007660A7" w:rsidRDefault="00EF04E5" w:rsidP="00EF04E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Током извештајног периода сарадња је задржала континуитет. „Oфицир за везу“ је наставио са упућивањем захтева за помоћ Међународном резидуалном механизму за кривичне судове (МРМКС) за потребе конкретних предмета. У извештајном периоду упућено је 13 захтева за помоћ. Од тога, одговорено је на 8 захтева, док се чекају одговори на преостале захтеве. Обрађивачи предмета континуирано врше претрагу архиве и доказног фонда МРМКС путем Electronic disclosure </w:t>
      </w:r>
      <w:r w:rsidR="00286E19" w:rsidRPr="007660A7">
        <w:rPr>
          <w:rFonts w:ascii="Times New Roman" w:hAnsi="Times New Roman" w:cs="Times New Roman"/>
          <w:lang w:val="sr-Cyrl-RS"/>
        </w:rPr>
        <w:t>сист</w:t>
      </w:r>
      <w:r w:rsidRPr="007660A7">
        <w:rPr>
          <w:rFonts w:ascii="Times New Roman" w:hAnsi="Times New Roman" w:cs="Times New Roman"/>
          <w:lang w:val="sr-Cyrl-RS"/>
        </w:rPr>
        <w:t>e</w:t>
      </w:r>
      <w:r w:rsidR="00286E19" w:rsidRPr="007660A7">
        <w:rPr>
          <w:rFonts w:ascii="Times New Roman" w:hAnsi="Times New Roman" w:cs="Times New Roman"/>
          <w:lang w:val="sr-Cyrl-RS"/>
        </w:rPr>
        <w:t>м</w:t>
      </w:r>
      <w:r w:rsidRPr="007660A7">
        <w:rPr>
          <w:rFonts w:ascii="Times New Roman" w:hAnsi="Times New Roman" w:cs="Times New Roman"/>
          <w:lang w:val="sr-Cyrl-RS"/>
        </w:rPr>
        <w:t>а. Планира се са наставком обуке запослених у Тужилаштву у правцу унапређења знања у погледу коришћења ЕДС базе података.</w:t>
      </w:r>
    </w:p>
    <w:p w14:paraId="4F97D343" w14:textId="77777777" w:rsidR="00EF04E5" w:rsidRPr="007660A7" w:rsidRDefault="00EF04E5" w:rsidP="00EF04E5">
      <w:pPr>
        <w:autoSpaceDE w:val="0"/>
        <w:autoSpaceDN w:val="0"/>
        <w:adjustRightInd w:val="0"/>
        <w:spacing w:after="0" w:line="240" w:lineRule="atLeast"/>
        <w:jc w:val="both"/>
        <w:rPr>
          <w:rFonts w:ascii="Times New Roman" w:hAnsi="Times New Roman" w:cs="Times New Roman"/>
          <w:b/>
          <w:u w:val="single"/>
          <w:lang w:val="sr-Cyrl-RS"/>
        </w:rPr>
      </w:pPr>
    </w:p>
    <w:p w14:paraId="0E9083D7" w14:textId="77777777" w:rsidR="000A664A" w:rsidRPr="007660A7" w:rsidRDefault="000A664A" w:rsidP="00346776">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591E8D85" w14:textId="77777777" w:rsidR="000A664A" w:rsidRPr="007660A7" w:rsidRDefault="000A664A" w:rsidP="000A664A">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4. квартала Механизму су упућена 2 захтева за помоћ и на оба захтева је одговорено. Програмом и планом рада Тужилаштва за 2023. додатно ће се акцентовати обавеза да се сарадња са Механизмом интензивира преко захтева за помоћ, као и да се прошири круг корисника ЕДС базе Механизма.</w:t>
      </w:r>
    </w:p>
    <w:p w14:paraId="04280CEC" w14:textId="77777777" w:rsidR="000A664A" w:rsidRPr="007660A7" w:rsidRDefault="000A664A" w:rsidP="00346776">
      <w:pPr>
        <w:autoSpaceDE w:val="0"/>
        <w:autoSpaceDN w:val="0"/>
        <w:adjustRightInd w:val="0"/>
        <w:spacing w:after="0" w:line="240" w:lineRule="atLeast"/>
        <w:jc w:val="both"/>
        <w:rPr>
          <w:rFonts w:ascii="Times New Roman" w:hAnsi="Times New Roman" w:cs="Times New Roman"/>
          <w:b/>
          <w:u w:val="single"/>
          <w:lang w:val="sr-Cyrl-RS"/>
        </w:rPr>
      </w:pPr>
    </w:p>
    <w:p w14:paraId="0F8478E7" w14:textId="77777777" w:rsidR="00346776" w:rsidRPr="007660A7" w:rsidRDefault="00346776" w:rsidP="00346776">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681EEE1D" w14:textId="77777777" w:rsidR="00FC5332" w:rsidRPr="007660A7" w:rsidRDefault="00346776"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Међународном резидуалном механизму су упућена 2 захтева за помоћ и исти се налазе у фази обраде.</w:t>
      </w:r>
    </w:p>
    <w:p w14:paraId="05A1B138" w14:textId="77777777" w:rsidR="001A5465" w:rsidRPr="007660A7" w:rsidRDefault="001A5465" w:rsidP="00FC5332">
      <w:pPr>
        <w:autoSpaceDE w:val="0"/>
        <w:autoSpaceDN w:val="0"/>
        <w:adjustRightInd w:val="0"/>
        <w:spacing w:after="0" w:line="240" w:lineRule="atLeast"/>
        <w:jc w:val="both"/>
        <w:rPr>
          <w:rFonts w:ascii="Times New Roman" w:hAnsi="Times New Roman" w:cs="Times New Roman"/>
          <w:lang w:val="sr-Cyrl-RS"/>
        </w:rPr>
      </w:pPr>
    </w:p>
    <w:p w14:paraId="27186D4A" w14:textId="77777777" w:rsidR="001A5465" w:rsidRPr="007660A7" w:rsidRDefault="001A5465" w:rsidP="001A5465">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6F256F58" w14:textId="77777777" w:rsidR="001A5465" w:rsidRPr="007660A7"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периоду од 01.01.2022. године закључно са 30.06.2022. године Међународном резидуалном механизму је упућено 10 захтева за помоћ и на већи део захтева до сада је одговорено.</w:t>
      </w:r>
    </w:p>
    <w:p w14:paraId="0A2D7D68" w14:textId="77777777" w:rsidR="001A5465" w:rsidRPr="007660A7"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Обрађивачи предмета су наставили да, за потребе предмета у којима поступају, врше претрагу базе података путем Electronic disclosure sistemа који омогућава директан приступ значајном делу доказног фонда Тужилаштва МРМКС.</w:t>
      </w:r>
    </w:p>
    <w:p w14:paraId="0E30AAC4" w14:textId="77777777" w:rsidR="001A5465" w:rsidRPr="007660A7"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p>
    <w:p w14:paraId="7C13EC94" w14:textId="77777777" w:rsidR="001A5465" w:rsidRPr="007660A7" w:rsidRDefault="001A5465" w:rsidP="001A5465">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2367DFA1" w14:textId="77777777" w:rsidR="001A5465" w:rsidRPr="007660A7"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Настављена је сарадња кроз размену захтева за помоћ и кроз заједнички рад на конкретним предметима.  </w:t>
      </w:r>
    </w:p>
    <w:p w14:paraId="62FAF2B0" w14:textId="77777777" w:rsidR="001A5465" w:rsidRPr="007660A7" w:rsidRDefault="001A5465" w:rsidP="001A5465">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два кривична предмета усвојени су захтеви Тужилаштва за ратне злочине поднети председнику Међународног резидуалног механизма за кривичне судове за измену, односно укидање заштитних мера у односу на одређене сведоке и достављање њихових изјава и транскрипата у интегралном облику.</w:t>
      </w:r>
    </w:p>
    <w:p w14:paraId="503D238D" w14:textId="77777777" w:rsidR="001A5465" w:rsidRPr="007660A7" w:rsidRDefault="001A5465" w:rsidP="00FC5332">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Током 1. квартала 2022. године интенизивирано је подношење захтева за помоћ Тужилаштву Механизма. “Официр за везу” је упутио 8 захтева за помоћ по којима се очекује одговор.</w:t>
      </w:r>
    </w:p>
    <w:p w14:paraId="5489BB5A"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42E55173"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4.2.2 Периодични састанци поводом конкретних захтева ради извештавања о исходу поступка по захтеву и усаглашавање поступања</w:t>
      </w:r>
    </w:p>
    <w:p w14:paraId="727275E0"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2C210F0F"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0B4B6F85"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6801F637" w14:textId="0C1B832A"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2E4F7EF6"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180306FD" w14:textId="0D60641D" w:rsidR="00B341A8" w:rsidRPr="007660A7" w:rsidRDefault="00B341A8" w:rsidP="00AB598C">
      <w:pPr>
        <w:autoSpaceDE w:val="0"/>
        <w:autoSpaceDN w:val="0"/>
        <w:adjustRightInd w:val="0"/>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6C2AE44F" w14:textId="77777777" w:rsidR="00AB598C" w:rsidRPr="007660A7" w:rsidRDefault="00AB598C" w:rsidP="00AB598C">
      <w:pPr>
        <w:pStyle w:val="NormalWeb"/>
        <w:spacing w:after="0" w:line="240" w:lineRule="auto"/>
        <w:jc w:val="both"/>
        <w:rPr>
          <w:rFonts w:cs="Times New Roman"/>
          <w:lang w:val="ru-RU"/>
        </w:rPr>
      </w:pPr>
      <w:r w:rsidRPr="007660A7">
        <w:rPr>
          <w:rFonts w:cs="Times New Roman"/>
          <w:lang w:val="sr-Cyrl-RS"/>
        </w:rPr>
        <w:t xml:space="preserve">Током марта и априла 2024. године више представника Јавног тужилаштва за ратне злочине састало се  </w:t>
      </w:r>
      <w:r w:rsidRPr="007660A7">
        <w:rPr>
          <w:rFonts w:cs="Times New Roman"/>
          <w:lang w:val="ru-RU"/>
        </w:rPr>
        <w:t>са</w:t>
      </w:r>
      <w:r w:rsidRPr="007660A7">
        <w:rPr>
          <w:rFonts w:cs="Times New Roman"/>
          <w:lang w:val="sr-Cyrl-RS"/>
        </w:rPr>
        <w:t xml:space="preserve"> представницима</w:t>
      </w:r>
      <w:r w:rsidRPr="007660A7">
        <w:rPr>
          <w:rFonts w:cs="Times New Roman"/>
          <w:lang w:val="ru-RU"/>
        </w:rPr>
        <w:t xml:space="preserve"> Међународног резидуалног механизма за кривичне судове</w:t>
      </w:r>
      <w:r w:rsidRPr="007660A7">
        <w:rPr>
          <w:rFonts w:cs="Times New Roman"/>
          <w:lang w:val="sr-Cyrl-RS"/>
        </w:rPr>
        <w:t xml:space="preserve">.  </w:t>
      </w:r>
    </w:p>
    <w:p w14:paraId="5AC2F0F4" w14:textId="5F314C54" w:rsidR="00B341A8" w:rsidRPr="007660A7" w:rsidRDefault="00AB598C" w:rsidP="007466BE">
      <w:pPr>
        <w:pStyle w:val="NormalWeb"/>
        <w:spacing w:line="240" w:lineRule="auto"/>
        <w:jc w:val="both"/>
        <w:rPr>
          <w:rFonts w:cs="Times New Roman"/>
          <w:lang w:val="ru-RU"/>
        </w:rPr>
      </w:pPr>
      <w:r w:rsidRPr="007660A7">
        <w:rPr>
          <w:rFonts w:cs="Times New Roman"/>
          <w:lang w:val="sr-Cyrl-RS"/>
        </w:rPr>
        <w:t>Последњи састанак у 2.</w:t>
      </w:r>
      <w:r w:rsidR="007466BE" w:rsidRPr="007660A7">
        <w:rPr>
          <w:rFonts w:cs="Times New Roman"/>
          <w:lang w:val="sr-Cyrl-RS"/>
        </w:rPr>
        <w:t xml:space="preserve"> </w:t>
      </w:r>
      <w:r w:rsidRPr="007660A7">
        <w:rPr>
          <w:rFonts w:cs="Times New Roman"/>
          <w:lang w:val="sr-Cyrl-RS"/>
        </w:rPr>
        <w:t xml:space="preserve">кварталу </w:t>
      </w:r>
      <w:r w:rsidR="007466BE" w:rsidRPr="007660A7">
        <w:rPr>
          <w:rFonts w:cs="Times New Roman"/>
          <w:lang w:val="sr-Cyrl-RS"/>
        </w:rPr>
        <w:t xml:space="preserve">2024. године </w:t>
      </w:r>
      <w:r w:rsidRPr="007660A7">
        <w:rPr>
          <w:rFonts w:cs="Times New Roman"/>
          <w:lang w:val="sr-Cyrl-RS"/>
        </w:rPr>
        <w:t>је одржан у Београду, 24.</w:t>
      </w:r>
      <w:r w:rsidR="007466BE" w:rsidRPr="007660A7">
        <w:rPr>
          <w:rFonts w:cs="Times New Roman"/>
          <w:lang w:val="sr-Cyrl-RS"/>
        </w:rPr>
        <w:t xml:space="preserve"> априла </w:t>
      </w:r>
      <w:r w:rsidRPr="007660A7">
        <w:rPr>
          <w:rFonts w:cs="Times New Roman"/>
          <w:lang w:val="sr-Cyrl-RS"/>
        </w:rPr>
        <w:t>2024. године а теме су се</w:t>
      </w:r>
      <w:r w:rsidRPr="007660A7">
        <w:rPr>
          <w:rFonts w:cs="Times New Roman"/>
          <w:lang w:val="ru-RU"/>
        </w:rPr>
        <w:t xml:space="preserve"> односиле на регионалну сарадњу</w:t>
      </w:r>
      <w:r w:rsidRPr="007660A7">
        <w:rPr>
          <w:rFonts w:cs="Times New Roman"/>
          <w:lang w:val="sr-Cyrl-RS"/>
        </w:rPr>
        <w:t xml:space="preserve"> и у вези са тим</w:t>
      </w:r>
      <w:r w:rsidRPr="007660A7">
        <w:rPr>
          <w:rFonts w:cs="Times New Roman"/>
          <w:lang w:val="ru-RU"/>
        </w:rPr>
        <w:t xml:space="preserve"> процесуирање ратних злочина у Србији, а све у склопу припрема пред редовни извештај Главног тужиоца Међународног резидуалног механизма за кривичне судове у Хагу </w:t>
      </w:r>
      <w:r w:rsidRPr="007660A7">
        <w:rPr>
          <w:rFonts w:cs="Times New Roman"/>
          <w:lang w:val="sr-Cyrl-RS"/>
        </w:rPr>
        <w:t xml:space="preserve">- </w:t>
      </w:r>
      <w:r w:rsidRPr="007660A7">
        <w:rPr>
          <w:rFonts w:cs="Times New Roman"/>
          <w:lang w:val="ru-RU"/>
        </w:rPr>
        <w:t>С</w:t>
      </w:r>
      <w:r w:rsidRPr="007660A7">
        <w:rPr>
          <w:rFonts w:cs="Times New Roman"/>
        </w:rPr>
        <w:t>e</w:t>
      </w:r>
      <w:r w:rsidRPr="007660A7">
        <w:rPr>
          <w:rFonts w:cs="Times New Roman"/>
          <w:lang w:val="ru-RU"/>
        </w:rPr>
        <w:t>ржа Брамерца</w:t>
      </w:r>
      <w:r w:rsidRPr="007660A7">
        <w:rPr>
          <w:rFonts w:cs="Times New Roman"/>
          <w:lang w:val="sr-Cyrl-RS"/>
        </w:rPr>
        <w:t>,</w:t>
      </w:r>
      <w:r w:rsidRPr="007660A7">
        <w:rPr>
          <w:rFonts w:cs="Times New Roman"/>
          <w:lang w:val="ru-RU"/>
        </w:rPr>
        <w:t xml:space="preserve"> који подноси Савету безбедности Уједињених нација.</w:t>
      </w:r>
    </w:p>
    <w:p w14:paraId="12CA92CE" w14:textId="1E323BB9" w:rsidR="00B341A8" w:rsidRPr="007660A7" w:rsidRDefault="00B341A8" w:rsidP="00AB598C">
      <w:pPr>
        <w:autoSpaceDE w:val="0"/>
        <w:autoSpaceDN w:val="0"/>
        <w:adjustRightInd w:val="0"/>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20A418CC" w14:textId="53AC30CB" w:rsidR="00B341A8" w:rsidRPr="007660A7" w:rsidRDefault="00B17651" w:rsidP="007466BE">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Настављена је сарадња кроз одржавање састанака између представника Јавног тужилаштва за ратне злочине и Међународног резидуалног механизма за кривичне судове, поводом конкретних предмета.</w:t>
      </w:r>
    </w:p>
    <w:p w14:paraId="17D2D0B2" w14:textId="6A0BB23A" w:rsidR="00B341A8" w:rsidRPr="007660A7" w:rsidRDefault="00B341A8" w:rsidP="00AB598C">
      <w:pPr>
        <w:autoSpaceDE w:val="0"/>
        <w:autoSpaceDN w:val="0"/>
        <w:adjustRightInd w:val="0"/>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0EF96DE2" w14:textId="0FD8D0DD" w:rsidR="00B341A8" w:rsidRPr="007660A7" w:rsidRDefault="007F41DA" w:rsidP="007466BE">
      <w:pPr>
        <w:pStyle w:val="ListParagraph"/>
        <w:spacing w:line="240" w:lineRule="auto"/>
        <w:ind w:left="0"/>
        <w:jc w:val="both"/>
        <w:rPr>
          <w:rFonts w:ascii="Times New Roman" w:hAnsi="Times New Roman" w:cs="Times New Roman"/>
          <w:b/>
          <w:bCs/>
          <w:lang w:val="sr-Cyrl-RS"/>
        </w:rPr>
      </w:pPr>
      <w:r w:rsidRPr="007660A7">
        <w:rPr>
          <w:rFonts w:ascii="Times New Roman" w:eastAsia="Times New Roman" w:hAnsi="Times New Roman" w:cs="Times New Roman"/>
          <w:lang w:val="ru-RU"/>
        </w:rPr>
        <w:t xml:space="preserve">Сарадња на конкретним предметима настављена је </w:t>
      </w:r>
      <w:r w:rsidRPr="007660A7">
        <w:rPr>
          <w:rFonts w:ascii="Times New Roman" w:eastAsia="Times New Roman" w:hAnsi="Times New Roman" w:cs="Times New Roman"/>
          <w:lang w:val="sr-Cyrl-RS"/>
        </w:rPr>
        <w:t xml:space="preserve">и у овом </w:t>
      </w:r>
      <w:r w:rsidRPr="007660A7">
        <w:rPr>
          <w:rFonts w:ascii="Times New Roman" w:eastAsia="Times New Roman" w:hAnsi="Times New Roman" w:cs="Times New Roman"/>
          <w:lang w:val="ru-RU"/>
        </w:rPr>
        <w:t>извештајном периоду</w:t>
      </w:r>
      <w:r w:rsidRPr="007660A7">
        <w:rPr>
          <w:rFonts w:ascii="Times New Roman" w:eastAsia="Times New Roman" w:hAnsi="Times New Roman" w:cs="Times New Roman"/>
          <w:lang w:val="sr-Cyrl-RS"/>
        </w:rPr>
        <w:t>,</w:t>
      </w:r>
      <w:r w:rsidRPr="007660A7">
        <w:rPr>
          <w:rFonts w:ascii="Times New Roman" w:eastAsia="Times New Roman" w:hAnsi="Times New Roman" w:cs="Times New Roman"/>
          <w:lang w:val="ru-RU"/>
        </w:rPr>
        <w:t xml:space="preserve"> </w:t>
      </w:r>
      <w:r w:rsidRPr="007660A7">
        <w:rPr>
          <w:rFonts w:ascii="Times New Roman" w:eastAsia="Times New Roman" w:hAnsi="Times New Roman" w:cs="Times New Roman"/>
          <w:lang w:val="sr-Cyrl-RS"/>
        </w:rPr>
        <w:t xml:space="preserve">будући да је одржано више радних састанака </w:t>
      </w:r>
      <w:r w:rsidRPr="007660A7">
        <w:rPr>
          <w:rFonts w:ascii="Times New Roman" w:eastAsia="Times New Roman" w:hAnsi="Times New Roman" w:cs="Times New Roman"/>
          <w:lang w:val="ru-RU"/>
        </w:rPr>
        <w:t>између представника Јавног тужилаштва за ратне злочине и Тужилаштва Међународног резидуалног механизма за кривичне судове</w:t>
      </w:r>
      <w:r w:rsidRPr="007660A7">
        <w:rPr>
          <w:rFonts w:ascii="Times New Roman" w:eastAsia="Times New Roman" w:hAnsi="Times New Roman" w:cs="Times New Roman"/>
          <w:lang w:val="sr-Cyrl-RS"/>
        </w:rPr>
        <w:t>.</w:t>
      </w:r>
    </w:p>
    <w:p w14:paraId="3AC67B2F" w14:textId="472FC731" w:rsidR="00B870F5" w:rsidRPr="007660A7" w:rsidRDefault="00B870F5"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6B708F6A" w14:textId="77777777" w:rsidR="00B870F5" w:rsidRPr="007660A7" w:rsidRDefault="00B870F5" w:rsidP="00B870F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Сарадња на конкретним предметима настављена је у извештајном периоду о чему говори податак да су током 3. квартала 2023. године одржана три радна састанка између представника Јавног тужилаштва за ратне злочине и Тужилаштва Међународног резидуалног механизма за кривичне судове, везано за документацију и материјал прослеђен у претходном периоду. У току је сачињавање интерне јединствене евиденције/базе података прослеђених од стране МРМКС, ради ефикасније прегледности и коришћења достављене документације.</w:t>
      </w:r>
    </w:p>
    <w:p w14:paraId="583AD170" w14:textId="77777777" w:rsidR="00B870F5" w:rsidRPr="007660A7" w:rsidRDefault="00B870F5" w:rsidP="00FC5332">
      <w:pPr>
        <w:autoSpaceDE w:val="0"/>
        <w:autoSpaceDN w:val="0"/>
        <w:adjustRightInd w:val="0"/>
        <w:spacing w:after="0" w:line="240" w:lineRule="atLeast"/>
        <w:jc w:val="both"/>
        <w:rPr>
          <w:rFonts w:ascii="Times New Roman" w:hAnsi="Times New Roman" w:cs="Times New Roman"/>
          <w:b/>
          <w:u w:val="single"/>
          <w:lang w:val="sr-Cyrl-RS"/>
        </w:rPr>
      </w:pPr>
    </w:p>
    <w:p w14:paraId="6381A04F" w14:textId="77777777" w:rsidR="00DC7D03" w:rsidRPr="007660A7" w:rsidRDefault="00DC7D03"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EEFE2BE" w14:textId="77777777" w:rsidR="00DC7D03" w:rsidRPr="007660A7" w:rsidRDefault="00DC7D03" w:rsidP="00DC7D03">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складу са досадашњом динамиком, у извештајном периоду су одржана два састанка између представника Јавног тужилаштва за ратне злочине и Тужилаштва Међународног резидуалног механизма за кривичне судове. Први састанак је одржан 20. априла 2023. године поводом актуелне регионалне сарадње и примене Националне стратегије за процесуирање ратних злочина, у склопу редовног састанка и излагања Главног тужиоца Резидуалног механизма пред Саветом безбедности УН.</w:t>
      </w:r>
    </w:p>
    <w:p w14:paraId="53DA9061" w14:textId="77777777" w:rsidR="00DC7D03" w:rsidRPr="007660A7" w:rsidRDefault="00DC7D03" w:rsidP="00DC7D03">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Наредни састанак одржан је у јуну, поводом анализе докумената који су из Механизма прослеђени Јавном тужилаштву за ратне злочине, у складу са потписаним Меморандумом о разумевању. Достављена документација односи се на конкретне случајеве, поводом догађаја ширих размера који укључују различите облике извршења кривичног дела ратног злочина. У  </w:t>
      </w:r>
      <w:r w:rsidRPr="007660A7">
        <w:rPr>
          <w:rFonts w:ascii="Times New Roman" w:hAnsi="Times New Roman" w:cs="Times New Roman"/>
          <w:lang w:val="sr-Cyrl-RS"/>
        </w:rPr>
        <w:lastRenderedPageBreak/>
        <w:t>вези са тим, планирано је одржавање још једног радног састанка средином наредног квартала, у циљу додатног интензивирања рада на документацији која је прослеђена у овом кварталу.</w:t>
      </w:r>
    </w:p>
    <w:p w14:paraId="02E1AEBC" w14:textId="77777777" w:rsidR="00DC7D03" w:rsidRPr="007660A7" w:rsidRDefault="00DC7D03" w:rsidP="00FC5332">
      <w:pPr>
        <w:autoSpaceDE w:val="0"/>
        <w:autoSpaceDN w:val="0"/>
        <w:adjustRightInd w:val="0"/>
        <w:spacing w:after="0" w:line="240" w:lineRule="atLeast"/>
        <w:jc w:val="both"/>
        <w:rPr>
          <w:rFonts w:ascii="Times New Roman" w:hAnsi="Times New Roman" w:cs="Times New Roman"/>
          <w:b/>
          <w:u w:val="single"/>
          <w:lang w:val="sr-Cyrl-RS"/>
        </w:rPr>
      </w:pPr>
    </w:p>
    <w:p w14:paraId="26F91F71" w14:textId="77777777" w:rsidR="00FF58C6" w:rsidRPr="007660A7" w:rsidRDefault="00FF58C6"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3E37EDEC" w14:textId="77777777" w:rsidR="00FF58C6" w:rsidRPr="007660A7" w:rsidRDefault="00FF58C6"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w:t>
      </w:r>
      <w:r w:rsidRPr="007660A7">
        <w:rPr>
          <w:rFonts w:ascii="Times New Roman" w:hAnsi="Times New Roman" w:cs="Times New Roman"/>
          <w:lang w:val="sr-Cyrl-CS"/>
        </w:rPr>
        <w:t>државање редовног полугодишњег састанка са представницима Тужилаштва Међународног резидуалног механизма</w:t>
      </w:r>
      <w:r w:rsidRPr="007660A7">
        <w:rPr>
          <w:rFonts w:ascii="Times New Roman" w:hAnsi="Times New Roman" w:cs="Times New Roman"/>
          <w:lang w:val="sr-Cyrl-RS"/>
        </w:rPr>
        <w:t xml:space="preserve"> планирано је за наредни квартал.</w:t>
      </w:r>
    </w:p>
    <w:p w14:paraId="02AF463D" w14:textId="77777777" w:rsidR="00FF58C6" w:rsidRPr="007660A7" w:rsidRDefault="00FF58C6" w:rsidP="00FC5332">
      <w:pPr>
        <w:autoSpaceDE w:val="0"/>
        <w:autoSpaceDN w:val="0"/>
        <w:adjustRightInd w:val="0"/>
        <w:spacing w:after="0" w:line="240" w:lineRule="atLeast"/>
        <w:jc w:val="both"/>
        <w:rPr>
          <w:rFonts w:ascii="Times New Roman" w:hAnsi="Times New Roman" w:cs="Times New Roman"/>
          <w:b/>
          <w:u w:val="single"/>
          <w:lang w:val="sr-Cyrl-RS"/>
        </w:rPr>
      </w:pPr>
    </w:p>
    <w:p w14:paraId="19263AED" w14:textId="77777777" w:rsidR="0027016D" w:rsidRPr="007660A7" w:rsidRDefault="0027016D"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AAF4261" w14:textId="77777777" w:rsidR="0027016D" w:rsidRPr="007660A7" w:rsidRDefault="0027016D" w:rsidP="0027016D">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сарадња је задржала континуитет.</w:t>
      </w:r>
    </w:p>
    <w:p w14:paraId="6092817E" w14:textId="77777777" w:rsidR="0027016D" w:rsidRPr="007660A7" w:rsidRDefault="0027016D" w:rsidP="0027016D">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 „Oфицир за везу“ је наставио са упућивањем захтева за помоћ Међународном резидуалном механизму за кривичне судове за потребе конкретних предмета. Одговорено је на све послате захтеве. Планира се интензивирање размене захтева у наредном кварталу.</w:t>
      </w:r>
    </w:p>
    <w:p w14:paraId="6F7E9B15" w14:textId="77777777" w:rsidR="0027016D" w:rsidRPr="007660A7" w:rsidRDefault="0027016D" w:rsidP="0027016D">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Обрађивачи предмета континуирано врше претрагу архиве и доказног фонда МРМКС путем Electronic disclosure sistemа. Планира се са наставком обуке запослених у Тужилаштву у правцу унапређења знања у погледу коришћења ЕДС базе података.</w:t>
      </w:r>
    </w:p>
    <w:p w14:paraId="67106C70" w14:textId="77777777" w:rsidR="0027016D" w:rsidRPr="007660A7" w:rsidRDefault="0027016D" w:rsidP="0027016D">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оквиру регионалног састанка тужилаца одржаног у Београду у октобру 10. и 11. oктобра 2022. године Тужилац за ратне злочине одржала је састанак са главним тужиоцем МРМКС, Сержом Брамерцом и његовим тимом.</w:t>
      </w:r>
    </w:p>
    <w:p w14:paraId="7C1CEF9B" w14:textId="77777777" w:rsidR="0027016D" w:rsidRPr="007660A7" w:rsidRDefault="0027016D" w:rsidP="0027016D">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представници тужилаштава одржали су још један радни састанак 10.11.2022. године у Хагу, а главне теме су се односиле на унапређење сарадње на конкретним захтевима за помоћ и олакшан приступ бази Механизма.</w:t>
      </w:r>
    </w:p>
    <w:p w14:paraId="7D21153A" w14:textId="77777777" w:rsidR="0027016D" w:rsidRPr="007660A7" w:rsidRDefault="0027016D" w:rsidP="00FC5332">
      <w:pPr>
        <w:autoSpaceDE w:val="0"/>
        <w:autoSpaceDN w:val="0"/>
        <w:adjustRightInd w:val="0"/>
        <w:spacing w:after="0" w:line="240" w:lineRule="atLeast"/>
        <w:jc w:val="both"/>
        <w:rPr>
          <w:rFonts w:ascii="Times New Roman" w:hAnsi="Times New Roman" w:cs="Times New Roman"/>
          <w:b/>
          <w:u w:val="single"/>
          <w:lang w:val="sr-Cyrl-RS"/>
        </w:rPr>
      </w:pPr>
    </w:p>
    <w:p w14:paraId="79383F16" w14:textId="77777777" w:rsidR="009277FB" w:rsidRPr="007660A7" w:rsidRDefault="009277FB"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7DD93A48" w14:textId="77777777" w:rsidR="002C3947" w:rsidRPr="007660A7" w:rsidRDefault="002C3947" w:rsidP="002C3947">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CS"/>
        </w:rPr>
        <w:t>Т</w:t>
      </w:r>
      <w:r w:rsidRPr="007660A7">
        <w:rPr>
          <w:rFonts w:ascii="Times New Roman" w:hAnsi="Times New Roman" w:cs="Times New Roman"/>
          <w:lang w:val="sr-Cyrl-RS"/>
        </w:rPr>
        <w:t>о</w:t>
      </w:r>
      <w:r w:rsidRPr="007660A7">
        <w:rPr>
          <w:rFonts w:ascii="Times New Roman" w:hAnsi="Times New Roman" w:cs="Times New Roman"/>
          <w:lang w:val="sr-Cyrl-CS"/>
        </w:rPr>
        <w:t>ком извештајног периода сарадња је задржала континуитет. Током септембра 2022. године представници Тужилаштва за ратне злочине обавили су радну посету Тужилаштву Механизма. Између представника Тужилаштва Механизма и Тужилаштва за ратне злочине формирана је радна група у оквиру које се и у извештајном периоду одвијао рад на конкретним предметима.</w:t>
      </w:r>
    </w:p>
    <w:p w14:paraId="119DCFC6" w14:textId="77777777" w:rsidR="002C3947" w:rsidRPr="007660A7" w:rsidRDefault="002C3947" w:rsidP="002C3947">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 xml:space="preserve">Током 3. квартала „официр за везу“ је наставио са упућивањем захтева за помоћ Међународном резидуалном механизму за кривичне судове за потребе конкретних предмета и очекује се одговор у наредном периоду. Обрађивачи предмета врше претрагу архиве и доказног фонда МРМКС путем </w:t>
      </w:r>
      <w:r w:rsidRPr="007660A7">
        <w:rPr>
          <w:rFonts w:ascii="Times New Roman" w:hAnsi="Times New Roman" w:cs="Times New Roman"/>
        </w:rPr>
        <w:t>Electronic</w:t>
      </w:r>
      <w:r w:rsidRPr="007660A7">
        <w:rPr>
          <w:rFonts w:ascii="Times New Roman" w:hAnsi="Times New Roman" w:cs="Times New Roman"/>
          <w:lang w:val="sr-Cyrl-CS"/>
        </w:rPr>
        <w:t xml:space="preserve"> </w:t>
      </w:r>
      <w:r w:rsidRPr="007660A7">
        <w:rPr>
          <w:rFonts w:ascii="Times New Roman" w:hAnsi="Times New Roman" w:cs="Times New Roman"/>
        </w:rPr>
        <w:t>disclosure</w:t>
      </w:r>
      <w:r w:rsidRPr="007660A7">
        <w:rPr>
          <w:rFonts w:ascii="Times New Roman" w:hAnsi="Times New Roman" w:cs="Times New Roman"/>
          <w:lang w:val="sr-Cyrl-CS"/>
        </w:rPr>
        <w:t xml:space="preserve"> </w:t>
      </w:r>
      <w:r w:rsidRPr="007660A7">
        <w:rPr>
          <w:rFonts w:ascii="Times New Roman" w:hAnsi="Times New Roman" w:cs="Times New Roman"/>
        </w:rPr>
        <w:t>sistem</w:t>
      </w:r>
      <w:r w:rsidRPr="007660A7">
        <w:rPr>
          <w:rFonts w:ascii="Times New Roman" w:hAnsi="Times New Roman" w:cs="Times New Roman"/>
          <w:lang w:val="sr-Cyrl-CS"/>
        </w:rPr>
        <w:t>а.</w:t>
      </w:r>
    </w:p>
    <w:p w14:paraId="6E389CE5" w14:textId="77777777" w:rsidR="002C3947" w:rsidRPr="007660A7" w:rsidRDefault="002C3947" w:rsidP="002C3947">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Тужилаштво активно припрема одржавање регионалне конференције тужилаца као наставак “Палићког процеса”, на којој се, као и до сада, планира учешће тима Међународног резидуалног механизма на челу са главним тужиоцем, Сержом Брамерцом. Планирано је да одређене теме буду посвећене унапређењу сарадње са Међународним резидуалним механизмом, као и са регионалним тужилаштвима.</w:t>
      </w:r>
    </w:p>
    <w:p w14:paraId="0CE7DF5A" w14:textId="77777777" w:rsidR="002C3947" w:rsidRPr="007660A7" w:rsidRDefault="002C3947" w:rsidP="002C3947">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Тужилаштво је</w:t>
      </w:r>
      <w:r w:rsidRPr="007660A7">
        <w:rPr>
          <w:rFonts w:ascii="Times New Roman" w:hAnsi="Times New Roman" w:cs="Times New Roman"/>
          <w:lang w:val="sr-Cyrl-RS"/>
        </w:rPr>
        <w:t xml:space="preserve"> и даље</w:t>
      </w:r>
      <w:r w:rsidRPr="007660A7">
        <w:rPr>
          <w:rFonts w:ascii="Times New Roman" w:hAnsi="Times New Roman" w:cs="Times New Roman"/>
          <w:lang w:val="sr-Cyrl-CS"/>
        </w:rPr>
        <w:t xml:space="preserve">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поступака за ратне злочине који се воде пред Међународним резидуалним механизмом за кривичне судове. </w:t>
      </w:r>
    </w:p>
    <w:p w14:paraId="36703160" w14:textId="77777777" w:rsidR="00AF67F2" w:rsidRPr="007660A7" w:rsidRDefault="00AF67F2" w:rsidP="002C3947">
      <w:pPr>
        <w:autoSpaceDE w:val="0"/>
        <w:autoSpaceDN w:val="0"/>
        <w:adjustRightInd w:val="0"/>
        <w:spacing w:after="0" w:line="240" w:lineRule="atLeast"/>
        <w:jc w:val="both"/>
        <w:rPr>
          <w:rFonts w:ascii="Times New Roman" w:hAnsi="Times New Roman" w:cs="Times New Roman"/>
          <w:lang w:val="sr-Cyrl-CS"/>
        </w:rPr>
      </w:pPr>
    </w:p>
    <w:p w14:paraId="0922F3C4" w14:textId="77777777" w:rsidR="00AF67F2" w:rsidRPr="007660A7" w:rsidRDefault="00AF67F2" w:rsidP="00AF67F2">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CEE490C" w14:textId="77777777" w:rsidR="00AF67F2" w:rsidRPr="007660A7"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Представници Тужилаштва за ратне злочине и Тужилаштва Механизма састали су се 04. маја 2022. године у Београду, у склопу припрема пред редовни полугодишњи извештај који Главни тужилац Механизма подноси Савету безбедности Уједињених нација, а теме састанка су се односиле на регионалну сарадњу и процесуирање ратних злочина у Републици Србији.</w:t>
      </w:r>
    </w:p>
    <w:p w14:paraId="7C751697" w14:textId="77777777" w:rsidR="00AF67F2" w:rsidRPr="007660A7"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Формирана је радна група између представника Механизма и ТРЗ чији је основни задатак додатно унапређење постојеће сарадње на конкретним предметима, укључујући пружање помоћи Механизма ТРЗ-у у погледу разумевања доступних и обезбеђивања додатних доказа.</w:t>
      </w:r>
    </w:p>
    <w:p w14:paraId="32F098C4" w14:textId="77777777" w:rsidR="00AF67F2" w:rsidRPr="007660A7"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Тужилаштво је и даље активно укључено у поступак пружања помоћи Тужилаштву Механизма везано за поступке који се воде за кривична дела која се односе на непоштовање суда и судских поступака за ратне злочине који се воде пред Међународним резидуалним механизмом за кривичне судове. </w:t>
      </w:r>
    </w:p>
    <w:p w14:paraId="53215F0F" w14:textId="77777777" w:rsidR="00AF67F2" w:rsidRPr="007660A7" w:rsidRDefault="00AF67F2" w:rsidP="00AF67F2">
      <w:pPr>
        <w:autoSpaceDE w:val="0"/>
        <w:autoSpaceDN w:val="0"/>
        <w:adjustRightInd w:val="0"/>
        <w:spacing w:after="0" w:line="240" w:lineRule="atLeast"/>
        <w:jc w:val="both"/>
        <w:rPr>
          <w:rFonts w:ascii="Times New Roman" w:eastAsia="Calibri" w:hAnsi="Times New Roman" w:cs="Times New Roman"/>
          <w:lang w:val="sr-Cyrl-RS"/>
        </w:rPr>
      </w:pPr>
    </w:p>
    <w:p w14:paraId="4248A3B5" w14:textId="77777777" w:rsidR="00AF67F2" w:rsidRPr="007660A7" w:rsidRDefault="00AF67F2" w:rsidP="00AF67F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77BD27C0" w14:textId="77777777" w:rsidR="00AF67F2" w:rsidRPr="007660A7" w:rsidRDefault="00AF67F2" w:rsidP="002C3947">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 xml:space="preserve">Током 4. квартала, дана 02. децембра 2021. године путем видео-конференцијске везе одржан је састанак на нивоу главних тужилаца и њихових сарадника. Састанак је био посвећен резимирању резултата у сарадњи на конкретним предметима, као и разматрању текућих питања која су од значаја за шестомесечни извештај који Главни тужилац подноси </w:t>
      </w:r>
      <w:r w:rsidRPr="007660A7">
        <w:rPr>
          <w:rFonts w:ascii="Times New Roman" w:eastAsia="Calibri" w:hAnsi="Times New Roman" w:cs="Times New Roman"/>
          <w:lang w:val="sr-Cyrl-RS"/>
        </w:rPr>
        <w:tab/>
        <w:t>Савету безбедности Уједињених нација. Тужиоци су разговарали о резултатима које је Тужилаштво за ратне злочине постигло у претходном периоду, о начинима унапређења регионалне и шире међународне сарадње. Наредни састанак планиран је за 2. квартал 2022. године.</w:t>
      </w:r>
    </w:p>
    <w:p w14:paraId="2EAAD827"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6B331D1E"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4.3: Олакшавање приступа документацији којом располаже Међународни резидуални механизам, а која није обелодањена током досадашњих поступака вођеним пред МКТЈ/ МРМКС и унапређено поступање са преузетим подацима</w:t>
      </w:r>
    </w:p>
    <w:p w14:paraId="22F0F6A5" w14:textId="77777777" w:rsidR="00FC5332" w:rsidRPr="007660A7" w:rsidRDefault="00FC5332" w:rsidP="00FC5332">
      <w:pPr>
        <w:spacing w:after="0" w:line="240" w:lineRule="atLeast"/>
        <w:rPr>
          <w:rFonts w:ascii="Times New Roman" w:hAnsi="Times New Roman" w:cs="Times New Roman"/>
          <w:lang w:val="sr-Cyrl-CS" w:eastAsia="sr-Latn-RS"/>
        </w:rPr>
      </w:pPr>
    </w:p>
    <w:p w14:paraId="1132DD67"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4.3.1. Иницијатива Тужилаштва за ратне злочине да се омогући шири приступ бази Механизма, по угледу на приступ омогућен Тужилаштву БиХ</w:t>
      </w:r>
    </w:p>
    <w:p w14:paraId="67647A81"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lang w:val="sr-Cyrl-RS"/>
        </w:rPr>
      </w:pPr>
    </w:p>
    <w:p w14:paraId="14BC88A6"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w:t>
      </w:r>
      <w:r w:rsidR="00D6102E" w:rsidRPr="007660A7">
        <w:rPr>
          <w:rFonts w:ascii="Times New Roman" w:hAnsi="Times New Roman" w:cs="Times New Roman"/>
          <w:b/>
          <w:lang w:val="sr-Cyrl-RS"/>
        </w:rPr>
        <w:t xml:space="preserve"> </w:t>
      </w:r>
      <w:r w:rsidRPr="007660A7">
        <w:rPr>
          <w:rFonts w:ascii="Times New Roman" w:hAnsi="Times New Roman" w:cs="Times New Roman"/>
          <w:b/>
          <w:lang w:val="sr-Cyrl-RS"/>
        </w:rPr>
        <w:t>квартал 2021. године</w:t>
      </w:r>
    </w:p>
    <w:p w14:paraId="1FD2FD5B"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lang w:val="sr-Cyrl-RS"/>
        </w:rPr>
      </w:pPr>
    </w:p>
    <w:p w14:paraId="7C4E569C"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645D949B"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5B611824" w14:textId="77EE7C55" w:rsidR="001C0D5D" w:rsidRPr="007660A7" w:rsidRDefault="001C0D5D" w:rsidP="001C0D5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007BF30F" w14:textId="6CC4283E" w:rsidR="001C0D5D" w:rsidRPr="007660A7" w:rsidRDefault="001C0D5D" w:rsidP="00E21429">
      <w:pPr>
        <w:pStyle w:val="ListParagraph"/>
        <w:spacing w:line="240" w:lineRule="auto"/>
        <w:ind w:left="0"/>
        <w:jc w:val="both"/>
        <w:rPr>
          <w:rFonts w:ascii="Times New Roman" w:hAnsi="Times New Roman" w:cs="Times New Roman"/>
          <w:lang w:val="sr-Cyrl-CS"/>
        </w:rPr>
      </w:pPr>
      <w:r w:rsidRPr="007660A7">
        <w:rPr>
          <w:rFonts w:ascii="Times New Roman" w:hAnsi="Times New Roman" w:cs="Times New Roman"/>
          <w:lang w:val="sr-Cyrl-CS"/>
        </w:rPr>
        <w:t>Нема измена у односу на претходни извештајни период.</w:t>
      </w:r>
    </w:p>
    <w:p w14:paraId="2E28326F" w14:textId="060393CA" w:rsidR="001C0D5D" w:rsidRPr="007660A7" w:rsidRDefault="001C0D5D" w:rsidP="001C0D5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0B7FAF65" w14:textId="7A0A008D" w:rsidR="001C0D5D" w:rsidRPr="007660A7" w:rsidRDefault="001C0D5D" w:rsidP="00E21429">
      <w:pPr>
        <w:pStyle w:val="ListParagraph"/>
        <w:spacing w:line="240" w:lineRule="auto"/>
        <w:ind w:left="0"/>
        <w:jc w:val="both"/>
        <w:rPr>
          <w:rFonts w:ascii="Times New Roman" w:hAnsi="Times New Roman" w:cs="Times New Roman"/>
          <w:lang w:val="sr-Cyrl-CS"/>
        </w:rPr>
      </w:pPr>
      <w:r w:rsidRPr="007660A7">
        <w:rPr>
          <w:rFonts w:ascii="Times New Roman" w:hAnsi="Times New Roman" w:cs="Times New Roman"/>
          <w:lang w:val="sr-Cyrl-CS"/>
        </w:rPr>
        <w:t>Нема измена у односу на претходни извештајни период.</w:t>
      </w:r>
    </w:p>
    <w:p w14:paraId="3C786D24" w14:textId="64D26260" w:rsidR="001C0D5D" w:rsidRPr="007660A7" w:rsidRDefault="001C0D5D" w:rsidP="001C0D5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33CD05B7" w14:textId="474D42D7" w:rsidR="001C0D5D" w:rsidRPr="007660A7" w:rsidRDefault="001C0D5D" w:rsidP="00E21429">
      <w:pPr>
        <w:pStyle w:val="ListParagraph"/>
        <w:spacing w:line="240" w:lineRule="auto"/>
        <w:ind w:left="0"/>
        <w:jc w:val="both"/>
        <w:rPr>
          <w:rFonts w:ascii="Times New Roman" w:hAnsi="Times New Roman" w:cs="Times New Roman"/>
          <w:lang w:val="sr-Cyrl-CS"/>
        </w:rPr>
      </w:pPr>
      <w:r w:rsidRPr="007660A7">
        <w:rPr>
          <w:rFonts w:ascii="Times New Roman" w:hAnsi="Times New Roman" w:cs="Times New Roman"/>
          <w:lang w:val="sr-Cyrl-CS"/>
        </w:rPr>
        <w:t>Нема измена у односу на претходни извештајни период.</w:t>
      </w:r>
    </w:p>
    <w:p w14:paraId="751AFAE9" w14:textId="41534D65" w:rsidR="0062455D" w:rsidRPr="007660A7" w:rsidRDefault="0062455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7B763E20" w14:textId="6CDD46AC" w:rsidR="0062455D" w:rsidRPr="007660A7" w:rsidRDefault="00E55F56" w:rsidP="00E55F56">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CS"/>
        </w:rPr>
        <w:t xml:space="preserve">Нема </w:t>
      </w:r>
      <w:r w:rsidR="00335293" w:rsidRPr="007660A7">
        <w:rPr>
          <w:rFonts w:ascii="Times New Roman" w:hAnsi="Times New Roman" w:cs="Times New Roman"/>
          <w:lang w:val="sr-Cyrl-RS"/>
        </w:rPr>
        <w:t>нових информација у извештајном периоду.</w:t>
      </w:r>
    </w:p>
    <w:p w14:paraId="023A422C" w14:textId="77777777" w:rsidR="00F26F3D" w:rsidRPr="007660A7" w:rsidRDefault="00F26F3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47AC90E6" w14:textId="77777777" w:rsidR="00335293" w:rsidRPr="007660A7" w:rsidRDefault="00335293" w:rsidP="00335293">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CS"/>
        </w:rPr>
        <w:t xml:space="preserve">Нема </w:t>
      </w:r>
      <w:r w:rsidRPr="007660A7">
        <w:rPr>
          <w:rFonts w:ascii="Times New Roman" w:hAnsi="Times New Roman" w:cs="Times New Roman"/>
          <w:lang w:val="sr-Cyrl-RS"/>
        </w:rPr>
        <w:t>нових информација у извештајном периоду.</w:t>
      </w:r>
    </w:p>
    <w:p w14:paraId="7E39E525" w14:textId="77777777" w:rsidR="00305FF4" w:rsidRPr="007660A7" w:rsidRDefault="00305FF4"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0E18AD5D" w14:textId="39243341" w:rsidR="00305FF4" w:rsidRPr="007660A7" w:rsidRDefault="00663CAE" w:rsidP="00FC5332">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 xml:space="preserve">Нема измена у односу на претходни извештајни период. </w:t>
      </w:r>
      <w:r w:rsidR="00BF28C1" w:rsidRPr="007660A7">
        <w:rPr>
          <w:rFonts w:ascii="Times New Roman" w:hAnsi="Times New Roman" w:cs="Times New Roman"/>
          <w:lang w:val="sr-Cyrl-CS"/>
        </w:rPr>
        <w:t>Тужилаштво ће поновити иницијативу ка Тужилаштву Механизма како би се омогућио приступ бази по угледу на приступ који има тужилаштво БиХ.</w:t>
      </w:r>
    </w:p>
    <w:p w14:paraId="63BF7212" w14:textId="77777777" w:rsidR="00305FF4" w:rsidRPr="007660A7" w:rsidRDefault="00305FF4" w:rsidP="00FC5332">
      <w:pPr>
        <w:spacing w:after="0" w:line="240" w:lineRule="atLeast"/>
        <w:jc w:val="both"/>
        <w:rPr>
          <w:rFonts w:ascii="Times New Roman" w:hAnsi="Times New Roman" w:cs="Times New Roman"/>
          <w:b/>
          <w:u w:val="single"/>
          <w:lang w:val="sr-Cyrl-RS"/>
        </w:rPr>
      </w:pPr>
    </w:p>
    <w:p w14:paraId="4287F99A" w14:textId="77777777" w:rsidR="00ED426B" w:rsidRPr="007660A7" w:rsidRDefault="00ED426B"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757F5359" w14:textId="77777777" w:rsidR="00ED426B" w:rsidRPr="007660A7" w:rsidRDefault="00ED426B"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измена у односу на претходни извештајни период. Тужилаштво ће у најскоријем року поновити иницијативу ка Тужилаштву Механизма како би се омогућио приступ бази по угледу на приступ који има тужилаштво БиХ.</w:t>
      </w:r>
    </w:p>
    <w:p w14:paraId="30AD6555" w14:textId="77777777" w:rsidR="00ED426B" w:rsidRPr="007660A7" w:rsidRDefault="00ED426B" w:rsidP="00FC5332">
      <w:pPr>
        <w:spacing w:after="0" w:line="240" w:lineRule="atLeast"/>
        <w:jc w:val="both"/>
        <w:rPr>
          <w:rFonts w:ascii="Times New Roman" w:hAnsi="Times New Roman" w:cs="Times New Roman"/>
          <w:b/>
          <w:u w:val="single"/>
          <w:lang w:val="sr-Cyrl-RS"/>
        </w:rPr>
      </w:pPr>
    </w:p>
    <w:p w14:paraId="07154C38" w14:textId="77777777" w:rsidR="00FC5332" w:rsidRPr="007660A7" w:rsidRDefault="00DB316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5719A7C1" w14:textId="77777777" w:rsidR="00DB316D" w:rsidRPr="007660A7" w:rsidRDefault="00DB316D" w:rsidP="00DB316D">
      <w:pPr>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Као у претходном извештајном периоду. Иницијатива у правцу омогућавања веће доступности бази Механизма по угледу на приступ омогућен Тужилаштву БиХ, упућена је у претходном периоду</w:t>
      </w:r>
      <w:r w:rsidRPr="007660A7">
        <w:rPr>
          <w:rFonts w:ascii="Times New Roman" w:hAnsi="Times New Roman" w:cs="Times New Roman"/>
          <w:lang w:val="sr-Cyrl-RS"/>
        </w:rPr>
        <w:t xml:space="preserve"> и у наредном периоду очекује се </w:t>
      </w:r>
      <w:r w:rsidRPr="007660A7">
        <w:rPr>
          <w:rFonts w:ascii="Times New Roman" w:hAnsi="Times New Roman" w:cs="Times New Roman"/>
          <w:lang w:val="sr-Cyrl-CS"/>
        </w:rPr>
        <w:t>одговор Механизма.</w:t>
      </w:r>
    </w:p>
    <w:p w14:paraId="0E4585C9" w14:textId="77777777" w:rsidR="00FC5332" w:rsidRPr="007660A7" w:rsidRDefault="00FC5332" w:rsidP="00FC5332">
      <w:pPr>
        <w:spacing w:after="0" w:line="240" w:lineRule="atLeast"/>
        <w:jc w:val="both"/>
        <w:rPr>
          <w:rFonts w:ascii="Times New Roman" w:hAnsi="Times New Roman" w:cs="Times New Roman"/>
          <w:lang w:val="sr-Cyrl-RS"/>
        </w:rPr>
      </w:pPr>
    </w:p>
    <w:p w14:paraId="1C2A2E5D" w14:textId="77777777" w:rsidR="00D23C73" w:rsidRPr="007660A7" w:rsidRDefault="00D23C73" w:rsidP="00D23C73">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9415E0F" w14:textId="77777777" w:rsidR="00D23C73" w:rsidRPr="007660A7" w:rsidRDefault="00D23C73" w:rsidP="00D23C73">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Није било измена у односу на претходни извештајни период. Иницијатива у правцу омогућавања веће доступности бази Механизма по угледу на приступ омогућен Тужилаштву БиХ, упућена је у претходном периоду и у наредном периоду очекује се одговор Механизма.</w:t>
      </w:r>
    </w:p>
    <w:p w14:paraId="7BC228BB" w14:textId="77777777" w:rsidR="00D23C73" w:rsidRPr="007660A7" w:rsidRDefault="00D23C73" w:rsidP="00D23C73">
      <w:pPr>
        <w:autoSpaceDE w:val="0"/>
        <w:autoSpaceDN w:val="0"/>
        <w:adjustRightInd w:val="0"/>
        <w:spacing w:after="0" w:line="240" w:lineRule="atLeast"/>
        <w:jc w:val="both"/>
        <w:rPr>
          <w:rFonts w:ascii="Times New Roman" w:eastAsia="Calibri" w:hAnsi="Times New Roman" w:cs="Times New Roman"/>
          <w:lang w:val="sr-Cyrl-RS"/>
        </w:rPr>
      </w:pPr>
    </w:p>
    <w:p w14:paraId="62A1927B" w14:textId="77777777" w:rsidR="00D23C73" w:rsidRPr="007660A7" w:rsidRDefault="00D23C73" w:rsidP="00D23C7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B7D5EF5" w14:textId="77777777" w:rsidR="00D23C73" w:rsidRPr="007660A7" w:rsidRDefault="00D23C73" w:rsidP="00D23C7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Као под 4.1.1. </w:t>
      </w:r>
    </w:p>
    <w:p w14:paraId="43B0DAE2" w14:textId="77777777" w:rsidR="00D23C73" w:rsidRPr="007660A7" w:rsidRDefault="00D23C73" w:rsidP="00D23C7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У извештајном периоду Тужилаштво за ратне злочине упутило је Тужилаштву Механизма иницијативу за</w:t>
      </w:r>
      <w:r w:rsidRPr="007660A7">
        <w:rPr>
          <w:rFonts w:ascii="Times New Roman" w:eastAsia="Calibri" w:hAnsi="Times New Roman" w:cs="Times New Roman"/>
          <w:b/>
          <w:lang w:val="sr-Cyrl-RS"/>
        </w:rPr>
        <w:t xml:space="preserve"> </w:t>
      </w:r>
      <w:r w:rsidRPr="007660A7">
        <w:rPr>
          <w:rFonts w:ascii="Times New Roman" w:eastAsia="Calibri" w:hAnsi="Times New Roman" w:cs="Times New Roman"/>
          <w:lang w:val="sr-Cyrl-RS"/>
        </w:rPr>
        <w:t>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 те Тужилачком стратегијом. Иницијатива се првенствено односи на омогућавање ширег приступа бази Тужилаштва Механизма и пружање подршке у стручном усавршавању запослених у Тужилаштву за ратне злочине.</w:t>
      </w:r>
    </w:p>
    <w:p w14:paraId="72C9EFEF" w14:textId="77777777" w:rsidR="00D23C73" w:rsidRPr="007660A7" w:rsidRDefault="00D23C73" w:rsidP="00FC5332">
      <w:pPr>
        <w:spacing w:after="0" w:line="240" w:lineRule="atLeast"/>
        <w:jc w:val="both"/>
        <w:rPr>
          <w:rFonts w:ascii="Times New Roman" w:hAnsi="Times New Roman" w:cs="Times New Roman"/>
          <w:lang w:val="sr-Cyrl-RS"/>
        </w:rPr>
      </w:pPr>
    </w:p>
    <w:p w14:paraId="480689E0"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4.3.2. Радити на унапређењу административних капацитета за приступ бази и поступање са документацијом преузетом од МРМКС кроз унапређење знања страних језика код запослених кроз додатне обуке; ангажовање искусних службеника из области међународне правне помоћи са језичким вештинама за континуирани рад у тој области у Тужила</w:t>
      </w:r>
      <w:r w:rsidR="00624111" w:rsidRPr="007660A7">
        <w:rPr>
          <w:rFonts w:ascii="Times New Roman" w:eastAsia="Times New Roman" w:hAnsi="Times New Roman" w:cs="Times New Roman"/>
          <w:color w:val="auto"/>
          <w:lang w:val="sr-Cyrl-RS" w:eastAsia="sr-Latn-RS"/>
        </w:rPr>
        <w:t>штву за ратне злочине; унапре</w:t>
      </w:r>
      <w:r w:rsidRPr="007660A7">
        <w:rPr>
          <w:rFonts w:ascii="Times New Roman" w:eastAsia="Times New Roman" w:hAnsi="Times New Roman" w:cs="Times New Roman"/>
          <w:color w:val="auto"/>
          <w:lang w:val="sr-Cyrl-RS" w:eastAsia="sr-Latn-RS"/>
        </w:rPr>
        <w:t>ђење неопходних знања и вештина запослених у ТРЗ у погледу коришћења базе података МКТЈ/МРМКС</w:t>
      </w:r>
    </w:p>
    <w:p w14:paraId="3DE43F80"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7864E544"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51BC64C1"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43720E1D" w14:textId="7B4B1841"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09944BC0" w14:textId="77777777" w:rsidR="00A848FD" w:rsidRPr="007660A7" w:rsidRDefault="00A848FD" w:rsidP="001C6696">
      <w:pPr>
        <w:pStyle w:val="Default"/>
        <w:spacing w:line="240" w:lineRule="atLeast"/>
        <w:jc w:val="both"/>
        <w:rPr>
          <w:b/>
          <w:color w:val="auto"/>
          <w:sz w:val="22"/>
          <w:szCs w:val="22"/>
          <w:u w:val="single"/>
          <w:lang w:val="sr-Cyrl-RS"/>
        </w:rPr>
      </w:pPr>
    </w:p>
    <w:p w14:paraId="7B3FA856" w14:textId="3C5249C3" w:rsidR="001729F1" w:rsidRPr="007660A7" w:rsidRDefault="001729F1" w:rsidP="001729F1">
      <w:pPr>
        <w:pStyle w:val="Default"/>
        <w:spacing w:line="240" w:lineRule="atLeast"/>
        <w:jc w:val="both"/>
        <w:rPr>
          <w:b/>
          <w:color w:val="auto"/>
          <w:sz w:val="22"/>
          <w:szCs w:val="22"/>
          <w:u w:val="single"/>
          <w:lang w:val="sr-Cyrl-RS"/>
        </w:rPr>
      </w:pPr>
      <w:r w:rsidRPr="007660A7">
        <w:rPr>
          <w:b/>
          <w:color w:val="auto"/>
          <w:sz w:val="22"/>
          <w:szCs w:val="22"/>
          <w:u w:val="single"/>
          <w:lang w:val="sr-Cyrl-RS"/>
        </w:rPr>
        <w:t>Јун 202</w:t>
      </w:r>
      <w:r w:rsidRPr="007660A7">
        <w:rPr>
          <w:b/>
          <w:color w:val="auto"/>
          <w:sz w:val="22"/>
          <w:szCs w:val="22"/>
          <w:u w:val="single"/>
        </w:rPr>
        <w:t>4</w:t>
      </w:r>
      <w:r w:rsidRPr="007660A7">
        <w:rPr>
          <w:b/>
          <w:color w:val="auto"/>
          <w:sz w:val="22"/>
          <w:szCs w:val="22"/>
          <w:u w:val="single"/>
          <w:lang w:val="sr-Cyrl-RS"/>
        </w:rPr>
        <w:t>. године</w:t>
      </w:r>
    </w:p>
    <w:p w14:paraId="65A3C0E0" w14:textId="266627F1" w:rsidR="001353E3" w:rsidRPr="007660A7" w:rsidRDefault="001353E3" w:rsidP="001353E3">
      <w:pPr>
        <w:pStyle w:val="Default"/>
        <w:jc w:val="both"/>
        <w:rPr>
          <w:color w:val="auto"/>
          <w:sz w:val="22"/>
          <w:szCs w:val="22"/>
          <w:lang w:val="sr-Cyrl-RS"/>
        </w:rPr>
      </w:pPr>
      <w:r w:rsidRPr="007660A7">
        <w:rPr>
          <w:color w:val="auto"/>
          <w:sz w:val="22"/>
          <w:szCs w:val="22"/>
          <w:lang w:val="sr-Cyrl-RS"/>
        </w:rPr>
        <w:t xml:space="preserve">У другој половини 2024. године биће настављено са обуком запослених за коришћење </w:t>
      </w:r>
      <w:r w:rsidR="00595A1A" w:rsidRPr="007660A7">
        <w:rPr>
          <w:color w:val="auto"/>
          <w:sz w:val="22"/>
          <w:szCs w:val="22"/>
          <w:lang w:val="sr-Cyrl-RS"/>
        </w:rPr>
        <w:t xml:space="preserve">Electronic </w:t>
      </w:r>
      <w:r w:rsidR="00595A1A" w:rsidRPr="007660A7">
        <w:rPr>
          <w:color w:val="auto"/>
          <w:sz w:val="22"/>
          <w:szCs w:val="22"/>
        </w:rPr>
        <w:t>D</w:t>
      </w:r>
      <w:r w:rsidR="00595A1A" w:rsidRPr="007660A7">
        <w:rPr>
          <w:color w:val="auto"/>
          <w:sz w:val="22"/>
          <w:szCs w:val="22"/>
          <w:lang w:val="sr-Cyrl-RS"/>
        </w:rPr>
        <w:t xml:space="preserve">isclosure </w:t>
      </w:r>
      <w:r w:rsidR="00595A1A" w:rsidRPr="007660A7">
        <w:rPr>
          <w:color w:val="auto"/>
          <w:sz w:val="22"/>
          <w:szCs w:val="22"/>
        </w:rPr>
        <w:t>S</w:t>
      </w:r>
      <w:r w:rsidR="000C0AFE" w:rsidRPr="007660A7">
        <w:rPr>
          <w:color w:val="auto"/>
          <w:sz w:val="22"/>
          <w:szCs w:val="22"/>
        </w:rPr>
        <w:t>y</w:t>
      </w:r>
      <w:r w:rsidR="000C0AFE" w:rsidRPr="007660A7">
        <w:rPr>
          <w:color w:val="auto"/>
          <w:sz w:val="22"/>
          <w:szCs w:val="22"/>
          <w:lang w:val="sr-Cyrl-RS"/>
        </w:rPr>
        <w:t xml:space="preserve">stem </w:t>
      </w:r>
      <w:r w:rsidRPr="007660A7">
        <w:rPr>
          <w:color w:val="auto"/>
          <w:sz w:val="22"/>
          <w:szCs w:val="22"/>
          <w:lang w:val="sr-Cyrl-RS"/>
        </w:rPr>
        <w:t xml:space="preserve">базе података </w:t>
      </w:r>
      <w:r w:rsidR="00E66FB2" w:rsidRPr="007660A7">
        <w:rPr>
          <w:sz w:val="22"/>
          <w:szCs w:val="22"/>
          <w:lang w:val="sr-Cyrl-RS"/>
        </w:rPr>
        <w:t>Међународног резидуалног механизма за кривичне судове</w:t>
      </w:r>
      <w:r w:rsidRPr="007660A7">
        <w:rPr>
          <w:color w:val="auto"/>
          <w:sz w:val="22"/>
          <w:szCs w:val="22"/>
          <w:lang w:val="sr-Cyrl-RS"/>
        </w:rPr>
        <w:t>.</w:t>
      </w:r>
    </w:p>
    <w:p w14:paraId="6842BA43" w14:textId="77777777" w:rsidR="001729F1" w:rsidRPr="007660A7" w:rsidRDefault="001729F1" w:rsidP="001729F1">
      <w:pPr>
        <w:pStyle w:val="Default"/>
        <w:spacing w:line="240" w:lineRule="atLeast"/>
        <w:jc w:val="both"/>
        <w:rPr>
          <w:b/>
          <w:color w:val="auto"/>
          <w:sz w:val="22"/>
          <w:szCs w:val="22"/>
          <w:u w:val="single"/>
          <w:lang w:val="sr-Cyrl-RS"/>
        </w:rPr>
      </w:pPr>
    </w:p>
    <w:p w14:paraId="62F08131" w14:textId="36F2B301" w:rsidR="001729F1" w:rsidRPr="007660A7" w:rsidRDefault="001729F1" w:rsidP="001729F1">
      <w:pPr>
        <w:pStyle w:val="Default"/>
        <w:spacing w:line="240" w:lineRule="atLeast"/>
        <w:jc w:val="both"/>
        <w:rPr>
          <w:b/>
          <w:color w:val="auto"/>
          <w:sz w:val="22"/>
          <w:szCs w:val="22"/>
          <w:u w:val="single"/>
          <w:lang w:val="sr-Cyrl-RS"/>
        </w:rPr>
      </w:pPr>
      <w:r w:rsidRPr="007660A7">
        <w:rPr>
          <w:b/>
          <w:color w:val="auto"/>
          <w:sz w:val="22"/>
          <w:szCs w:val="22"/>
          <w:u w:val="single"/>
          <w:lang w:val="sr-Cyrl-RS"/>
        </w:rPr>
        <w:t>Март 202</w:t>
      </w:r>
      <w:r w:rsidRPr="007660A7">
        <w:rPr>
          <w:b/>
          <w:color w:val="auto"/>
          <w:sz w:val="22"/>
          <w:szCs w:val="22"/>
          <w:u w:val="single"/>
        </w:rPr>
        <w:t>4</w:t>
      </w:r>
      <w:r w:rsidRPr="007660A7">
        <w:rPr>
          <w:b/>
          <w:color w:val="auto"/>
          <w:sz w:val="22"/>
          <w:szCs w:val="22"/>
          <w:u w:val="single"/>
          <w:lang w:val="sr-Cyrl-RS"/>
        </w:rPr>
        <w:t>. године</w:t>
      </w:r>
    </w:p>
    <w:p w14:paraId="70A21AEA" w14:textId="10B4DC81" w:rsidR="001729F1" w:rsidRPr="007660A7" w:rsidRDefault="00A33A91" w:rsidP="00E66FB2">
      <w:pPr>
        <w:pStyle w:val="Default"/>
        <w:jc w:val="both"/>
        <w:rPr>
          <w:sz w:val="22"/>
          <w:szCs w:val="22"/>
          <w:lang w:val="sr-Cyrl-RS"/>
        </w:rPr>
      </w:pPr>
      <w:r w:rsidRPr="007660A7">
        <w:rPr>
          <w:sz w:val="22"/>
          <w:szCs w:val="22"/>
          <w:lang w:val="sr-Cyrl-RS"/>
        </w:rPr>
        <w:t xml:space="preserve">Настављено је са обукама у циљу унапређења знања и вештина за коришћење </w:t>
      </w:r>
      <w:r w:rsidR="00595A1A" w:rsidRPr="007660A7">
        <w:rPr>
          <w:color w:val="auto"/>
          <w:sz w:val="22"/>
          <w:szCs w:val="22"/>
          <w:lang w:val="sr-Cyrl-RS"/>
        </w:rPr>
        <w:t xml:space="preserve">Electronic </w:t>
      </w:r>
      <w:r w:rsidR="00595A1A" w:rsidRPr="007660A7">
        <w:rPr>
          <w:color w:val="auto"/>
          <w:sz w:val="22"/>
          <w:szCs w:val="22"/>
        </w:rPr>
        <w:t>D</w:t>
      </w:r>
      <w:r w:rsidR="00595A1A" w:rsidRPr="007660A7">
        <w:rPr>
          <w:color w:val="auto"/>
          <w:sz w:val="22"/>
          <w:szCs w:val="22"/>
          <w:lang w:val="sr-Cyrl-RS"/>
        </w:rPr>
        <w:t xml:space="preserve">isclosure </w:t>
      </w:r>
      <w:r w:rsidR="00595A1A" w:rsidRPr="007660A7">
        <w:rPr>
          <w:color w:val="auto"/>
          <w:sz w:val="22"/>
          <w:szCs w:val="22"/>
        </w:rPr>
        <w:t>S</w:t>
      </w:r>
      <w:r w:rsidR="000C0AFE" w:rsidRPr="007660A7">
        <w:rPr>
          <w:sz w:val="22"/>
          <w:szCs w:val="22"/>
        </w:rPr>
        <w:t>y</w:t>
      </w:r>
      <w:r w:rsidR="000C0AFE" w:rsidRPr="007660A7">
        <w:rPr>
          <w:color w:val="auto"/>
          <w:sz w:val="22"/>
          <w:szCs w:val="22"/>
          <w:lang w:val="sr-Cyrl-RS"/>
        </w:rPr>
        <w:t>stem</w:t>
      </w:r>
      <w:r w:rsidRPr="007660A7">
        <w:rPr>
          <w:sz w:val="22"/>
          <w:szCs w:val="22"/>
          <w:lang w:val="sr-Cyrl-RS"/>
        </w:rPr>
        <w:t xml:space="preserve"> базе </w:t>
      </w:r>
      <w:r w:rsidR="00E66FB2" w:rsidRPr="007660A7">
        <w:rPr>
          <w:sz w:val="22"/>
          <w:szCs w:val="22"/>
          <w:lang w:val="sr-Cyrl-RS"/>
        </w:rPr>
        <w:t>Међународног резидуалног механизма за кривичне судове</w:t>
      </w:r>
      <w:r w:rsidRPr="007660A7">
        <w:rPr>
          <w:sz w:val="22"/>
          <w:szCs w:val="22"/>
          <w:lang w:val="sr-Cyrl-RS"/>
        </w:rPr>
        <w:t>. Неколико запослених (по један тужилачки помоћник, истражитељ и јавни тужилац)</w:t>
      </w:r>
      <w:r w:rsidR="000C0AFE" w:rsidRPr="007660A7">
        <w:rPr>
          <w:sz w:val="22"/>
          <w:szCs w:val="22"/>
          <w:lang w:val="sr-Cyrl-RS"/>
        </w:rPr>
        <w:t xml:space="preserve"> </w:t>
      </w:r>
      <w:r w:rsidRPr="007660A7">
        <w:rPr>
          <w:sz w:val="22"/>
          <w:szCs w:val="22"/>
          <w:lang w:val="sr-Cyrl-RS"/>
        </w:rPr>
        <w:t xml:space="preserve">учествовало је у практичној обуци ради савладавања основа коришћења базе за електронско обелодањивање података. </w:t>
      </w:r>
    </w:p>
    <w:p w14:paraId="04E02C59" w14:textId="77777777" w:rsidR="00E66FB2" w:rsidRPr="007660A7" w:rsidRDefault="00E66FB2" w:rsidP="00E66FB2">
      <w:pPr>
        <w:pStyle w:val="Default"/>
        <w:jc w:val="both"/>
        <w:rPr>
          <w:color w:val="auto"/>
          <w:sz w:val="22"/>
          <w:szCs w:val="22"/>
          <w:lang w:val="sr-Cyrl-RS"/>
        </w:rPr>
      </w:pPr>
    </w:p>
    <w:p w14:paraId="15EF884F" w14:textId="5E6AB355" w:rsidR="001729F1" w:rsidRPr="007660A7" w:rsidRDefault="001729F1" w:rsidP="001729F1">
      <w:pPr>
        <w:pStyle w:val="Default"/>
        <w:spacing w:line="240" w:lineRule="atLeast"/>
        <w:jc w:val="both"/>
        <w:rPr>
          <w:b/>
          <w:color w:val="auto"/>
          <w:sz w:val="22"/>
          <w:szCs w:val="22"/>
          <w:u w:val="single"/>
          <w:lang w:val="sr-Cyrl-RS"/>
        </w:rPr>
      </w:pPr>
      <w:r w:rsidRPr="007660A7">
        <w:rPr>
          <w:b/>
          <w:color w:val="auto"/>
          <w:sz w:val="22"/>
          <w:szCs w:val="22"/>
          <w:u w:val="single"/>
          <w:lang w:val="sr-Cyrl-RS"/>
        </w:rPr>
        <w:t>Децембар 202</w:t>
      </w:r>
      <w:r w:rsidRPr="007660A7">
        <w:rPr>
          <w:b/>
          <w:color w:val="auto"/>
          <w:sz w:val="22"/>
          <w:szCs w:val="22"/>
          <w:u w:val="single"/>
        </w:rPr>
        <w:t>3</w:t>
      </w:r>
      <w:r w:rsidRPr="007660A7">
        <w:rPr>
          <w:b/>
          <w:color w:val="auto"/>
          <w:sz w:val="22"/>
          <w:szCs w:val="22"/>
          <w:u w:val="single"/>
          <w:lang w:val="sr-Cyrl-RS"/>
        </w:rPr>
        <w:t>. године</w:t>
      </w:r>
    </w:p>
    <w:p w14:paraId="655A5521" w14:textId="057C0833" w:rsidR="0017576A" w:rsidRPr="007660A7" w:rsidRDefault="0017576A" w:rsidP="00EA0E96">
      <w:pPr>
        <w:pStyle w:val="Default"/>
        <w:jc w:val="both"/>
        <w:rPr>
          <w:color w:val="auto"/>
          <w:sz w:val="22"/>
          <w:szCs w:val="22"/>
          <w:lang w:val="sr-Cyrl-RS"/>
        </w:rPr>
      </w:pPr>
      <w:r w:rsidRPr="007660A7">
        <w:rPr>
          <w:color w:val="auto"/>
          <w:sz w:val="22"/>
          <w:szCs w:val="22"/>
          <w:lang w:val="sr-Cyrl-RS"/>
        </w:rPr>
        <w:t>Без измена у односу на претходни извештајни период. Планирано је да се током 2024. године настави са ангажовањем преводиоца у правцу едукације запослених, са циљем унапређења језичких вештина</w:t>
      </w:r>
      <w:r w:rsidR="00EA0E96" w:rsidRPr="007660A7">
        <w:rPr>
          <w:color w:val="auto"/>
          <w:sz w:val="22"/>
          <w:szCs w:val="22"/>
          <w:lang w:val="sr-Cyrl-RS"/>
        </w:rPr>
        <w:t xml:space="preserve"> </w:t>
      </w:r>
      <w:r w:rsidRPr="007660A7">
        <w:rPr>
          <w:color w:val="auto"/>
          <w:sz w:val="22"/>
          <w:szCs w:val="22"/>
          <w:lang w:val="sr-Cyrl-RS"/>
        </w:rPr>
        <w:t xml:space="preserve">ради бољег разумевања документације преузете од </w:t>
      </w:r>
      <w:r w:rsidR="00EA0E96" w:rsidRPr="007660A7">
        <w:rPr>
          <w:sz w:val="22"/>
          <w:szCs w:val="22"/>
          <w:lang w:val="sr-Cyrl-RS"/>
        </w:rPr>
        <w:t>Међународног резидуалног механизма за кривичне судове</w:t>
      </w:r>
      <w:r w:rsidRPr="007660A7">
        <w:rPr>
          <w:color w:val="auto"/>
          <w:sz w:val="22"/>
          <w:szCs w:val="22"/>
          <w:lang w:val="sr-Cyrl-RS"/>
        </w:rPr>
        <w:t xml:space="preserve">, као и са обуком за коришћење </w:t>
      </w:r>
      <w:r w:rsidR="00595A1A" w:rsidRPr="007660A7">
        <w:rPr>
          <w:color w:val="auto"/>
          <w:sz w:val="22"/>
          <w:szCs w:val="22"/>
          <w:lang w:val="sr-Cyrl-RS"/>
        </w:rPr>
        <w:t xml:space="preserve">Electronic </w:t>
      </w:r>
      <w:r w:rsidR="00595A1A" w:rsidRPr="007660A7">
        <w:rPr>
          <w:color w:val="auto"/>
          <w:sz w:val="22"/>
          <w:szCs w:val="22"/>
        </w:rPr>
        <w:t>D</w:t>
      </w:r>
      <w:r w:rsidR="00595A1A" w:rsidRPr="007660A7">
        <w:rPr>
          <w:color w:val="auto"/>
          <w:sz w:val="22"/>
          <w:szCs w:val="22"/>
          <w:lang w:val="sr-Cyrl-RS"/>
        </w:rPr>
        <w:t xml:space="preserve">isclosure </w:t>
      </w:r>
      <w:r w:rsidR="00595A1A" w:rsidRPr="007660A7">
        <w:rPr>
          <w:color w:val="auto"/>
          <w:sz w:val="22"/>
          <w:szCs w:val="22"/>
        </w:rPr>
        <w:t>S</w:t>
      </w:r>
      <w:r w:rsidR="000C0AFE" w:rsidRPr="007660A7">
        <w:rPr>
          <w:sz w:val="22"/>
          <w:szCs w:val="22"/>
        </w:rPr>
        <w:t>y</w:t>
      </w:r>
      <w:r w:rsidR="000C0AFE" w:rsidRPr="007660A7">
        <w:rPr>
          <w:color w:val="auto"/>
          <w:sz w:val="22"/>
          <w:szCs w:val="22"/>
          <w:lang w:val="sr-Cyrl-RS"/>
        </w:rPr>
        <w:t xml:space="preserve">stem </w:t>
      </w:r>
      <w:r w:rsidRPr="007660A7">
        <w:rPr>
          <w:color w:val="auto"/>
          <w:sz w:val="22"/>
          <w:szCs w:val="22"/>
          <w:lang w:val="sr-Cyrl-RS"/>
        </w:rPr>
        <w:t xml:space="preserve">базе </w:t>
      </w:r>
      <w:r w:rsidR="00EA0E96" w:rsidRPr="007660A7">
        <w:rPr>
          <w:sz w:val="22"/>
          <w:szCs w:val="22"/>
          <w:lang w:val="sr-Cyrl-RS"/>
        </w:rPr>
        <w:t>Међународног резидуалног механизма за кривичне судове</w:t>
      </w:r>
      <w:r w:rsidR="00EA0E96" w:rsidRPr="007660A7">
        <w:rPr>
          <w:color w:val="auto"/>
          <w:sz w:val="22"/>
          <w:szCs w:val="22"/>
          <w:lang w:val="sr-Cyrl-RS"/>
        </w:rPr>
        <w:t>.</w:t>
      </w:r>
    </w:p>
    <w:p w14:paraId="07524C24" w14:textId="77777777" w:rsidR="001729F1" w:rsidRPr="007660A7" w:rsidRDefault="001729F1" w:rsidP="001C6696">
      <w:pPr>
        <w:pStyle w:val="Default"/>
        <w:spacing w:line="240" w:lineRule="atLeast"/>
        <w:jc w:val="both"/>
        <w:rPr>
          <w:b/>
          <w:color w:val="auto"/>
          <w:sz w:val="22"/>
          <w:szCs w:val="22"/>
          <w:u w:val="single"/>
          <w:lang w:val="sr-Cyrl-RS"/>
        </w:rPr>
      </w:pPr>
    </w:p>
    <w:p w14:paraId="192AB6BB" w14:textId="40152C53" w:rsidR="00A848FD" w:rsidRPr="007660A7" w:rsidRDefault="00A848FD" w:rsidP="001C6696">
      <w:pPr>
        <w:pStyle w:val="Default"/>
        <w:spacing w:line="240" w:lineRule="atLeast"/>
        <w:jc w:val="both"/>
        <w:rPr>
          <w:b/>
          <w:color w:val="auto"/>
          <w:sz w:val="22"/>
          <w:szCs w:val="22"/>
          <w:u w:val="single"/>
          <w:lang w:val="sr-Cyrl-RS"/>
        </w:rPr>
      </w:pPr>
      <w:r w:rsidRPr="007660A7">
        <w:rPr>
          <w:b/>
          <w:color w:val="auto"/>
          <w:sz w:val="22"/>
          <w:szCs w:val="22"/>
          <w:u w:val="single"/>
          <w:lang w:val="sr-Cyrl-RS"/>
        </w:rPr>
        <w:t>Септембар 2023. године</w:t>
      </w:r>
    </w:p>
    <w:p w14:paraId="16B0DD55" w14:textId="77777777" w:rsidR="00A848FD" w:rsidRPr="007660A7" w:rsidRDefault="00624569" w:rsidP="001C6696">
      <w:pPr>
        <w:pStyle w:val="Default"/>
        <w:spacing w:line="240" w:lineRule="atLeast"/>
        <w:jc w:val="both"/>
        <w:rPr>
          <w:color w:val="auto"/>
          <w:sz w:val="22"/>
          <w:szCs w:val="22"/>
          <w:lang w:val="sr-Cyrl-RS"/>
        </w:rPr>
      </w:pPr>
      <w:r w:rsidRPr="007660A7">
        <w:rPr>
          <w:color w:val="auto"/>
          <w:sz w:val="22"/>
          <w:szCs w:val="22"/>
          <w:lang w:val="sr-Cyrl-RS"/>
        </w:rPr>
        <w:t>Преводилац је укључена у додатну едукацију запослених у циљу унапређеног познавања енглеског језика, што ће допринети и ефикаснијем коришћењу ЕДС базе енглеског језика, што ће допринети и ефикаснијем коришћењу ЕДС базе.</w:t>
      </w:r>
    </w:p>
    <w:p w14:paraId="1A27BE9A" w14:textId="77777777" w:rsidR="00A848FD" w:rsidRPr="007660A7" w:rsidRDefault="00A848FD" w:rsidP="001C6696">
      <w:pPr>
        <w:pStyle w:val="Default"/>
        <w:spacing w:line="240" w:lineRule="atLeast"/>
        <w:jc w:val="both"/>
        <w:rPr>
          <w:b/>
          <w:color w:val="auto"/>
          <w:sz w:val="22"/>
          <w:szCs w:val="22"/>
          <w:u w:val="single"/>
          <w:lang w:val="sr-Cyrl-RS"/>
        </w:rPr>
      </w:pPr>
    </w:p>
    <w:p w14:paraId="01C7E0AF" w14:textId="77777777" w:rsidR="007C79A7" w:rsidRPr="007660A7" w:rsidRDefault="007C79A7" w:rsidP="001C6696">
      <w:pPr>
        <w:pStyle w:val="Default"/>
        <w:spacing w:line="240" w:lineRule="atLeast"/>
        <w:jc w:val="both"/>
        <w:rPr>
          <w:b/>
          <w:color w:val="auto"/>
          <w:sz w:val="22"/>
          <w:szCs w:val="22"/>
          <w:u w:val="single"/>
          <w:lang w:val="sr-Cyrl-RS"/>
        </w:rPr>
      </w:pPr>
      <w:r w:rsidRPr="007660A7">
        <w:rPr>
          <w:b/>
          <w:color w:val="auto"/>
          <w:sz w:val="22"/>
          <w:szCs w:val="22"/>
          <w:u w:val="single"/>
          <w:lang w:val="sr-Cyrl-RS"/>
        </w:rPr>
        <w:t>Јун 2023. године</w:t>
      </w:r>
    </w:p>
    <w:p w14:paraId="6C0338AB" w14:textId="5B97365B" w:rsidR="007C79A7" w:rsidRPr="007660A7" w:rsidRDefault="007C79A7" w:rsidP="001C6696">
      <w:pPr>
        <w:pStyle w:val="Default"/>
        <w:spacing w:line="240" w:lineRule="atLeast"/>
        <w:jc w:val="both"/>
        <w:rPr>
          <w:color w:val="auto"/>
          <w:sz w:val="22"/>
          <w:szCs w:val="22"/>
          <w:lang w:val="sr-Cyrl-RS"/>
        </w:rPr>
      </w:pPr>
      <w:r w:rsidRPr="007660A7">
        <w:rPr>
          <w:color w:val="auto"/>
          <w:sz w:val="22"/>
          <w:szCs w:val="22"/>
          <w:lang w:val="sr-Cyrl-RS"/>
        </w:rPr>
        <w:t>Нема нових информација</w:t>
      </w:r>
      <w:r w:rsidR="00964174" w:rsidRPr="007660A7">
        <w:rPr>
          <w:color w:val="auto"/>
          <w:sz w:val="22"/>
          <w:szCs w:val="22"/>
          <w:lang w:val="sr-Cyrl-RS"/>
        </w:rPr>
        <w:t xml:space="preserve"> у извештајном периоду</w:t>
      </w:r>
      <w:r w:rsidRPr="007660A7">
        <w:rPr>
          <w:color w:val="auto"/>
          <w:sz w:val="22"/>
          <w:szCs w:val="22"/>
          <w:lang w:val="sr-Cyrl-RS"/>
        </w:rPr>
        <w:t>.</w:t>
      </w:r>
    </w:p>
    <w:p w14:paraId="52A1E093" w14:textId="77777777" w:rsidR="007C79A7" w:rsidRPr="007660A7" w:rsidRDefault="007C79A7" w:rsidP="001C6696">
      <w:pPr>
        <w:pStyle w:val="Default"/>
        <w:spacing w:line="240" w:lineRule="atLeast"/>
        <w:jc w:val="both"/>
        <w:rPr>
          <w:b/>
          <w:color w:val="auto"/>
          <w:sz w:val="22"/>
          <w:szCs w:val="22"/>
          <w:u w:val="single"/>
          <w:lang w:val="sr-Cyrl-RS"/>
        </w:rPr>
      </w:pPr>
    </w:p>
    <w:p w14:paraId="273139E6" w14:textId="77777777" w:rsidR="00C9647A" w:rsidRPr="007660A7" w:rsidRDefault="00C9647A" w:rsidP="001C6696">
      <w:pPr>
        <w:pStyle w:val="Default"/>
        <w:spacing w:line="240" w:lineRule="atLeast"/>
        <w:jc w:val="both"/>
        <w:rPr>
          <w:b/>
          <w:color w:val="auto"/>
          <w:sz w:val="22"/>
          <w:szCs w:val="22"/>
          <w:u w:val="single"/>
          <w:lang w:val="sr-Cyrl-RS"/>
        </w:rPr>
      </w:pPr>
      <w:r w:rsidRPr="007660A7">
        <w:rPr>
          <w:b/>
          <w:color w:val="auto"/>
          <w:sz w:val="22"/>
          <w:szCs w:val="22"/>
          <w:u w:val="single"/>
          <w:lang w:val="sr-Cyrl-RS"/>
        </w:rPr>
        <w:t>Март 2023. године</w:t>
      </w:r>
    </w:p>
    <w:p w14:paraId="268705DF" w14:textId="77777777" w:rsidR="00C9647A" w:rsidRPr="007660A7" w:rsidRDefault="00C9647A" w:rsidP="001C6696">
      <w:pPr>
        <w:pStyle w:val="Default"/>
        <w:spacing w:line="240" w:lineRule="atLeast"/>
        <w:jc w:val="both"/>
        <w:rPr>
          <w:color w:val="auto"/>
          <w:sz w:val="22"/>
          <w:szCs w:val="22"/>
          <w:lang w:val="sr-Cyrl-RS"/>
        </w:rPr>
      </w:pPr>
      <w:r w:rsidRPr="007660A7">
        <w:rPr>
          <w:color w:val="auto"/>
          <w:sz w:val="22"/>
          <w:szCs w:val="22"/>
          <w:lang w:val="sr-Cyrl-RS"/>
        </w:rPr>
        <w:t>Планом и програмом рада Тужилаштва за 2023. годину предвиђено је додатно ангажовање преводиоца у правцу едукације запослених, са циљем унапређења језичких вештина   ради бољег разумевања документације преузете од МРМКС.</w:t>
      </w:r>
    </w:p>
    <w:p w14:paraId="24F90345" w14:textId="77777777" w:rsidR="00C9647A" w:rsidRPr="007660A7" w:rsidRDefault="00C9647A" w:rsidP="001C6696">
      <w:pPr>
        <w:pStyle w:val="Default"/>
        <w:spacing w:line="240" w:lineRule="atLeast"/>
        <w:jc w:val="both"/>
        <w:rPr>
          <w:b/>
          <w:color w:val="auto"/>
          <w:sz w:val="22"/>
          <w:szCs w:val="22"/>
          <w:u w:val="single"/>
          <w:lang w:val="sr-Cyrl-RS"/>
        </w:rPr>
      </w:pPr>
    </w:p>
    <w:p w14:paraId="7FFF3DF0" w14:textId="77777777" w:rsidR="003F61A8" w:rsidRPr="007660A7" w:rsidRDefault="003F61A8" w:rsidP="001C6696">
      <w:pPr>
        <w:pStyle w:val="Default"/>
        <w:spacing w:line="240" w:lineRule="atLeast"/>
        <w:jc w:val="both"/>
        <w:rPr>
          <w:b/>
          <w:color w:val="auto"/>
          <w:sz w:val="22"/>
          <w:szCs w:val="22"/>
          <w:u w:val="single"/>
          <w:lang w:val="sr-Cyrl-RS"/>
        </w:rPr>
      </w:pPr>
      <w:r w:rsidRPr="007660A7">
        <w:rPr>
          <w:b/>
          <w:color w:val="auto"/>
          <w:sz w:val="22"/>
          <w:szCs w:val="22"/>
          <w:u w:val="single"/>
          <w:lang w:val="sr-Cyrl-RS"/>
        </w:rPr>
        <w:t>Децембар 2022. године</w:t>
      </w:r>
    </w:p>
    <w:p w14:paraId="7DF81226" w14:textId="77777777" w:rsidR="003F61A8" w:rsidRPr="007660A7" w:rsidRDefault="003F61A8" w:rsidP="001C6696">
      <w:pPr>
        <w:pStyle w:val="Default"/>
        <w:spacing w:line="240" w:lineRule="atLeast"/>
        <w:jc w:val="both"/>
        <w:rPr>
          <w:color w:val="auto"/>
          <w:sz w:val="22"/>
          <w:szCs w:val="22"/>
          <w:lang w:val="sr-Cyrl-RS"/>
        </w:rPr>
      </w:pPr>
      <w:r w:rsidRPr="007660A7">
        <w:rPr>
          <w:color w:val="auto"/>
          <w:sz w:val="22"/>
          <w:szCs w:val="22"/>
          <w:lang w:val="sr-Cyrl-RS"/>
        </w:rPr>
        <w:t>Планирано је да се почетком наредног квартала настави са обуком заменика тужиоца и других запослених којом ће се унапредити њихова знања и вештине за приступ бази МРМКС.</w:t>
      </w:r>
    </w:p>
    <w:p w14:paraId="30DD46A6" w14:textId="77777777" w:rsidR="003F61A8" w:rsidRPr="007660A7" w:rsidRDefault="003F61A8" w:rsidP="001C6696">
      <w:pPr>
        <w:pStyle w:val="Default"/>
        <w:spacing w:line="240" w:lineRule="atLeast"/>
        <w:jc w:val="both"/>
        <w:rPr>
          <w:b/>
          <w:color w:val="auto"/>
          <w:sz w:val="22"/>
          <w:szCs w:val="22"/>
          <w:u w:val="single"/>
          <w:lang w:val="sr-Cyrl-RS"/>
        </w:rPr>
      </w:pPr>
    </w:p>
    <w:p w14:paraId="33EC181C" w14:textId="77777777" w:rsidR="001C6696" w:rsidRPr="007660A7" w:rsidRDefault="001C6696" w:rsidP="001C6696">
      <w:pPr>
        <w:pStyle w:val="Default"/>
        <w:spacing w:line="240" w:lineRule="atLeast"/>
        <w:jc w:val="both"/>
        <w:rPr>
          <w:b/>
          <w:color w:val="auto"/>
          <w:sz w:val="22"/>
          <w:szCs w:val="22"/>
          <w:u w:val="single"/>
          <w:lang w:val="sr-Cyrl-RS"/>
        </w:rPr>
      </w:pPr>
      <w:r w:rsidRPr="007660A7">
        <w:rPr>
          <w:b/>
          <w:color w:val="auto"/>
          <w:sz w:val="22"/>
          <w:szCs w:val="22"/>
          <w:u w:val="single"/>
          <w:lang w:val="sr-Cyrl-RS"/>
        </w:rPr>
        <w:t>Септембар 2022. године</w:t>
      </w:r>
    </w:p>
    <w:p w14:paraId="0365C0CB" w14:textId="77777777" w:rsidR="00FC5332" w:rsidRPr="007660A7" w:rsidRDefault="001C6696" w:rsidP="001C6696">
      <w:pPr>
        <w:pStyle w:val="Default"/>
        <w:spacing w:line="240" w:lineRule="atLeast"/>
        <w:jc w:val="both"/>
        <w:rPr>
          <w:sz w:val="22"/>
          <w:szCs w:val="22"/>
          <w:lang w:val="sr-Cyrl-RS"/>
        </w:rPr>
      </w:pPr>
      <w:r w:rsidRPr="007660A7">
        <w:rPr>
          <w:color w:val="auto"/>
          <w:sz w:val="22"/>
          <w:szCs w:val="22"/>
          <w:lang w:val="sr-Cyrl-RS"/>
        </w:rPr>
        <w:lastRenderedPageBreak/>
        <w:t xml:space="preserve">Без измена у односу на претходни извештајни период. У ранијим извештајима констатовано је да ће се у будућности наставити </w:t>
      </w:r>
      <w:r w:rsidR="00FC5332" w:rsidRPr="007660A7">
        <w:rPr>
          <w:sz w:val="22"/>
          <w:szCs w:val="22"/>
          <w:lang w:val="sr-Cyrl-RS"/>
        </w:rPr>
        <w:t>обука поступајућих заменика у ТРЗ која ће допринети олакшаном приступу документацији МРМКС и унапређеном поступању са преузетим подацима, те ефикаснијем коришћењу доступне базе података МРМКС.</w:t>
      </w:r>
      <w:r w:rsidRPr="007660A7">
        <w:rPr>
          <w:sz w:val="22"/>
          <w:szCs w:val="22"/>
          <w:lang w:val="sr-Cyrl-RS"/>
        </w:rPr>
        <w:t xml:space="preserve"> Такође, </w:t>
      </w:r>
      <w:r w:rsidRPr="007660A7">
        <w:rPr>
          <w:color w:val="auto"/>
          <w:sz w:val="22"/>
          <w:szCs w:val="22"/>
          <w:lang w:val="sr-Cyrl-RS"/>
        </w:rPr>
        <w:t>у</w:t>
      </w:r>
      <w:r w:rsidR="00FC5332" w:rsidRPr="007660A7">
        <w:rPr>
          <w:color w:val="auto"/>
          <w:sz w:val="22"/>
          <w:szCs w:val="22"/>
          <w:lang w:val="sr-Cyrl-RS"/>
        </w:rPr>
        <w:t xml:space="preserve"> складу са стратешким документима које примењују у свом раду,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МКТЈ/МРМКС. </w:t>
      </w:r>
    </w:p>
    <w:p w14:paraId="71A1DE52" w14:textId="77777777" w:rsidR="00FC5332" w:rsidRPr="007660A7" w:rsidRDefault="00FC5332" w:rsidP="00FC5332">
      <w:pPr>
        <w:pStyle w:val="Default"/>
        <w:spacing w:line="240" w:lineRule="atLeast"/>
        <w:jc w:val="both"/>
        <w:rPr>
          <w:color w:val="auto"/>
          <w:sz w:val="22"/>
          <w:szCs w:val="22"/>
          <w:lang w:val="sr-Cyrl-RS"/>
        </w:rPr>
      </w:pPr>
      <w:r w:rsidRPr="007660A7">
        <w:rPr>
          <w:color w:val="auto"/>
          <w:sz w:val="22"/>
          <w:szCs w:val="22"/>
          <w:lang w:val="sr-Cyrl-RS"/>
        </w:rPr>
        <w:t>Са циљем омогућавања олакшаног приступа документацији Међународног резидуалног механизма и унапређеног поступања са преузетим подацима, почев од децембра месеца у Тужилаштву се реализује додатна обука поступајућих заменика која ће допринети ефикаснијем коришћењу те базе.</w:t>
      </w:r>
    </w:p>
    <w:p w14:paraId="69DAE0EE" w14:textId="77777777" w:rsidR="009D2622" w:rsidRPr="007660A7" w:rsidRDefault="009D2622" w:rsidP="00FC5332">
      <w:pPr>
        <w:pStyle w:val="Default"/>
        <w:spacing w:line="240" w:lineRule="atLeast"/>
        <w:jc w:val="both"/>
        <w:rPr>
          <w:color w:val="auto"/>
          <w:sz w:val="22"/>
          <w:szCs w:val="22"/>
          <w:lang w:val="sr-Cyrl-RS"/>
        </w:rPr>
      </w:pPr>
    </w:p>
    <w:p w14:paraId="0CF3EF18" w14:textId="77777777" w:rsidR="009D2622" w:rsidRPr="007660A7" w:rsidRDefault="009D2622" w:rsidP="009D262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05281D07" w14:textId="77777777" w:rsidR="009D2622" w:rsidRPr="007660A7" w:rsidRDefault="009D2622" w:rsidP="009D2622">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наредном кварталу наставиће се обука поступајућих заменика у ТРЗ која ће допринети олакшаном приступу документацији МРМКС и унапређеном поступању са преузетим подацима, те ефикаснијем коришћењу доступне базе података МРМКС.</w:t>
      </w:r>
    </w:p>
    <w:p w14:paraId="6EEE3695" w14:textId="77777777" w:rsidR="009D2622" w:rsidRPr="007660A7" w:rsidRDefault="009D2622" w:rsidP="009D2622">
      <w:pPr>
        <w:autoSpaceDE w:val="0"/>
        <w:autoSpaceDN w:val="0"/>
        <w:adjustRightInd w:val="0"/>
        <w:spacing w:after="0" w:line="240" w:lineRule="atLeast"/>
        <w:jc w:val="both"/>
        <w:rPr>
          <w:rFonts w:ascii="Times New Roman" w:eastAsia="Calibri" w:hAnsi="Times New Roman" w:cs="Times New Roman"/>
          <w:b/>
          <w:u w:val="single"/>
          <w:lang w:val="sr-Cyrl-RS"/>
        </w:rPr>
      </w:pPr>
    </w:p>
    <w:p w14:paraId="43B0F64D" w14:textId="77777777" w:rsidR="009D2622" w:rsidRPr="007660A7" w:rsidRDefault="009D2622" w:rsidP="009D262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76E5D1B2" w14:textId="77777777" w:rsidR="009D2622" w:rsidRPr="007660A7" w:rsidRDefault="009D2622" w:rsidP="009D2622">
      <w:pPr>
        <w:autoSpaceDE w:val="0"/>
        <w:autoSpaceDN w:val="0"/>
        <w:adjustRightInd w:val="0"/>
        <w:spacing w:after="0" w:line="240" w:lineRule="atLeast"/>
        <w:ind w:hanging="12"/>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У складу са стратешким документима које примењују у свом раду,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МКТЈ/МРМКС. </w:t>
      </w:r>
    </w:p>
    <w:p w14:paraId="69AA7ED1" w14:textId="77777777" w:rsidR="009D2622" w:rsidRPr="007660A7" w:rsidRDefault="009D2622" w:rsidP="009D262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Са циљем омогућавања олакшаног приступа документацији Међународног резидуалног механизма и унапређеног поступања са преузетим подацима, почев од децембра месеца у Тужилаштву се реализује додатна обука поступајућих заменика која ће допринети ефикаснијем коришћењу те базе.</w:t>
      </w:r>
    </w:p>
    <w:p w14:paraId="4CCFFA28" w14:textId="77777777" w:rsidR="00FC5332" w:rsidRPr="007660A7" w:rsidRDefault="00FC5332" w:rsidP="00FC5332">
      <w:pPr>
        <w:pStyle w:val="Default"/>
        <w:spacing w:line="240" w:lineRule="atLeast"/>
        <w:jc w:val="both"/>
        <w:rPr>
          <w:color w:val="auto"/>
          <w:sz w:val="22"/>
          <w:szCs w:val="22"/>
          <w:lang w:val="sr-Cyrl-RS"/>
        </w:rPr>
      </w:pPr>
    </w:p>
    <w:p w14:paraId="61BCAF6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4.3.3. Унапређено коришћење података преузетих од МРМКС, кроз превођење транскрипата, одлука и других докумената ради максималног коришћења података и информација из њиховог садржаја и омогућавања њиховог коришћења у поступцима пред националним органима</w:t>
      </w:r>
    </w:p>
    <w:p w14:paraId="1EA16785"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310D2B24"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613CC50A"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735FFCFA" w14:textId="49A933C5" w:rsidR="00FC5332" w:rsidRPr="007660A7" w:rsidRDefault="00FC5332" w:rsidP="00FC5332">
      <w:pPr>
        <w:autoSpaceDE w:val="0"/>
        <w:autoSpaceDN w:val="0"/>
        <w:adjustRightInd w:val="0"/>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4478F5AF"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404ACDED" w14:textId="28378CEE" w:rsidR="003275AD" w:rsidRPr="007660A7" w:rsidRDefault="003275AD" w:rsidP="003275AD">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4F34976A" w14:textId="0A488219" w:rsidR="003275AD" w:rsidRPr="007660A7" w:rsidRDefault="00385377" w:rsidP="00E2142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w:t>
      </w:r>
      <w:r w:rsidR="00133FB5" w:rsidRPr="007660A7">
        <w:rPr>
          <w:rFonts w:ascii="Times New Roman" w:hAnsi="Times New Roman" w:cs="Times New Roman"/>
          <w:lang w:val="sr-Cyrl-RS"/>
        </w:rPr>
        <w:t xml:space="preserve"> претходн</w:t>
      </w:r>
      <w:r w:rsidRPr="007660A7">
        <w:rPr>
          <w:rFonts w:ascii="Times New Roman" w:hAnsi="Times New Roman" w:cs="Times New Roman"/>
          <w:lang w:val="sr-Cyrl-RS"/>
        </w:rPr>
        <w:t>и</w:t>
      </w:r>
      <w:r w:rsidR="00133FB5" w:rsidRPr="007660A7">
        <w:rPr>
          <w:rFonts w:ascii="Times New Roman" w:hAnsi="Times New Roman" w:cs="Times New Roman"/>
          <w:lang w:val="sr-Cyrl-RS"/>
        </w:rPr>
        <w:t xml:space="preserve"> извештајн</w:t>
      </w:r>
      <w:r w:rsidRPr="007660A7">
        <w:rPr>
          <w:rFonts w:ascii="Times New Roman" w:hAnsi="Times New Roman" w:cs="Times New Roman"/>
          <w:lang w:val="sr-Cyrl-RS"/>
        </w:rPr>
        <w:t>и</w:t>
      </w:r>
      <w:r w:rsidR="00133FB5" w:rsidRPr="007660A7">
        <w:rPr>
          <w:rFonts w:ascii="Times New Roman" w:hAnsi="Times New Roman" w:cs="Times New Roman"/>
          <w:lang w:val="sr-Cyrl-RS"/>
        </w:rPr>
        <w:t xml:space="preserve"> период.</w:t>
      </w:r>
    </w:p>
    <w:p w14:paraId="2FA18D4F" w14:textId="036F8D5D" w:rsidR="003275AD" w:rsidRPr="007660A7" w:rsidRDefault="003275AD" w:rsidP="003275AD">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2070C85F" w14:textId="77777777" w:rsidR="00385377" w:rsidRPr="007660A7" w:rsidRDefault="00385377" w:rsidP="00385377">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32FBBD2B" w14:textId="08CD31A6" w:rsidR="003275AD" w:rsidRPr="007660A7" w:rsidRDefault="003275AD" w:rsidP="003275AD">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2D3AB552" w14:textId="03D5F4F1" w:rsidR="003275AD" w:rsidRPr="007660A7" w:rsidRDefault="003275AD" w:rsidP="003275AD">
      <w:pPr>
        <w:pStyle w:val="Standard"/>
        <w:spacing w:after="200"/>
        <w:ind w:left="29" w:hanging="29"/>
        <w:jc w:val="both"/>
        <w:rPr>
          <w:rFonts w:ascii="Times New Roman" w:eastAsia="Times New Roman" w:hAnsi="Times New Roman" w:cs="Times New Roman"/>
          <w:color w:val="auto"/>
          <w:sz w:val="22"/>
          <w:szCs w:val="22"/>
          <w:lang w:val="sr-Latn-RS"/>
        </w:rPr>
      </w:pPr>
      <w:r w:rsidRPr="007660A7">
        <w:rPr>
          <w:rFonts w:ascii="Times New Roman" w:eastAsia="Times New Roman" w:hAnsi="Times New Roman" w:cs="Times New Roman"/>
          <w:color w:val="auto"/>
          <w:sz w:val="22"/>
          <w:szCs w:val="22"/>
          <w:lang w:val="sr-Cyrl-RS"/>
        </w:rPr>
        <w:t>Настављено је са превођењем документације приспеле у Јавно тужилаштво за ратне злочине од</w:t>
      </w:r>
      <w:r w:rsidR="00C467CB" w:rsidRPr="007660A7">
        <w:rPr>
          <w:rFonts w:ascii="Times New Roman" w:eastAsia="Times New Roman" w:hAnsi="Times New Roman" w:cs="Times New Roman"/>
          <w:color w:val="auto"/>
          <w:sz w:val="22"/>
          <w:szCs w:val="22"/>
          <w:lang w:val="sr-Cyrl-RS"/>
        </w:rPr>
        <w:t xml:space="preserve"> </w:t>
      </w:r>
      <w:r w:rsidR="00C467CB" w:rsidRPr="007660A7">
        <w:rPr>
          <w:rFonts w:ascii="Times New Roman" w:hAnsi="Times New Roman" w:cs="Times New Roman"/>
          <w:sz w:val="22"/>
          <w:szCs w:val="22"/>
          <w:lang w:val="sr-Cyrl-RS"/>
        </w:rPr>
        <w:t>Међународног резидуалног механизма за кривичне судове</w:t>
      </w:r>
      <w:r w:rsidRPr="007660A7">
        <w:rPr>
          <w:rFonts w:ascii="Times New Roman" w:eastAsia="Times New Roman" w:hAnsi="Times New Roman" w:cs="Times New Roman"/>
          <w:color w:val="auto"/>
          <w:sz w:val="22"/>
          <w:szCs w:val="22"/>
          <w:lang w:val="sr-Latn-RS"/>
        </w:rPr>
        <w:t>.</w:t>
      </w:r>
    </w:p>
    <w:p w14:paraId="6F7625F2" w14:textId="1EAEA69E" w:rsidR="004E0337" w:rsidRPr="007660A7" w:rsidRDefault="004E0337"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229A99EB" w14:textId="77777777" w:rsidR="004E0337" w:rsidRPr="007660A7" w:rsidRDefault="004E0337"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По приспећу документације МРМКС која није преведена а примљена је у ЈТРЗ, ажурно се приступа превођењу текстова, транскрипата и друге документације од стране преводиоца, а за потребе конкретних предмета.</w:t>
      </w:r>
    </w:p>
    <w:p w14:paraId="200FA085" w14:textId="77777777" w:rsidR="004E0337" w:rsidRPr="007660A7" w:rsidRDefault="004E0337" w:rsidP="00FC5332">
      <w:pPr>
        <w:autoSpaceDE w:val="0"/>
        <w:autoSpaceDN w:val="0"/>
        <w:adjustRightInd w:val="0"/>
        <w:spacing w:after="0" w:line="240" w:lineRule="atLeast"/>
        <w:jc w:val="both"/>
        <w:rPr>
          <w:rFonts w:ascii="Times New Roman" w:hAnsi="Times New Roman" w:cs="Times New Roman"/>
          <w:b/>
          <w:u w:val="single"/>
          <w:lang w:val="sr-Cyrl-RS"/>
        </w:rPr>
      </w:pPr>
    </w:p>
    <w:p w14:paraId="128DC11F" w14:textId="77777777" w:rsidR="00556ED1" w:rsidRPr="007660A7" w:rsidRDefault="00556ED1"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63367B94" w14:textId="77777777" w:rsidR="00556ED1" w:rsidRPr="007660A7" w:rsidRDefault="00556ED1"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Преводилац је отпочео са едукацијом запослених у погледу ширег познавања енглеског језика, са циљем олакшаног приступа документацији МРМКС и ефикаснијег коришћења базе података МРМКС.  </w:t>
      </w:r>
    </w:p>
    <w:p w14:paraId="3C2FDB3F" w14:textId="77777777" w:rsidR="00556ED1" w:rsidRPr="007660A7" w:rsidRDefault="00556ED1" w:rsidP="00FC5332">
      <w:pPr>
        <w:autoSpaceDE w:val="0"/>
        <w:autoSpaceDN w:val="0"/>
        <w:adjustRightInd w:val="0"/>
        <w:spacing w:after="0" w:line="240" w:lineRule="atLeast"/>
        <w:jc w:val="both"/>
        <w:rPr>
          <w:rFonts w:ascii="Times New Roman" w:hAnsi="Times New Roman" w:cs="Times New Roman"/>
          <w:b/>
          <w:u w:val="single"/>
          <w:lang w:val="sr-Cyrl-RS"/>
        </w:rPr>
      </w:pPr>
    </w:p>
    <w:p w14:paraId="12FACABE" w14:textId="77777777" w:rsidR="00EA4DCA" w:rsidRPr="007660A7" w:rsidRDefault="00EA4DC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Март 2023. године</w:t>
      </w:r>
    </w:p>
    <w:p w14:paraId="3A40A01C" w14:textId="77777777" w:rsidR="00EA4DCA" w:rsidRPr="007660A7" w:rsidRDefault="00EA4DCA"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За потребе конкретних предмета, у раду Тужилаштва континуирано се преводе, а потом користе подаци из документације коју је МРМКС проследио Тужилаштву.</w:t>
      </w:r>
    </w:p>
    <w:p w14:paraId="5C4B17C7" w14:textId="77777777" w:rsidR="00EA4DCA" w:rsidRPr="007660A7" w:rsidRDefault="00EA4DCA" w:rsidP="00FC5332">
      <w:pPr>
        <w:autoSpaceDE w:val="0"/>
        <w:autoSpaceDN w:val="0"/>
        <w:adjustRightInd w:val="0"/>
        <w:spacing w:after="0" w:line="240" w:lineRule="atLeast"/>
        <w:jc w:val="both"/>
        <w:rPr>
          <w:rFonts w:ascii="Times New Roman" w:hAnsi="Times New Roman" w:cs="Times New Roman"/>
          <w:lang w:val="sr-Cyrl-RS"/>
        </w:rPr>
      </w:pPr>
    </w:p>
    <w:p w14:paraId="47DC23AE" w14:textId="77777777" w:rsidR="00375FC1" w:rsidRPr="007660A7" w:rsidRDefault="00375FC1"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351A3C0" w14:textId="77777777" w:rsidR="00375FC1" w:rsidRPr="007660A7" w:rsidRDefault="00375FC1"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 у погледу ове активности.</w:t>
      </w:r>
    </w:p>
    <w:p w14:paraId="4E03D8E9" w14:textId="77777777" w:rsidR="00375FC1" w:rsidRPr="007660A7" w:rsidRDefault="00375FC1" w:rsidP="00FC5332">
      <w:pPr>
        <w:autoSpaceDE w:val="0"/>
        <w:autoSpaceDN w:val="0"/>
        <w:adjustRightInd w:val="0"/>
        <w:spacing w:after="0" w:line="240" w:lineRule="atLeast"/>
        <w:jc w:val="both"/>
        <w:rPr>
          <w:rFonts w:ascii="Times New Roman" w:hAnsi="Times New Roman" w:cs="Times New Roman"/>
          <w:b/>
          <w:u w:val="single"/>
          <w:lang w:val="sr-Cyrl-RS"/>
        </w:rPr>
      </w:pPr>
    </w:p>
    <w:p w14:paraId="04A54C86" w14:textId="77777777" w:rsidR="00FC5332" w:rsidRPr="007660A7" w:rsidRDefault="00586900"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5475570B" w14:textId="77777777" w:rsidR="00586900" w:rsidRPr="007660A7" w:rsidRDefault="00586900" w:rsidP="00586900">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У сарадњи са Тужилаштвом Механизма предузети су конкретни кораци. Поводом унапређеног поступања у конкретним сложеним предметима у којима је грађа уступљена ТРЗ од стране Механизма, током септембра месеца представници Тужилаштва за ратне злочине обавили су радну посету Тужилаштву Механизма. Поред тога, представници Тужилаштва Механизма узели су активно учешће у регионалној конференцији тужилаца одржаној у Београду у октобру 2022. године, на иницијативу ТРЗ.</w:t>
      </w:r>
    </w:p>
    <w:p w14:paraId="34991AD6" w14:textId="77777777" w:rsidR="00850599" w:rsidRPr="007660A7" w:rsidRDefault="00850599" w:rsidP="00586900">
      <w:pPr>
        <w:autoSpaceDE w:val="0"/>
        <w:autoSpaceDN w:val="0"/>
        <w:adjustRightInd w:val="0"/>
        <w:spacing w:after="0" w:line="240" w:lineRule="atLeast"/>
        <w:jc w:val="both"/>
        <w:rPr>
          <w:rFonts w:ascii="Times New Roman" w:hAnsi="Times New Roman" w:cs="Times New Roman"/>
          <w:lang w:val="sr-Cyrl-CS"/>
        </w:rPr>
      </w:pPr>
    </w:p>
    <w:p w14:paraId="70A75569" w14:textId="77777777" w:rsidR="00850599" w:rsidRPr="007660A7" w:rsidRDefault="00850599" w:rsidP="00850599">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E849CE5" w14:textId="77777777" w:rsidR="00850599" w:rsidRPr="007660A7"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Сарадња са Тужилаштвом Механизма је у извештајном периоду подигнута на виши ниво, што произилази и из извештаја који је Главни тужилац механизма поднео Савету безбедности УН 14. јуна 2022. године у ком се наводи следеће: „Наставља се директна сарадња Тужилштва Механизма са Тужилаштвом за ратне злочине. Предузети су позитивни кораци, али изазови остају. У току су поступци у три предмета Категорије II коjи су, у оквиру узајамне правне помоћи, из Босне и Херцеговине прослеђени Тужилаштву за ратне злочине Републике Србије. Поред тога, Тужилаштво Механизма и даље активно сарађује с Тужилаштвом за ратне злочине Србије у вези са два раније предата списа предмета који се односе на оптужене високог ранга.” </w:t>
      </w:r>
    </w:p>
    <w:p w14:paraId="2083F1DB" w14:textId="77777777" w:rsidR="00850599" w:rsidRPr="007660A7"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Такође, у истом извештају указује се да је остварен “видан напредак у интензивирању сарадње између Тужилаштва Механизма и Тужилаштва за ратне злочине, као и у чињеници да је у Србији могуће процесуирање сложених случајева лица оптужених за тешке злочине у којима су уплетени високо и средње рангирани званичници “.</w:t>
      </w:r>
    </w:p>
    <w:p w14:paraId="00E23149" w14:textId="77777777" w:rsidR="00850599" w:rsidRPr="007660A7" w:rsidRDefault="00850599" w:rsidP="00850599">
      <w:pPr>
        <w:autoSpaceDE w:val="0"/>
        <w:autoSpaceDN w:val="0"/>
        <w:adjustRightInd w:val="0"/>
        <w:spacing w:after="0" w:line="240" w:lineRule="atLeast"/>
        <w:jc w:val="both"/>
        <w:rPr>
          <w:rFonts w:ascii="Times New Roman" w:eastAsia="Calibri" w:hAnsi="Times New Roman" w:cs="Times New Roman"/>
          <w:lang w:val="sr-Cyrl-RS"/>
        </w:rPr>
      </w:pPr>
    </w:p>
    <w:p w14:paraId="00895F04" w14:textId="77777777" w:rsidR="00850599" w:rsidRPr="007660A7" w:rsidRDefault="00850599" w:rsidP="00850599">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310ED759" w14:textId="77777777" w:rsidR="00850599" w:rsidRPr="007660A7" w:rsidRDefault="00850599" w:rsidP="00586900">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Поступајући заменици у свом раду користе до сада преведена документа и транскрипте преузете од МРМКС. Такође, за потребе конкретних предмета превод обавља и преводилац запослен у Тужилаштву за ратне злочине. У току је преглед документације доступне преко база којима приступају обрађивачи предмета, након чега ће се сачинити попис документације за коју ће тужилац за ратне злочине у наредном периоду иницирати превођење.  </w:t>
      </w:r>
    </w:p>
    <w:p w14:paraId="21684DD5"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ru-RU"/>
        </w:rPr>
      </w:pPr>
    </w:p>
    <w:p w14:paraId="397E9D10"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4.4: Са циљем бољег и квалитетнијег обезбеђења и рада са документацијом и доказима који су достављени од МРМКС, радити на унапређењу просторних капацитета, хардверске и софтверске опреме за поступање са том документацијом</w:t>
      </w:r>
    </w:p>
    <w:p w14:paraId="495C453E"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73D9362F"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4.4.1 Спровести процену потреба у погледу просторних, хардверских и соф</w:t>
      </w:r>
      <w:r w:rsidR="00A42F0F" w:rsidRPr="007660A7">
        <w:rPr>
          <w:rFonts w:ascii="Times New Roman" w:eastAsia="Times New Roman" w:hAnsi="Times New Roman" w:cs="Times New Roman"/>
          <w:color w:val="auto"/>
          <w:lang w:val="sr-Cyrl-RS" w:eastAsia="sr-Latn-RS"/>
        </w:rPr>
        <w:t>т</w:t>
      </w:r>
      <w:r w:rsidRPr="007660A7">
        <w:rPr>
          <w:rFonts w:ascii="Times New Roman" w:eastAsia="Times New Roman" w:hAnsi="Times New Roman" w:cs="Times New Roman"/>
          <w:color w:val="auto"/>
          <w:lang w:val="sr-Cyrl-RS" w:eastAsia="sr-Latn-RS"/>
        </w:rPr>
        <w:t>верских потреба за адекватно поступање са документацијом преузетом од МРМКС</w:t>
      </w:r>
    </w:p>
    <w:p w14:paraId="6F00A108"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062EA8C5"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2-3. квартал 2022. године</w:t>
      </w:r>
    </w:p>
    <w:p w14:paraId="470D4098" w14:textId="77777777" w:rsidR="00025926" w:rsidRPr="007660A7" w:rsidRDefault="00025926" w:rsidP="00FC5332">
      <w:pPr>
        <w:autoSpaceDE w:val="0"/>
        <w:autoSpaceDN w:val="0"/>
        <w:adjustRightInd w:val="0"/>
        <w:spacing w:after="0" w:line="240" w:lineRule="atLeast"/>
        <w:jc w:val="both"/>
        <w:rPr>
          <w:rFonts w:ascii="Times New Roman" w:hAnsi="Times New Roman" w:cs="Times New Roman"/>
          <w:b/>
          <w:lang w:val="sr-Cyrl-RS"/>
        </w:rPr>
      </w:pPr>
    </w:p>
    <w:p w14:paraId="6273D571" w14:textId="65F6BDC1" w:rsidR="00FC5332" w:rsidRPr="007660A7" w:rsidRDefault="00FC5332" w:rsidP="00FC5332">
      <w:pPr>
        <w:autoSpaceDE w:val="0"/>
        <w:autoSpaceDN w:val="0"/>
        <w:adjustRightInd w:val="0"/>
        <w:spacing w:after="0" w:line="240" w:lineRule="atLeast"/>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 xml:space="preserve">Активност </w:t>
      </w:r>
      <w:r w:rsidR="00E55F56" w:rsidRPr="007660A7">
        <w:rPr>
          <w:rFonts w:ascii="Times New Roman" w:hAnsi="Times New Roman" w:cs="Times New Roman"/>
          <w:b/>
          <w:color w:val="FF0000"/>
          <w:lang w:val="sr-Cyrl-RS"/>
        </w:rPr>
        <w:t>није спроведена</w:t>
      </w:r>
    </w:p>
    <w:p w14:paraId="10D0422B"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38B50544" w14:textId="77777777" w:rsidR="009E372C" w:rsidRPr="007660A7" w:rsidRDefault="009E372C" w:rsidP="00FC5332">
      <w:pPr>
        <w:autoSpaceDE w:val="0"/>
        <w:autoSpaceDN w:val="0"/>
        <w:adjustRightInd w:val="0"/>
        <w:spacing w:after="0" w:line="240" w:lineRule="atLeast"/>
        <w:jc w:val="both"/>
        <w:rPr>
          <w:rFonts w:ascii="Times New Roman" w:hAnsi="Times New Roman" w:cs="Times New Roman"/>
          <w:b/>
          <w:u w:val="single"/>
          <w:lang w:val="sr-Cyrl-RS"/>
        </w:rPr>
      </w:pPr>
    </w:p>
    <w:p w14:paraId="5CE68E5A" w14:textId="77777777" w:rsidR="009E372C" w:rsidRPr="007660A7" w:rsidRDefault="009E372C" w:rsidP="009E372C">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7712ACC6" w14:textId="3C97BC0B" w:rsidR="009E372C" w:rsidRPr="007660A7" w:rsidRDefault="009E372C" w:rsidP="00E2142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964174"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227B201E" w14:textId="77777777" w:rsidR="009E372C" w:rsidRPr="007660A7" w:rsidRDefault="009E372C" w:rsidP="009E372C">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5917E744" w14:textId="1369FDEE" w:rsidR="009E372C" w:rsidRPr="007660A7" w:rsidRDefault="009E372C" w:rsidP="00875A6F">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964174"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05100E92" w14:textId="25071577" w:rsidR="009E372C" w:rsidRPr="007660A7" w:rsidRDefault="009E372C" w:rsidP="009E372C">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w:t>
      </w:r>
      <w:r w:rsidR="00E21429" w:rsidRPr="007660A7">
        <w:rPr>
          <w:rFonts w:ascii="Times New Roman" w:hAnsi="Times New Roman" w:cs="Times New Roman"/>
          <w:b/>
          <w:u w:val="single"/>
          <w:lang w:val="sr-Cyrl-RS"/>
        </w:rPr>
        <w:t>е</w:t>
      </w:r>
    </w:p>
    <w:p w14:paraId="43277CAB" w14:textId="4C2428A0" w:rsidR="009E372C" w:rsidRPr="007660A7" w:rsidRDefault="009E372C" w:rsidP="00EA0E96">
      <w:pPr>
        <w:spacing w:line="240" w:lineRule="auto"/>
        <w:jc w:val="both"/>
        <w:rPr>
          <w:rFonts w:ascii="Times New Roman" w:hAnsi="Times New Roman" w:cs="Times New Roman"/>
          <w:color w:val="000000"/>
          <w:lang w:val="sr-Cyrl-RS"/>
        </w:rPr>
      </w:pPr>
      <w:r w:rsidRPr="007660A7">
        <w:rPr>
          <w:rFonts w:ascii="Times New Roman" w:hAnsi="Times New Roman" w:cs="Times New Roman"/>
          <w:color w:val="000000"/>
          <w:lang w:val="sr-Cyrl-RS"/>
        </w:rPr>
        <w:lastRenderedPageBreak/>
        <w:t>По сачињавању коначне процене просторних, хардверских и софтверских потреба за адекватан смештај документације</w:t>
      </w:r>
      <w:r w:rsidR="00C467CB" w:rsidRPr="007660A7">
        <w:rPr>
          <w:rFonts w:ascii="Times New Roman" w:hAnsi="Times New Roman" w:cs="Times New Roman"/>
          <w:color w:val="000000"/>
          <w:lang w:val="sr-Cyrl-RS"/>
        </w:rPr>
        <w:t xml:space="preserve"> </w:t>
      </w:r>
      <w:r w:rsidR="00C467CB" w:rsidRPr="007660A7">
        <w:rPr>
          <w:rFonts w:ascii="Times New Roman" w:hAnsi="Times New Roman" w:cs="Times New Roman"/>
          <w:lang w:val="sr-Cyrl-RS"/>
        </w:rPr>
        <w:t>Међународног резидуалног механизма за кривичне судове</w:t>
      </w:r>
      <w:r w:rsidRPr="007660A7">
        <w:rPr>
          <w:rFonts w:ascii="Times New Roman" w:hAnsi="Times New Roman" w:cs="Times New Roman"/>
          <w:color w:val="000000"/>
          <w:lang w:val="sr-Cyrl-RS"/>
        </w:rPr>
        <w:t xml:space="preserve">, биће предузети даљи кораци ради реализације ове активности. </w:t>
      </w:r>
    </w:p>
    <w:p w14:paraId="2087379A" w14:textId="1397D733" w:rsidR="009D2EF7" w:rsidRPr="007660A7" w:rsidRDefault="009D2EF7"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7E6CC976" w14:textId="487EC51B" w:rsidR="009D2EF7" w:rsidRPr="007660A7" w:rsidRDefault="009D2EF7"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7D49CD"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2E79AEC0" w14:textId="77777777" w:rsidR="009D2EF7" w:rsidRPr="007660A7" w:rsidRDefault="009D2EF7" w:rsidP="00FC5332">
      <w:pPr>
        <w:autoSpaceDE w:val="0"/>
        <w:autoSpaceDN w:val="0"/>
        <w:adjustRightInd w:val="0"/>
        <w:spacing w:after="0" w:line="240" w:lineRule="atLeast"/>
        <w:jc w:val="both"/>
        <w:rPr>
          <w:rFonts w:ascii="Times New Roman" w:hAnsi="Times New Roman" w:cs="Times New Roman"/>
          <w:b/>
          <w:u w:val="single"/>
          <w:lang w:val="sr-Cyrl-RS"/>
        </w:rPr>
      </w:pPr>
    </w:p>
    <w:p w14:paraId="0D31D165" w14:textId="77777777" w:rsidR="007B5641" w:rsidRPr="007660A7" w:rsidRDefault="007B5641"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4B3ADAC5" w14:textId="6255D04F" w:rsidR="007B5641" w:rsidRPr="007660A7" w:rsidRDefault="007B5641"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612B45"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2BE7918F" w14:textId="77777777" w:rsidR="007B5641" w:rsidRPr="007660A7" w:rsidRDefault="007B5641" w:rsidP="00FC5332">
      <w:pPr>
        <w:autoSpaceDE w:val="0"/>
        <w:autoSpaceDN w:val="0"/>
        <w:adjustRightInd w:val="0"/>
        <w:spacing w:after="0" w:line="240" w:lineRule="atLeast"/>
        <w:jc w:val="both"/>
        <w:rPr>
          <w:rFonts w:ascii="Times New Roman" w:hAnsi="Times New Roman" w:cs="Times New Roman"/>
          <w:b/>
          <w:u w:val="single"/>
          <w:lang w:val="sr-Cyrl-RS"/>
        </w:rPr>
      </w:pPr>
    </w:p>
    <w:p w14:paraId="6DC7D431" w14:textId="77777777" w:rsidR="00E5623E" w:rsidRPr="007660A7" w:rsidRDefault="00E5623E"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26245350" w14:textId="77777777" w:rsidR="00E5623E" w:rsidRPr="007660A7" w:rsidRDefault="008026A7" w:rsidP="008026A7">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току је процена просторних, хардверских и софтверских потреба за поступање са документацијом преузетом од МРМКС и очекује се да ће иста бити завршена током 2. квартала 2023. године. Након што се обави процена поменутих потреба Тужилаштва, биће предузети даљи кораци ради реализације повезаних активности.</w:t>
      </w:r>
    </w:p>
    <w:p w14:paraId="5A9CF31C" w14:textId="77777777" w:rsidR="00E5623E" w:rsidRPr="007660A7" w:rsidRDefault="00E5623E" w:rsidP="00FC5332">
      <w:pPr>
        <w:autoSpaceDE w:val="0"/>
        <w:autoSpaceDN w:val="0"/>
        <w:adjustRightInd w:val="0"/>
        <w:spacing w:after="0" w:line="240" w:lineRule="atLeast"/>
        <w:jc w:val="both"/>
        <w:rPr>
          <w:rFonts w:ascii="Times New Roman" w:hAnsi="Times New Roman" w:cs="Times New Roman"/>
          <w:b/>
          <w:u w:val="single"/>
          <w:lang w:val="sr-Cyrl-RS"/>
        </w:rPr>
      </w:pPr>
    </w:p>
    <w:p w14:paraId="52276B36" w14:textId="77777777" w:rsidR="00DC75F9" w:rsidRPr="007660A7" w:rsidRDefault="00DC75F9"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4D48E1FD" w14:textId="77777777" w:rsidR="00DC75F9" w:rsidRPr="007660A7" w:rsidRDefault="00DC75F9"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Дат је налог за спровођење процене просторних, хардверских и софтверских потреба за поступање са документацијом преузетом од МРМКС и очекује се да ће иста бити завршена почетком 1.</w:t>
      </w:r>
      <w:r w:rsidR="00A42F0F" w:rsidRPr="007660A7">
        <w:rPr>
          <w:rFonts w:ascii="Times New Roman" w:hAnsi="Times New Roman" w:cs="Times New Roman"/>
          <w:lang w:val="sr-Cyrl-RS"/>
        </w:rPr>
        <w:t xml:space="preserve"> </w:t>
      </w:r>
      <w:r w:rsidRPr="007660A7">
        <w:rPr>
          <w:rFonts w:ascii="Times New Roman" w:hAnsi="Times New Roman" w:cs="Times New Roman"/>
          <w:lang w:val="sr-Cyrl-RS"/>
        </w:rPr>
        <w:t>квартала 2023. године.</w:t>
      </w:r>
    </w:p>
    <w:p w14:paraId="00128BEB" w14:textId="77777777" w:rsidR="00DC75F9" w:rsidRPr="007660A7" w:rsidRDefault="00DC75F9" w:rsidP="00FC5332">
      <w:pPr>
        <w:autoSpaceDE w:val="0"/>
        <w:autoSpaceDN w:val="0"/>
        <w:adjustRightInd w:val="0"/>
        <w:spacing w:after="0" w:line="240" w:lineRule="atLeast"/>
        <w:jc w:val="both"/>
        <w:rPr>
          <w:rFonts w:ascii="Times New Roman" w:hAnsi="Times New Roman" w:cs="Times New Roman"/>
          <w:b/>
          <w:u w:val="single"/>
          <w:lang w:val="sr-Cyrl-RS"/>
        </w:rPr>
      </w:pPr>
    </w:p>
    <w:p w14:paraId="628E6427" w14:textId="77777777" w:rsidR="00FC5332" w:rsidRPr="007660A7" w:rsidRDefault="0083443C"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0BA50556" w14:textId="77777777" w:rsidR="00FC5332" w:rsidRPr="007660A7" w:rsidRDefault="00DD4654"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Стање непромењено. У претходном периоду планирано је да се </w:t>
      </w:r>
      <w:r w:rsidR="00FC5332" w:rsidRPr="007660A7">
        <w:rPr>
          <w:rFonts w:ascii="Times New Roman" w:hAnsi="Times New Roman" w:cs="Times New Roman"/>
          <w:lang w:val="sr-Cyrl-RS"/>
        </w:rPr>
        <w:t>процена потребе у поглед</w:t>
      </w:r>
      <w:r w:rsidRPr="007660A7">
        <w:rPr>
          <w:rFonts w:ascii="Times New Roman" w:hAnsi="Times New Roman" w:cs="Times New Roman"/>
          <w:lang w:val="sr-Cyrl-RS"/>
        </w:rPr>
        <w:t>у наведених капацитета спроведе</w:t>
      </w:r>
      <w:r w:rsidR="00FC5332" w:rsidRPr="007660A7">
        <w:rPr>
          <w:rFonts w:ascii="Times New Roman" w:hAnsi="Times New Roman" w:cs="Times New Roman"/>
          <w:lang w:val="sr-Cyrl-RS"/>
        </w:rPr>
        <w:t xml:space="preserve"> током 3. квартала 2022. године.</w:t>
      </w:r>
    </w:p>
    <w:p w14:paraId="54CA7B33" w14:textId="77777777" w:rsidR="00547CF9" w:rsidRPr="007660A7" w:rsidRDefault="00547CF9" w:rsidP="00FC5332">
      <w:pPr>
        <w:autoSpaceDE w:val="0"/>
        <w:autoSpaceDN w:val="0"/>
        <w:adjustRightInd w:val="0"/>
        <w:spacing w:after="0" w:line="240" w:lineRule="atLeast"/>
        <w:jc w:val="both"/>
        <w:rPr>
          <w:rFonts w:ascii="Times New Roman" w:hAnsi="Times New Roman" w:cs="Times New Roman"/>
          <w:lang w:val="sr-Cyrl-RS"/>
        </w:rPr>
      </w:pPr>
    </w:p>
    <w:p w14:paraId="76E52DE3" w14:textId="77777777" w:rsidR="00547CF9" w:rsidRPr="007660A7" w:rsidRDefault="00547CF9" w:rsidP="00547CF9">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511E5FEA" w14:textId="77777777" w:rsidR="00547CF9" w:rsidRPr="007660A7" w:rsidRDefault="00547CF9" w:rsidP="00FC5332">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складу са задатим роком, процена потребе у погледу наведених капацитета спровешће се током 3. квартала 2022. године.</w:t>
      </w:r>
    </w:p>
    <w:p w14:paraId="155276FE" w14:textId="77777777" w:rsidR="009E6748" w:rsidRPr="007660A7" w:rsidRDefault="009E6748" w:rsidP="00FC5332">
      <w:pPr>
        <w:autoSpaceDE w:val="0"/>
        <w:autoSpaceDN w:val="0"/>
        <w:adjustRightInd w:val="0"/>
        <w:spacing w:after="0" w:line="240" w:lineRule="atLeast"/>
        <w:jc w:val="both"/>
        <w:rPr>
          <w:rFonts w:ascii="Times New Roman" w:eastAsia="Calibri" w:hAnsi="Times New Roman" w:cs="Times New Roman"/>
          <w:lang w:val="sr-Cyrl-RS"/>
        </w:rPr>
      </w:pPr>
    </w:p>
    <w:p w14:paraId="17AB9FBB" w14:textId="77777777" w:rsidR="009E6748" w:rsidRPr="007660A7" w:rsidRDefault="009E6748" w:rsidP="009E6748">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4.4.2. Радити на унапређењу просторних капацитета за адекватно поступање са документацијом преузетом од МРМКС</w:t>
      </w:r>
    </w:p>
    <w:p w14:paraId="2E1B77EA" w14:textId="77777777" w:rsidR="009E6748" w:rsidRPr="007660A7" w:rsidRDefault="009E6748" w:rsidP="009E6748">
      <w:pPr>
        <w:pStyle w:val="Standard"/>
        <w:spacing w:line="276" w:lineRule="auto"/>
        <w:jc w:val="both"/>
        <w:rPr>
          <w:rFonts w:ascii="Times New Roman" w:eastAsia="Calibri" w:hAnsi="Times New Roman" w:cs="Times New Roman"/>
          <w:color w:val="auto"/>
          <w:sz w:val="22"/>
          <w:szCs w:val="22"/>
          <w:lang w:val="sr-Cyrl-RS"/>
        </w:rPr>
      </w:pPr>
    </w:p>
    <w:p w14:paraId="6ED42193" w14:textId="77777777" w:rsidR="009E6748" w:rsidRPr="007660A7" w:rsidRDefault="009E6748" w:rsidP="009E6748">
      <w:pPr>
        <w:pStyle w:val="Standard"/>
        <w:spacing w:line="276" w:lineRule="auto"/>
        <w:jc w:val="both"/>
        <w:rPr>
          <w:rFonts w:ascii="Times New Roman" w:eastAsia="Times New Roman" w:hAnsi="Times New Roman" w:cs="Times New Roman"/>
          <w:b/>
          <w:color w:val="auto"/>
          <w:sz w:val="22"/>
          <w:szCs w:val="22"/>
          <w:lang w:val="sr-Cyrl-RS"/>
        </w:rPr>
      </w:pPr>
      <w:r w:rsidRPr="007660A7">
        <w:rPr>
          <w:rFonts w:ascii="Times New Roman" w:eastAsia="Times New Roman" w:hAnsi="Times New Roman" w:cs="Times New Roman"/>
          <w:b/>
          <w:color w:val="auto"/>
          <w:sz w:val="22"/>
          <w:szCs w:val="22"/>
          <w:lang w:val="sr-Cyrl-RS"/>
        </w:rPr>
        <w:t>Рок: 4. квартал 2022- 4. квартал 2026. године</w:t>
      </w:r>
    </w:p>
    <w:p w14:paraId="5B18EEE0" w14:textId="77777777" w:rsidR="009E6748" w:rsidRPr="007660A7" w:rsidRDefault="009E6748" w:rsidP="009E6748">
      <w:pPr>
        <w:pStyle w:val="Standard"/>
        <w:spacing w:line="276" w:lineRule="auto"/>
        <w:jc w:val="both"/>
        <w:rPr>
          <w:rFonts w:ascii="Times New Roman" w:eastAsia="Times New Roman" w:hAnsi="Times New Roman" w:cs="Times New Roman"/>
          <w:color w:val="auto"/>
          <w:sz w:val="22"/>
          <w:szCs w:val="22"/>
          <w:lang w:val="sr-Cyrl-RS"/>
        </w:rPr>
      </w:pPr>
    </w:p>
    <w:p w14:paraId="6690E58F" w14:textId="77777777" w:rsidR="009E6748" w:rsidRPr="007660A7" w:rsidRDefault="009E6748" w:rsidP="009E6748">
      <w:pPr>
        <w:pStyle w:val="Standard"/>
        <w:spacing w:line="276" w:lineRule="auto"/>
        <w:jc w:val="both"/>
        <w:rPr>
          <w:rFonts w:ascii="Times New Roman" w:eastAsia="Times New Roman" w:hAnsi="Times New Roman" w:cs="Times New Roman"/>
          <w:b/>
          <w:color w:val="FF0000"/>
          <w:sz w:val="22"/>
          <w:szCs w:val="22"/>
          <w:lang w:val="ru-RU"/>
        </w:rPr>
      </w:pPr>
      <w:r w:rsidRPr="007660A7">
        <w:rPr>
          <w:rFonts w:ascii="Times New Roman" w:eastAsia="Times New Roman" w:hAnsi="Times New Roman" w:cs="Times New Roman"/>
          <w:b/>
          <w:color w:val="FF0000"/>
          <w:sz w:val="22"/>
          <w:szCs w:val="22"/>
          <w:lang w:val="sr-Cyrl-RS"/>
        </w:rPr>
        <w:t>Активност није спроведена</w:t>
      </w:r>
    </w:p>
    <w:p w14:paraId="4F2A9450" w14:textId="77777777" w:rsidR="00FF3CC3" w:rsidRPr="007660A7" w:rsidRDefault="00FF3CC3" w:rsidP="009E6748">
      <w:pPr>
        <w:pStyle w:val="Standard"/>
        <w:spacing w:line="276" w:lineRule="auto"/>
        <w:jc w:val="both"/>
        <w:rPr>
          <w:rFonts w:ascii="Times New Roman" w:eastAsia="Times New Roman" w:hAnsi="Times New Roman" w:cs="Times New Roman"/>
          <w:b/>
          <w:color w:val="auto"/>
          <w:sz w:val="22"/>
          <w:szCs w:val="22"/>
          <w:u w:val="single"/>
          <w:lang w:val="sr-Cyrl-RS"/>
        </w:rPr>
      </w:pPr>
    </w:p>
    <w:p w14:paraId="195543FE" w14:textId="77777777" w:rsidR="00FF3CC3" w:rsidRPr="007660A7" w:rsidRDefault="00FF3CC3" w:rsidP="00FF3CC3">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58B00C86" w14:textId="21DCE402" w:rsidR="00FF3CC3" w:rsidRPr="007660A7" w:rsidRDefault="00FF3CC3" w:rsidP="009E45E8">
      <w:pPr>
        <w:pStyle w:val="ListParagraph"/>
        <w:spacing w:line="240" w:lineRule="auto"/>
        <w:ind w:left="0"/>
        <w:jc w:val="both"/>
        <w:rPr>
          <w:rFonts w:ascii="Times New Roman" w:hAnsi="Times New Roman" w:cs="Times New Roman"/>
          <w:lang w:val="sr-Latn-RS"/>
        </w:rPr>
      </w:pPr>
      <w:r w:rsidRPr="007660A7">
        <w:rPr>
          <w:rFonts w:ascii="Times New Roman" w:hAnsi="Times New Roman" w:cs="Times New Roman"/>
          <w:lang w:val="sr-Cyrl-RS"/>
        </w:rPr>
        <w:t>Нема нових информација</w:t>
      </w:r>
      <w:r w:rsidR="00B901EF" w:rsidRPr="007660A7">
        <w:rPr>
          <w:rFonts w:ascii="Times New Roman" w:eastAsia="Times New Roman" w:hAnsi="Times New Roman" w:cs="Times New Roman"/>
          <w:lang w:val="sr-Cyrl-RS"/>
        </w:rPr>
        <w:t xml:space="preserve"> у извештајном периоду.</w:t>
      </w:r>
      <w:r w:rsidRPr="007660A7">
        <w:rPr>
          <w:rFonts w:ascii="Times New Roman" w:hAnsi="Times New Roman" w:cs="Times New Roman"/>
          <w:lang w:val="sr-Latn-RS"/>
        </w:rPr>
        <w:t xml:space="preserve"> </w:t>
      </w:r>
    </w:p>
    <w:p w14:paraId="74DD6065" w14:textId="77777777" w:rsidR="00FF3CC3" w:rsidRPr="007660A7" w:rsidRDefault="00FF3CC3" w:rsidP="00FF3CC3">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72240885" w14:textId="739BD9CE" w:rsidR="00FF3CC3" w:rsidRPr="007660A7" w:rsidRDefault="00FF3CC3" w:rsidP="00FF3CC3">
      <w:pPr>
        <w:pStyle w:val="ListParagraph"/>
        <w:spacing w:line="240" w:lineRule="auto"/>
        <w:ind w:left="0"/>
        <w:jc w:val="both"/>
        <w:rPr>
          <w:rFonts w:ascii="Times New Roman" w:hAnsi="Times New Roman" w:cs="Times New Roman"/>
          <w:lang w:val="sr-Latn-RS"/>
        </w:rPr>
      </w:pPr>
      <w:r w:rsidRPr="007660A7">
        <w:rPr>
          <w:rFonts w:ascii="Times New Roman" w:hAnsi="Times New Roman" w:cs="Times New Roman"/>
          <w:lang w:val="sr-Cyrl-RS"/>
        </w:rPr>
        <w:t>Нема нових информација</w:t>
      </w:r>
      <w:r w:rsidR="00B901EF" w:rsidRPr="007660A7">
        <w:rPr>
          <w:rFonts w:ascii="Times New Roman" w:eastAsia="Times New Roman" w:hAnsi="Times New Roman" w:cs="Times New Roman"/>
          <w:lang w:val="sr-Cyrl-RS"/>
        </w:rPr>
        <w:t xml:space="preserve"> у извештајном периоду.</w:t>
      </w:r>
    </w:p>
    <w:p w14:paraId="6B67D338" w14:textId="77777777" w:rsidR="00FF3CC3" w:rsidRPr="007660A7" w:rsidRDefault="00FF3CC3" w:rsidP="00FF3CC3">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3B3F06AB" w14:textId="68454824" w:rsidR="00FF3CC3" w:rsidRPr="007660A7" w:rsidRDefault="00FF3CC3" w:rsidP="00932F52">
      <w:pPr>
        <w:pStyle w:val="ListParagraph"/>
        <w:spacing w:line="240" w:lineRule="auto"/>
        <w:ind w:left="0"/>
        <w:jc w:val="both"/>
        <w:rPr>
          <w:rFonts w:ascii="Times New Roman" w:hAnsi="Times New Roman" w:cs="Times New Roman"/>
          <w:lang w:val="sr-Latn-RS"/>
        </w:rPr>
      </w:pPr>
      <w:r w:rsidRPr="007660A7">
        <w:rPr>
          <w:rFonts w:ascii="Times New Roman" w:hAnsi="Times New Roman" w:cs="Times New Roman"/>
          <w:lang w:val="sr-Cyrl-RS"/>
        </w:rPr>
        <w:t>Нема нових информација.</w:t>
      </w:r>
      <w:r w:rsidRPr="007660A7">
        <w:rPr>
          <w:rFonts w:ascii="Times New Roman" w:hAnsi="Times New Roman" w:cs="Times New Roman"/>
          <w:lang w:val="sr-Latn-RS"/>
        </w:rPr>
        <w:t xml:space="preserve"> </w:t>
      </w:r>
      <w:r w:rsidRPr="007660A7">
        <w:rPr>
          <w:rFonts w:ascii="Times New Roman" w:hAnsi="Times New Roman" w:cs="Times New Roman"/>
          <w:lang w:val="sr-Cyrl-RS"/>
        </w:rPr>
        <w:t>Просторни капацитети Ј</w:t>
      </w:r>
      <w:r w:rsidR="00C467CB" w:rsidRPr="007660A7">
        <w:rPr>
          <w:rFonts w:ascii="Times New Roman" w:hAnsi="Times New Roman" w:cs="Times New Roman"/>
          <w:lang w:val="sr-Cyrl-RS"/>
        </w:rPr>
        <w:t>авног тужилаштва за ратне злочине</w:t>
      </w:r>
      <w:r w:rsidRPr="007660A7">
        <w:rPr>
          <w:rFonts w:ascii="Times New Roman" w:hAnsi="Times New Roman" w:cs="Times New Roman"/>
          <w:lang w:val="sr-Cyrl-RS"/>
        </w:rPr>
        <w:t xml:space="preserve"> су неизмењени.  </w:t>
      </w:r>
    </w:p>
    <w:p w14:paraId="6AD7F9B7" w14:textId="2F88AC36" w:rsidR="00AE258A" w:rsidRPr="007660A7" w:rsidRDefault="00AE258A" w:rsidP="009E6748">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Септембар 2023. године</w:t>
      </w:r>
    </w:p>
    <w:p w14:paraId="7A93C56E" w14:textId="698C55B0" w:rsidR="00AE258A" w:rsidRPr="007660A7" w:rsidRDefault="00AE258A" w:rsidP="00AE258A">
      <w:pPr>
        <w:pStyle w:val="Standard"/>
        <w:spacing w:line="240" w:lineRule="atLeast"/>
        <w:jc w:val="both"/>
        <w:rPr>
          <w:rFonts w:ascii="Times New Roman" w:eastAsia="Times New Roman" w:hAnsi="Times New Roman" w:cs="Times New Roman"/>
          <w:color w:val="auto"/>
          <w:sz w:val="22"/>
          <w:szCs w:val="22"/>
          <w:lang w:val="sr-Cyrl-RS"/>
        </w:rPr>
      </w:pPr>
      <w:r w:rsidRPr="007660A7">
        <w:rPr>
          <w:rFonts w:ascii="Times New Roman" w:eastAsia="Times New Roman" w:hAnsi="Times New Roman" w:cs="Times New Roman"/>
          <w:color w:val="auto"/>
          <w:sz w:val="22"/>
          <w:szCs w:val="22"/>
          <w:lang w:val="sr-Cyrl-RS"/>
        </w:rPr>
        <w:t>Нема нових информација</w:t>
      </w:r>
      <w:r w:rsidR="00415607" w:rsidRPr="007660A7">
        <w:rPr>
          <w:rFonts w:ascii="Times New Roman" w:eastAsia="Times New Roman" w:hAnsi="Times New Roman" w:cs="Times New Roman"/>
          <w:color w:val="auto"/>
          <w:sz w:val="22"/>
          <w:szCs w:val="22"/>
          <w:lang w:val="sr-Cyrl-RS"/>
        </w:rPr>
        <w:t xml:space="preserve"> у извештајном периоду</w:t>
      </w:r>
      <w:r w:rsidRPr="007660A7">
        <w:rPr>
          <w:rFonts w:ascii="Times New Roman" w:eastAsia="Times New Roman" w:hAnsi="Times New Roman" w:cs="Times New Roman"/>
          <w:color w:val="auto"/>
          <w:sz w:val="22"/>
          <w:szCs w:val="22"/>
          <w:lang w:val="sr-Cyrl-RS"/>
        </w:rPr>
        <w:t>. По сачињавању коначне процене просторних, хардверских и софтверских потреба за адекватан смештај документације МРМКС, биће предузети даљи кораци ради реализације ове активности.</w:t>
      </w:r>
    </w:p>
    <w:p w14:paraId="120A1928" w14:textId="77777777" w:rsidR="00AE258A" w:rsidRPr="007660A7" w:rsidRDefault="00AE258A" w:rsidP="009E6748">
      <w:pPr>
        <w:pStyle w:val="Standard"/>
        <w:spacing w:line="276" w:lineRule="auto"/>
        <w:jc w:val="both"/>
        <w:rPr>
          <w:rFonts w:ascii="Times New Roman" w:eastAsia="Times New Roman" w:hAnsi="Times New Roman" w:cs="Times New Roman"/>
          <w:b/>
          <w:color w:val="auto"/>
          <w:sz w:val="22"/>
          <w:szCs w:val="22"/>
          <w:u w:val="single"/>
          <w:lang w:val="sr-Cyrl-RS"/>
        </w:rPr>
      </w:pPr>
    </w:p>
    <w:p w14:paraId="2873C150" w14:textId="77777777" w:rsidR="009D44AB" w:rsidRPr="007660A7" w:rsidRDefault="009D44AB" w:rsidP="009E6748">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Јун 2023. године</w:t>
      </w:r>
    </w:p>
    <w:p w14:paraId="7BCBF339" w14:textId="07357FF3" w:rsidR="009D44AB" w:rsidRPr="007660A7" w:rsidRDefault="009D44AB" w:rsidP="009E6748">
      <w:pPr>
        <w:pStyle w:val="Standard"/>
        <w:spacing w:line="276" w:lineRule="auto"/>
        <w:jc w:val="both"/>
        <w:rPr>
          <w:rFonts w:ascii="Times New Roman" w:eastAsia="Times New Roman" w:hAnsi="Times New Roman" w:cs="Times New Roman"/>
          <w:color w:val="auto"/>
          <w:sz w:val="22"/>
          <w:szCs w:val="22"/>
          <w:lang w:val="sr-Cyrl-RS"/>
        </w:rPr>
      </w:pPr>
      <w:r w:rsidRPr="007660A7">
        <w:rPr>
          <w:rFonts w:ascii="Times New Roman" w:eastAsia="Times New Roman" w:hAnsi="Times New Roman" w:cs="Times New Roman"/>
          <w:color w:val="auto"/>
          <w:sz w:val="22"/>
          <w:szCs w:val="22"/>
          <w:lang w:val="sr-Cyrl-RS"/>
        </w:rPr>
        <w:t>Нема нових информација</w:t>
      </w:r>
      <w:r w:rsidR="00B901EF" w:rsidRPr="007660A7">
        <w:rPr>
          <w:rFonts w:ascii="Times New Roman" w:eastAsia="Times New Roman" w:hAnsi="Times New Roman" w:cs="Times New Roman"/>
          <w:color w:val="auto"/>
          <w:sz w:val="22"/>
          <w:szCs w:val="22"/>
          <w:lang w:val="ru-RU"/>
        </w:rPr>
        <w:t xml:space="preserve"> </w:t>
      </w:r>
      <w:r w:rsidR="00B901EF" w:rsidRPr="007660A7">
        <w:rPr>
          <w:rFonts w:ascii="Times New Roman" w:eastAsia="Times New Roman" w:hAnsi="Times New Roman" w:cs="Times New Roman"/>
          <w:color w:val="auto"/>
          <w:sz w:val="22"/>
          <w:szCs w:val="22"/>
          <w:lang w:val="sr-Cyrl-RS"/>
        </w:rPr>
        <w:t>у извештајном периоду</w:t>
      </w:r>
      <w:r w:rsidRPr="007660A7">
        <w:rPr>
          <w:rFonts w:ascii="Times New Roman" w:eastAsia="Times New Roman" w:hAnsi="Times New Roman" w:cs="Times New Roman"/>
          <w:color w:val="auto"/>
          <w:sz w:val="22"/>
          <w:szCs w:val="22"/>
          <w:lang w:val="sr-Cyrl-RS"/>
        </w:rPr>
        <w:t>.</w:t>
      </w:r>
    </w:p>
    <w:p w14:paraId="5A3ED7C1" w14:textId="77777777" w:rsidR="009D44AB" w:rsidRPr="007660A7" w:rsidRDefault="009D44AB" w:rsidP="009E6748">
      <w:pPr>
        <w:pStyle w:val="Standard"/>
        <w:spacing w:line="276" w:lineRule="auto"/>
        <w:jc w:val="both"/>
        <w:rPr>
          <w:rFonts w:ascii="Times New Roman" w:eastAsia="Times New Roman" w:hAnsi="Times New Roman" w:cs="Times New Roman"/>
          <w:b/>
          <w:color w:val="auto"/>
          <w:sz w:val="22"/>
          <w:szCs w:val="22"/>
          <w:u w:val="single"/>
          <w:lang w:val="sr-Cyrl-RS"/>
        </w:rPr>
      </w:pPr>
    </w:p>
    <w:p w14:paraId="37E7DF4E" w14:textId="77777777" w:rsidR="00A4620B" w:rsidRPr="007660A7" w:rsidRDefault="00A4620B" w:rsidP="009E6748">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lastRenderedPageBreak/>
        <w:t>Март 2023. године</w:t>
      </w:r>
    </w:p>
    <w:p w14:paraId="556E8528" w14:textId="77777777" w:rsidR="00A4620B" w:rsidRPr="007660A7" w:rsidRDefault="00A4620B" w:rsidP="00A4620B">
      <w:pPr>
        <w:pStyle w:val="Standard"/>
        <w:spacing w:line="276" w:lineRule="auto"/>
        <w:rPr>
          <w:rFonts w:ascii="Times New Roman" w:eastAsia="Times New Roman" w:hAnsi="Times New Roman" w:cs="Times New Roman"/>
          <w:sz w:val="22"/>
          <w:szCs w:val="22"/>
          <w:lang w:val="sr-Cyrl-RS"/>
        </w:rPr>
      </w:pPr>
      <w:r w:rsidRPr="007660A7">
        <w:rPr>
          <w:rFonts w:ascii="Times New Roman" w:eastAsia="Times New Roman" w:hAnsi="Times New Roman" w:cs="Times New Roman"/>
          <w:sz w:val="22"/>
          <w:szCs w:val="22"/>
          <w:lang w:val="sr-Cyrl-RS"/>
        </w:rPr>
        <w:t>Активност је условљена реализацијом активности под 4.4.1.</w:t>
      </w:r>
    </w:p>
    <w:p w14:paraId="0BF736DC" w14:textId="77777777" w:rsidR="00A4620B" w:rsidRPr="007660A7" w:rsidRDefault="00A4620B" w:rsidP="009E6748">
      <w:pPr>
        <w:pStyle w:val="Standard"/>
        <w:spacing w:line="276" w:lineRule="auto"/>
        <w:jc w:val="both"/>
        <w:rPr>
          <w:rFonts w:ascii="Times New Roman" w:eastAsia="Times New Roman" w:hAnsi="Times New Roman" w:cs="Times New Roman"/>
          <w:color w:val="auto"/>
          <w:sz w:val="22"/>
          <w:szCs w:val="22"/>
          <w:lang w:val="sr-Cyrl-RS"/>
        </w:rPr>
      </w:pPr>
    </w:p>
    <w:p w14:paraId="26005BE8" w14:textId="77777777" w:rsidR="009E6748" w:rsidRPr="007660A7" w:rsidRDefault="00CB069E" w:rsidP="009E6748">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Децембар 2022. године</w:t>
      </w:r>
    </w:p>
    <w:p w14:paraId="76D29FC8" w14:textId="77777777" w:rsidR="009E6748" w:rsidRPr="007660A7" w:rsidRDefault="009E6748" w:rsidP="00DE7280">
      <w:pPr>
        <w:pStyle w:val="Standard"/>
        <w:spacing w:after="200"/>
        <w:jc w:val="both"/>
        <w:rPr>
          <w:rFonts w:ascii="Times New Roman" w:eastAsia="Calibri" w:hAnsi="Times New Roman" w:cs="Times New Roman"/>
          <w:color w:val="auto"/>
          <w:sz w:val="22"/>
          <w:szCs w:val="22"/>
          <w:lang w:val="sr-Cyrl-RS"/>
        </w:rPr>
      </w:pPr>
      <w:r w:rsidRPr="007660A7">
        <w:rPr>
          <w:rFonts w:ascii="Times New Roman" w:eastAsia="Calibri" w:hAnsi="Times New Roman" w:cs="Times New Roman"/>
          <w:color w:val="auto"/>
          <w:sz w:val="22"/>
          <w:szCs w:val="22"/>
          <w:lang w:val="sr-Cyrl-RS"/>
        </w:rPr>
        <w:t xml:space="preserve">Нема информација. </w:t>
      </w:r>
    </w:p>
    <w:p w14:paraId="0948A6F5" w14:textId="77777777" w:rsidR="00A650A0" w:rsidRPr="007660A7" w:rsidRDefault="00A650A0" w:rsidP="00A650A0">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4.4.3. Радити на унапређењу хардверских капацитета за адекватно поступање са документацијом преузетом од МРМКС</w:t>
      </w:r>
    </w:p>
    <w:p w14:paraId="4339BCAD" w14:textId="77777777" w:rsidR="00A650A0" w:rsidRPr="007660A7" w:rsidRDefault="00A650A0" w:rsidP="00A650A0">
      <w:pPr>
        <w:pStyle w:val="Standard"/>
        <w:spacing w:line="276" w:lineRule="auto"/>
        <w:jc w:val="both"/>
        <w:rPr>
          <w:rFonts w:ascii="Times New Roman" w:eastAsia="Calibri" w:hAnsi="Times New Roman" w:cs="Times New Roman"/>
          <w:color w:val="auto"/>
          <w:sz w:val="22"/>
          <w:szCs w:val="22"/>
          <w:lang w:val="sr-Cyrl-RS"/>
        </w:rPr>
      </w:pPr>
    </w:p>
    <w:p w14:paraId="1908111E" w14:textId="77777777" w:rsidR="00A650A0" w:rsidRPr="007660A7" w:rsidRDefault="00A650A0" w:rsidP="00A650A0">
      <w:pPr>
        <w:pStyle w:val="Standard"/>
        <w:spacing w:line="276" w:lineRule="auto"/>
        <w:jc w:val="both"/>
        <w:rPr>
          <w:rFonts w:ascii="Times New Roman" w:eastAsia="Times New Roman" w:hAnsi="Times New Roman" w:cs="Times New Roman"/>
          <w:b/>
          <w:color w:val="auto"/>
          <w:sz w:val="22"/>
          <w:szCs w:val="22"/>
          <w:lang w:val="sr-Cyrl-RS"/>
        </w:rPr>
      </w:pPr>
      <w:r w:rsidRPr="007660A7">
        <w:rPr>
          <w:rFonts w:ascii="Times New Roman" w:eastAsia="Times New Roman" w:hAnsi="Times New Roman" w:cs="Times New Roman"/>
          <w:b/>
          <w:color w:val="auto"/>
          <w:sz w:val="22"/>
          <w:szCs w:val="22"/>
          <w:lang w:val="sr-Cyrl-RS"/>
        </w:rPr>
        <w:t xml:space="preserve">Рок: 4. квартал 2022- 4. квартал 2026. </w:t>
      </w:r>
      <w:r w:rsidR="009E3E0B" w:rsidRPr="007660A7">
        <w:rPr>
          <w:rFonts w:ascii="Times New Roman" w:eastAsia="Times New Roman" w:hAnsi="Times New Roman" w:cs="Times New Roman"/>
          <w:b/>
          <w:color w:val="auto"/>
          <w:sz w:val="22"/>
          <w:szCs w:val="22"/>
          <w:lang w:val="sr-Cyrl-RS"/>
        </w:rPr>
        <w:t>г</w:t>
      </w:r>
      <w:r w:rsidRPr="007660A7">
        <w:rPr>
          <w:rFonts w:ascii="Times New Roman" w:eastAsia="Times New Roman" w:hAnsi="Times New Roman" w:cs="Times New Roman"/>
          <w:b/>
          <w:color w:val="auto"/>
          <w:sz w:val="22"/>
          <w:szCs w:val="22"/>
          <w:lang w:val="sr-Cyrl-RS"/>
        </w:rPr>
        <w:t>одине</w:t>
      </w:r>
    </w:p>
    <w:p w14:paraId="65855E53" w14:textId="77777777" w:rsidR="00A650A0" w:rsidRPr="007660A7" w:rsidRDefault="00A650A0" w:rsidP="00A650A0">
      <w:pPr>
        <w:pStyle w:val="Standard"/>
        <w:spacing w:line="276" w:lineRule="auto"/>
        <w:jc w:val="both"/>
        <w:rPr>
          <w:rFonts w:ascii="Times New Roman" w:eastAsia="Times New Roman" w:hAnsi="Times New Roman" w:cs="Times New Roman"/>
          <w:b/>
          <w:color w:val="auto"/>
          <w:sz w:val="22"/>
          <w:szCs w:val="22"/>
          <w:lang w:val="sr-Cyrl-RS"/>
        </w:rPr>
      </w:pPr>
    </w:p>
    <w:p w14:paraId="4880795B" w14:textId="77777777" w:rsidR="00A650A0" w:rsidRPr="007660A7" w:rsidRDefault="00A650A0" w:rsidP="00A650A0">
      <w:pPr>
        <w:pStyle w:val="Standard"/>
        <w:spacing w:line="276" w:lineRule="auto"/>
        <w:jc w:val="both"/>
        <w:rPr>
          <w:rFonts w:ascii="Times New Roman" w:eastAsia="Times New Roman" w:hAnsi="Times New Roman" w:cs="Times New Roman"/>
          <w:b/>
          <w:color w:val="FF0000"/>
          <w:sz w:val="22"/>
          <w:szCs w:val="22"/>
          <w:lang w:val="sr-Cyrl-RS"/>
        </w:rPr>
      </w:pPr>
      <w:r w:rsidRPr="007660A7">
        <w:rPr>
          <w:rFonts w:ascii="Times New Roman" w:eastAsia="Times New Roman" w:hAnsi="Times New Roman" w:cs="Times New Roman"/>
          <w:b/>
          <w:color w:val="FF0000"/>
          <w:sz w:val="22"/>
          <w:szCs w:val="22"/>
          <w:lang w:val="sr-Cyrl-RS"/>
        </w:rPr>
        <w:t>Активност није спроведена</w:t>
      </w:r>
    </w:p>
    <w:p w14:paraId="7F7AA862" w14:textId="77777777" w:rsidR="00220B1B" w:rsidRPr="007660A7" w:rsidRDefault="00220B1B" w:rsidP="00A650A0">
      <w:pPr>
        <w:pStyle w:val="Standard"/>
        <w:spacing w:line="276" w:lineRule="auto"/>
        <w:jc w:val="both"/>
        <w:rPr>
          <w:rFonts w:ascii="Times New Roman" w:eastAsia="Times New Roman" w:hAnsi="Times New Roman" w:cs="Times New Roman"/>
          <w:b/>
          <w:color w:val="auto"/>
          <w:sz w:val="22"/>
          <w:szCs w:val="22"/>
          <w:u w:val="single"/>
          <w:lang w:val="sr-Cyrl-RS"/>
        </w:rPr>
      </w:pPr>
    </w:p>
    <w:p w14:paraId="3BCD99E7" w14:textId="2A0F2615" w:rsidR="00220B1B" w:rsidRPr="007660A7" w:rsidRDefault="00220B1B" w:rsidP="00220B1B">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Јун 202</w:t>
      </w:r>
      <w:r w:rsidRPr="007660A7">
        <w:rPr>
          <w:rFonts w:ascii="Times New Roman" w:eastAsia="Times New Roman" w:hAnsi="Times New Roman" w:cs="Times New Roman"/>
          <w:b/>
          <w:color w:val="auto"/>
          <w:sz w:val="22"/>
          <w:szCs w:val="22"/>
          <w:u w:val="single"/>
          <w:lang w:val="sr-Latn-RS"/>
        </w:rPr>
        <w:t>4</w:t>
      </w:r>
      <w:r w:rsidRPr="007660A7">
        <w:rPr>
          <w:rFonts w:ascii="Times New Roman" w:eastAsia="Times New Roman" w:hAnsi="Times New Roman" w:cs="Times New Roman"/>
          <w:b/>
          <w:color w:val="auto"/>
          <w:sz w:val="22"/>
          <w:szCs w:val="22"/>
          <w:u w:val="single"/>
          <w:lang w:val="sr-Cyrl-RS"/>
        </w:rPr>
        <w:t>. године</w:t>
      </w:r>
    </w:p>
    <w:p w14:paraId="6921666D" w14:textId="397F901E" w:rsidR="00220B1B" w:rsidRPr="007660A7" w:rsidRDefault="00D62AFC" w:rsidP="00D62AFC">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Као под 4.4.1.</w:t>
      </w:r>
    </w:p>
    <w:p w14:paraId="41635B8F" w14:textId="5DA752AE" w:rsidR="00220B1B" w:rsidRPr="007660A7" w:rsidRDefault="00220B1B" w:rsidP="00220B1B">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Март 202</w:t>
      </w:r>
      <w:r w:rsidRPr="007660A7">
        <w:rPr>
          <w:rFonts w:ascii="Times New Roman" w:eastAsia="Times New Roman" w:hAnsi="Times New Roman" w:cs="Times New Roman"/>
          <w:b/>
          <w:color w:val="auto"/>
          <w:sz w:val="22"/>
          <w:szCs w:val="22"/>
          <w:u w:val="single"/>
          <w:lang w:val="sr-Latn-RS"/>
        </w:rPr>
        <w:t>4</w:t>
      </w:r>
      <w:r w:rsidRPr="007660A7">
        <w:rPr>
          <w:rFonts w:ascii="Times New Roman" w:eastAsia="Times New Roman" w:hAnsi="Times New Roman" w:cs="Times New Roman"/>
          <w:b/>
          <w:color w:val="auto"/>
          <w:sz w:val="22"/>
          <w:szCs w:val="22"/>
          <w:u w:val="single"/>
          <w:lang w:val="sr-Cyrl-RS"/>
        </w:rPr>
        <w:t>. године</w:t>
      </w:r>
    </w:p>
    <w:p w14:paraId="4FABBD17" w14:textId="77777777" w:rsidR="00D62AFC" w:rsidRPr="007660A7" w:rsidRDefault="00D62AFC" w:rsidP="00D62AFC">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Као под 4.4.1.</w:t>
      </w:r>
    </w:p>
    <w:p w14:paraId="223DC1DC" w14:textId="7F04EB7A" w:rsidR="00220B1B" w:rsidRPr="007660A7" w:rsidRDefault="00220B1B" w:rsidP="00220B1B">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Децембар 202</w:t>
      </w:r>
      <w:r w:rsidRPr="007660A7">
        <w:rPr>
          <w:rFonts w:ascii="Times New Roman" w:eastAsia="Times New Roman" w:hAnsi="Times New Roman" w:cs="Times New Roman"/>
          <w:b/>
          <w:color w:val="auto"/>
          <w:sz w:val="22"/>
          <w:szCs w:val="22"/>
          <w:u w:val="single"/>
          <w:lang w:val="sr-Latn-RS"/>
        </w:rPr>
        <w:t>3</w:t>
      </w:r>
      <w:r w:rsidRPr="007660A7">
        <w:rPr>
          <w:rFonts w:ascii="Times New Roman" w:eastAsia="Times New Roman" w:hAnsi="Times New Roman" w:cs="Times New Roman"/>
          <w:b/>
          <w:color w:val="auto"/>
          <w:sz w:val="22"/>
          <w:szCs w:val="22"/>
          <w:u w:val="single"/>
          <w:lang w:val="sr-Cyrl-RS"/>
        </w:rPr>
        <w:t>. године</w:t>
      </w:r>
    </w:p>
    <w:p w14:paraId="6B255699" w14:textId="77777777" w:rsidR="00D62AFC" w:rsidRPr="007660A7" w:rsidRDefault="00D62AFC" w:rsidP="00D62AFC">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Као под 4.4.1.</w:t>
      </w:r>
    </w:p>
    <w:p w14:paraId="723EB5A2" w14:textId="1F9AB230" w:rsidR="00204344" w:rsidRPr="007660A7" w:rsidRDefault="00204344" w:rsidP="00A650A0">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Септембар 2023. године</w:t>
      </w:r>
    </w:p>
    <w:p w14:paraId="09881845" w14:textId="75E61648" w:rsidR="00204344" w:rsidRPr="007660A7" w:rsidRDefault="00204344" w:rsidP="00A650A0">
      <w:pPr>
        <w:pStyle w:val="Standard"/>
        <w:spacing w:line="276" w:lineRule="auto"/>
        <w:jc w:val="both"/>
        <w:rPr>
          <w:rFonts w:ascii="Times New Roman" w:eastAsia="Times New Roman" w:hAnsi="Times New Roman" w:cs="Times New Roman"/>
          <w:color w:val="auto"/>
          <w:sz w:val="22"/>
          <w:szCs w:val="22"/>
          <w:lang w:val="sr-Cyrl-RS"/>
        </w:rPr>
      </w:pPr>
      <w:r w:rsidRPr="007660A7">
        <w:rPr>
          <w:rFonts w:ascii="Times New Roman" w:eastAsia="Times New Roman" w:hAnsi="Times New Roman" w:cs="Times New Roman"/>
          <w:color w:val="auto"/>
          <w:sz w:val="22"/>
          <w:szCs w:val="22"/>
          <w:lang w:val="sr-Cyrl-RS"/>
        </w:rPr>
        <w:t>Као под 4.4.2.</w:t>
      </w:r>
    </w:p>
    <w:p w14:paraId="16F1BC00" w14:textId="77777777" w:rsidR="004872BC" w:rsidRPr="007660A7" w:rsidRDefault="004872BC" w:rsidP="00A650A0">
      <w:pPr>
        <w:pStyle w:val="Standard"/>
        <w:spacing w:line="276" w:lineRule="auto"/>
        <w:jc w:val="both"/>
        <w:rPr>
          <w:rFonts w:ascii="Times New Roman" w:eastAsia="Times New Roman" w:hAnsi="Times New Roman" w:cs="Times New Roman"/>
          <w:color w:val="auto"/>
          <w:sz w:val="22"/>
          <w:szCs w:val="22"/>
          <w:lang w:val="sr-Cyrl-RS"/>
        </w:rPr>
      </w:pPr>
    </w:p>
    <w:p w14:paraId="4517B667" w14:textId="77777777" w:rsidR="00A60D9D" w:rsidRPr="007660A7" w:rsidRDefault="00A60D9D" w:rsidP="00A650A0">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Јун 2023. године</w:t>
      </w:r>
    </w:p>
    <w:p w14:paraId="39BD751F" w14:textId="77777777" w:rsidR="00A60D9D" w:rsidRPr="007660A7" w:rsidRDefault="00A60D9D" w:rsidP="00A650A0">
      <w:pPr>
        <w:pStyle w:val="Standard"/>
        <w:spacing w:line="276" w:lineRule="auto"/>
        <w:jc w:val="both"/>
        <w:rPr>
          <w:rFonts w:ascii="Times New Roman" w:eastAsia="Times New Roman" w:hAnsi="Times New Roman" w:cs="Times New Roman"/>
          <w:color w:val="auto"/>
          <w:sz w:val="22"/>
          <w:szCs w:val="22"/>
          <w:lang w:val="sr-Cyrl-RS"/>
        </w:rPr>
      </w:pPr>
      <w:r w:rsidRPr="007660A7">
        <w:rPr>
          <w:rFonts w:ascii="Times New Roman" w:eastAsia="Times New Roman" w:hAnsi="Times New Roman" w:cs="Times New Roman"/>
          <w:color w:val="auto"/>
          <w:sz w:val="22"/>
          <w:szCs w:val="22"/>
          <w:lang w:val="sr-Cyrl-RS"/>
        </w:rPr>
        <w:t>Као под 4.4.2.</w:t>
      </w:r>
    </w:p>
    <w:p w14:paraId="3442E8B9" w14:textId="77777777" w:rsidR="00A60D9D" w:rsidRPr="007660A7" w:rsidRDefault="00A60D9D" w:rsidP="00A650A0">
      <w:pPr>
        <w:pStyle w:val="Standard"/>
        <w:spacing w:line="276" w:lineRule="auto"/>
        <w:jc w:val="both"/>
        <w:rPr>
          <w:rFonts w:ascii="Times New Roman" w:eastAsia="Times New Roman" w:hAnsi="Times New Roman" w:cs="Times New Roman"/>
          <w:b/>
          <w:color w:val="auto"/>
          <w:sz w:val="22"/>
          <w:szCs w:val="22"/>
          <w:u w:val="single"/>
          <w:lang w:val="sr-Cyrl-RS"/>
        </w:rPr>
      </w:pPr>
    </w:p>
    <w:p w14:paraId="05E6DF78" w14:textId="77777777" w:rsidR="00C10E15" w:rsidRPr="007660A7" w:rsidRDefault="00C10E15" w:rsidP="00A650A0">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Март 2023. године</w:t>
      </w:r>
    </w:p>
    <w:p w14:paraId="0517C568" w14:textId="77777777" w:rsidR="00C10E15" w:rsidRPr="007660A7" w:rsidRDefault="00C10E15" w:rsidP="00C10E15">
      <w:pPr>
        <w:rPr>
          <w:rFonts w:ascii="Times New Roman" w:eastAsia="Times New Roman" w:hAnsi="Times New Roman" w:cs="Times New Roman"/>
          <w:kern w:val="3"/>
          <w:lang w:val="sr-Cyrl-RS" w:bidi="en-US"/>
        </w:rPr>
      </w:pPr>
      <w:r w:rsidRPr="007660A7">
        <w:rPr>
          <w:rFonts w:ascii="Times New Roman" w:eastAsia="Times New Roman" w:hAnsi="Times New Roman" w:cs="Times New Roman"/>
          <w:kern w:val="3"/>
          <w:lang w:val="sr-Cyrl-RS" w:bidi="en-US"/>
        </w:rPr>
        <w:t>Активност је условљена реализацијом активности под 4.4.1.</w:t>
      </w:r>
    </w:p>
    <w:p w14:paraId="7BFCCCD7" w14:textId="77777777" w:rsidR="00A650A0" w:rsidRPr="007660A7" w:rsidRDefault="00CB069E" w:rsidP="00A650A0">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Децембар 2022. године</w:t>
      </w:r>
    </w:p>
    <w:p w14:paraId="2C4B5ECD" w14:textId="77777777" w:rsidR="00A650A0" w:rsidRPr="007660A7" w:rsidRDefault="00A650A0" w:rsidP="00A650A0">
      <w:pPr>
        <w:pStyle w:val="Standard"/>
        <w:spacing w:after="200"/>
        <w:jc w:val="both"/>
        <w:rPr>
          <w:rFonts w:ascii="Times New Roman" w:hAnsi="Times New Roman" w:cs="Times New Roman"/>
          <w:color w:val="auto"/>
          <w:sz w:val="22"/>
          <w:szCs w:val="22"/>
          <w:lang w:val="sr-Cyrl-RS"/>
        </w:rPr>
      </w:pPr>
      <w:r w:rsidRPr="007660A7">
        <w:rPr>
          <w:rFonts w:ascii="Times New Roman" w:eastAsia="Calibri" w:hAnsi="Times New Roman" w:cs="Times New Roman"/>
          <w:color w:val="auto"/>
          <w:sz w:val="22"/>
          <w:szCs w:val="22"/>
          <w:lang w:val="sr-Cyrl-RS"/>
        </w:rPr>
        <w:t>Нема информација</w:t>
      </w:r>
      <w:r w:rsidRPr="007660A7">
        <w:rPr>
          <w:rFonts w:ascii="Times New Roman" w:eastAsia="Times New Roman" w:hAnsi="Times New Roman" w:cs="Times New Roman"/>
          <w:color w:val="auto"/>
          <w:sz w:val="22"/>
          <w:szCs w:val="22"/>
          <w:lang w:val="sr-Cyrl-RS"/>
        </w:rPr>
        <w:t>.</w:t>
      </w:r>
    </w:p>
    <w:p w14:paraId="62809A57" w14:textId="77777777" w:rsidR="00B11163" w:rsidRPr="007660A7" w:rsidRDefault="00B11163" w:rsidP="00B11163">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4.4.4. Радити на унапређењу софтверских капацитета за адекватно поступање са документацијом преузетом од МРМКС</w:t>
      </w:r>
    </w:p>
    <w:p w14:paraId="7AADDA76" w14:textId="77777777" w:rsidR="00B11163" w:rsidRPr="007660A7" w:rsidRDefault="00B11163" w:rsidP="00B11163">
      <w:pPr>
        <w:pStyle w:val="Standard"/>
        <w:spacing w:line="276" w:lineRule="auto"/>
        <w:jc w:val="both"/>
        <w:rPr>
          <w:rFonts w:ascii="Times New Roman" w:eastAsia="Calibri" w:hAnsi="Times New Roman" w:cs="Times New Roman"/>
          <w:color w:val="auto"/>
          <w:sz w:val="22"/>
          <w:szCs w:val="22"/>
          <w:lang w:val="sr-Cyrl-RS"/>
        </w:rPr>
      </w:pPr>
    </w:p>
    <w:p w14:paraId="7AA2DF6B" w14:textId="77777777" w:rsidR="00B11163" w:rsidRPr="007660A7" w:rsidRDefault="00B11163" w:rsidP="00B11163">
      <w:pPr>
        <w:pStyle w:val="Standard"/>
        <w:spacing w:line="276" w:lineRule="auto"/>
        <w:jc w:val="both"/>
        <w:rPr>
          <w:rFonts w:ascii="Times New Roman" w:eastAsia="Times New Roman" w:hAnsi="Times New Roman" w:cs="Times New Roman"/>
          <w:b/>
          <w:color w:val="auto"/>
          <w:sz w:val="22"/>
          <w:szCs w:val="22"/>
          <w:lang w:val="sr-Cyrl-RS"/>
        </w:rPr>
      </w:pPr>
      <w:r w:rsidRPr="007660A7">
        <w:rPr>
          <w:rFonts w:ascii="Times New Roman" w:eastAsia="Times New Roman" w:hAnsi="Times New Roman" w:cs="Times New Roman"/>
          <w:b/>
          <w:color w:val="auto"/>
          <w:sz w:val="22"/>
          <w:szCs w:val="22"/>
          <w:lang w:val="sr-Cyrl-RS"/>
        </w:rPr>
        <w:t>Рок: 4. квартал 2022- 4. квартал 2026. године</w:t>
      </w:r>
    </w:p>
    <w:p w14:paraId="55620421" w14:textId="77777777" w:rsidR="00B11163" w:rsidRPr="007660A7" w:rsidRDefault="00B11163" w:rsidP="00B11163">
      <w:pPr>
        <w:pStyle w:val="Standard"/>
        <w:spacing w:line="276" w:lineRule="auto"/>
        <w:jc w:val="both"/>
        <w:rPr>
          <w:rFonts w:ascii="Times New Roman" w:eastAsia="Calibri" w:hAnsi="Times New Roman" w:cs="Times New Roman"/>
          <w:color w:val="auto"/>
          <w:sz w:val="22"/>
          <w:szCs w:val="22"/>
          <w:lang w:val="sr-Cyrl-RS"/>
        </w:rPr>
      </w:pPr>
    </w:p>
    <w:p w14:paraId="2C45545C" w14:textId="69648350" w:rsidR="00B11163" w:rsidRPr="007660A7" w:rsidRDefault="009E45E8" w:rsidP="00B11163">
      <w:pPr>
        <w:pStyle w:val="Standard"/>
        <w:spacing w:line="276" w:lineRule="auto"/>
        <w:jc w:val="both"/>
        <w:rPr>
          <w:rFonts w:ascii="Times New Roman" w:eastAsia="Times New Roman" w:hAnsi="Times New Roman" w:cs="Times New Roman"/>
          <w:b/>
          <w:color w:val="00B050"/>
          <w:sz w:val="22"/>
          <w:szCs w:val="22"/>
          <w:lang w:val="sr-Cyrl-RS"/>
        </w:rPr>
      </w:pPr>
      <w:r w:rsidRPr="007660A7">
        <w:rPr>
          <w:rFonts w:ascii="Times New Roman" w:eastAsia="Times New Roman" w:hAnsi="Times New Roman" w:cs="Times New Roman"/>
          <w:b/>
          <w:color w:val="00B050"/>
          <w:sz w:val="22"/>
          <w:szCs w:val="22"/>
          <w:lang w:val="sr-Cyrl-RS"/>
        </w:rPr>
        <w:t xml:space="preserve">Активност се спроводи </w:t>
      </w:r>
    </w:p>
    <w:p w14:paraId="7AC21640" w14:textId="77777777" w:rsidR="00B11163" w:rsidRPr="007660A7" w:rsidRDefault="00B11163" w:rsidP="00B11163">
      <w:pPr>
        <w:pStyle w:val="Standard"/>
        <w:spacing w:line="276" w:lineRule="auto"/>
        <w:jc w:val="both"/>
        <w:rPr>
          <w:rFonts w:ascii="Times New Roman" w:eastAsia="Times New Roman" w:hAnsi="Times New Roman" w:cs="Times New Roman"/>
          <w:b/>
          <w:color w:val="FF0000"/>
          <w:sz w:val="22"/>
          <w:szCs w:val="22"/>
          <w:lang w:val="sr-Cyrl-RS"/>
        </w:rPr>
      </w:pPr>
    </w:p>
    <w:p w14:paraId="42C0A8FA" w14:textId="34A27113" w:rsidR="00B05B73" w:rsidRPr="007660A7" w:rsidRDefault="00B05B73" w:rsidP="00B05B73">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Јун 202</w:t>
      </w:r>
      <w:r w:rsidRPr="007660A7">
        <w:rPr>
          <w:rFonts w:ascii="Times New Roman" w:eastAsia="Times New Roman" w:hAnsi="Times New Roman" w:cs="Times New Roman"/>
          <w:b/>
          <w:color w:val="auto"/>
          <w:sz w:val="22"/>
          <w:szCs w:val="22"/>
          <w:u w:val="single"/>
          <w:lang w:val="sr-Latn-RS"/>
        </w:rPr>
        <w:t>4</w:t>
      </w:r>
      <w:r w:rsidRPr="007660A7">
        <w:rPr>
          <w:rFonts w:ascii="Times New Roman" w:eastAsia="Times New Roman" w:hAnsi="Times New Roman" w:cs="Times New Roman"/>
          <w:b/>
          <w:color w:val="auto"/>
          <w:sz w:val="22"/>
          <w:szCs w:val="22"/>
          <w:u w:val="single"/>
          <w:lang w:val="sr-Cyrl-RS"/>
        </w:rPr>
        <w:t>. године</w:t>
      </w:r>
    </w:p>
    <w:p w14:paraId="7170DEE0" w14:textId="7F79BBA7" w:rsidR="00B05B73" w:rsidRPr="007660A7" w:rsidRDefault="003E1A95" w:rsidP="009E45E8">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D951DB" w:rsidRPr="007660A7">
        <w:rPr>
          <w:rFonts w:ascii="Times New Roman" w:hAnsi="Times New Roman" w:cs="Times New Roman"/>
          <w:lang w:val="sr-Cyrl-RS"/>
        </w:rPr>
        <w:t xml:space="preserve"> у извештајном периоду.</w:t>
      </w:r>
    </w:p>
    <w:p w14:paraId="12232419" w14:textId="6E33D51D" w:rsidR="00B05B73" w:rsidRPr="007660A7" w:rsidRDefault="00B05B73" w:rsidP="00B05B73">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Март 202</w:t>
      </w:r>
      <w:r w:rsidRPr="007660A7">
        <w:rPr>
          <w:rFonts w:ascii="Times New Roman" w:eastAsia="Times New Roman" w:hAnsi="Times New Roman" w:cs="Times New Roman"/>
          <w:b/>
          <w:color w:val="auto"/>
          <w:sz w:val="22"/>
          <w:szCs w:val="22"/>
          <w:u w:val="single"/>
          <w:lang w:val="sr-Latn-RS"/>
        </w:rPr>
        <w:t>4</w:t>
      </w:r>
      <w:r w:rsidRPr="007660A7">
        <w:rPr>
          <w:rFonts w:ascii="Times New Roman" w:eastAsia="Times New Roman" w:hAnsi="Times New Roman" w:cs="Times New Roman"/>
          <w:b/>
          <w:color w:val="auto"/>
          <w:sz w:val="22"/>
          <w:szCs w:val="22"/>
          <w:u w:val="single"/>
          <w:lang w:val="sr-Cyrl-RS"/>
        </w:rPr>
        <w:t>. године</w:t>
      </w:r>
    </w:p>
    <w:p w14:paraId="0826CC39" w14:textId="77777777" w:rsidR="00E26E10" w:rsidRPr="007660A7" w:rsidRDefault="00E26E10" w:rsidP="00E26E10">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Побољшани су технички и софтверски капацитети Јавног тужилаштва за ратне злочине путем дониране опреме и софтвера за превођење транскрипата, што ће допринети ефикаснијем коришћењу и презентацији доказа прибављених од Међународног резидуалног механизма за кривичне судове.</w:t>
      </w:r>
    </w:p>
    <w:p w14:paraId="10705193" w14:textId="77777777" w:rsidR="009E45E8" w:rsidRPr="007660A7" w:rsidRDefault="009E45E8" w:rsidP="009E45E8">
      <w:pPr>
        <w:pStyle w:val="ListParagraph"/>
        <w:spacing w:line="240" w:lineRule="auto"/>
        <w:ind w:left="0"/>
        <w:jc w:val="both"/>
        <w:rPr>
          <w:rFonts w:ascii="Times New Roman" w:hAnsi="Times New Roman" w:cs="Times New Roman"/>
          <w:lang w:val="sr-Cyrl-RS"/>
        </w:rPr>
      </w:pPr>
    </w:p>
    <w:p w14:paraId="0809E6AA" w14:textId="49530193" w:rsidR="00B05B73" w:rsidRPr="007660A7" w:rsidRDefault="00B05B73" w:rsidP="001971D5">
      <w:pPr>
        <w:pStyle w:val="ListParagraph"/>
        <w:spacing w:after="0" w:line="240" w:lineRule="auto"/>
        <w:ind w:left="0"/>
        <w:jc w:val="both"/>
        <w:rPr>
          <w:rFonts w:ascii="Times New Roman" w:hAnsi="Times New Roman" w:cs="Times New Roman"/>
          <w:lang w:val="sr-Cyrl-RS"/>
        </w:rPr>
      </w:pPr>
      <w:r w:rsidRPr="007660A7">
        <w:rPr>
          <w:rFonts w:ascii="Times New Roman" w:eastAsia="Times New Roman" w:hAnsi="Times New Roman" w:cs="Times New Roman"/>
          <w:b/>
          <w:u w:val="single"/>
          <w:lang w:val="sr-Cyrl-RS"/>
        </w:rPr>
        <w:t>Децембар 202</w:t>
      </w:r>
      <w:r w:rsidRPr="007660A7">
        <w:rPr>
          <w:rFonts w:ascii="Times New Roman" w:eastAsia="Times New Roman" w:hAnsi="Times New Roman" w:cs="Times New Roman"/>
          <w:b/>
          <w:u w:val="single"/>
          <w:lang w:val="sr-Latn-RS"/>
        </w:rPr>
        <w:t>3</w:t>
      </w:r>
      <w:r w:rsidRPr="007660A7">
        <w:rPr>
          <w:rFonts w:ascii="Times New Roman" w:eastAsia="Times New Roman" w:hAnsi="Times New Roman" w:cs="Times New Roman"/>
          <w:b/>
          <w:u w:val="single"/>
          <w:lang w:val="sr-Cyrl-RS"/>
        </w:rPr>
        <w:t>. године</w:t>
      </w:r>
    </w:p>
    <w:p w14:paraId="2C39DC2E" w14:textId="2943854D" w:rsidR="00B05B73" w:rsidRPr="007660A7" w:rsidRDefault="00B05B73" w:rsidP="009E45E8">
      <w:pPr>
        <w:pStyle w:val="Standard"/>
        <w:spacing w:after="200"/>
        <w:jc w:val="both"/>
        <w:rPr>
          <w:rFonts w:ascii="Times New Roman" w:hAnsi="Times New Roman" w:cs="Times New Roman"/>
          <w:color w:val="auto"/>
          <w:sz w:val="22"/>
          <w:szCs w:val="22"/>
          <w:lang w:val="sr-Cyrl-RS"/>
        </w:rPr>
      </w:pPr>
      <w:r w:rsidRPr="007660A7">
        <w:rPr>
          <w:rFonts w:ascii="Times New Roman" w:eastAsia="Calibri" w:hAnsi="Times New Roman" w:cs="Times New Roman"/>
          <w:color w:val="auto"/>
          <w:sz w:val="22"/>
          <w:szCs w:val="22"/>
          <w:lang w:val="sr-Cyrl-RS"/>
        </w:rPr>
        <w:t>Нема информација</w:t>
      </w:r>
      <w:r w:rsidR="00D951DB" w:rsidRPr="007660A7">
        <w:rPr>
          <w:rFonts w:ascii="Times New Roman" w:eastAsia="Calibri" w:hAnsi="Times New Roman" w:cs="Times New Roman"/>
          <w:color w:val="auto"/>
          <w:sz w:val="22"/>
          <w:szCs w:val="22"/>
          <w:lang w:val="sr-Latn-RS"/>
        </w:rPr>
        <w:t xml:space="preserve"> </w:t>
      </w:r>
      <w:r w:rsidR="00D951DB" w:rsidRPr="007660A7">
        <w:rPr>
          <w:rFonts w:ascii="Times New Roman" w:eastAsia="Calibri" w:hAnsi="Times New Roman" w:cs="Times New Roman"/>
          <w:color w:val="auto"/>
          <w:sz w:val="22"/>
          <w:szCs w:val="22"/>
          <w:lang w:val="sr-Cyrl-RS"/>
        </w:rPr>
        <w:t>у извештајном периоду</w:t>
      </w:r>
      <w:r w:rsidRPr="007660A7">
        <w:rPr>
          <w:rFonts w:ascii="Times New Roman" w:eastAsia="Calibri" w:hAnsi="Times New Roman" w:cs="Times New Roman"/>
          <w:color w:val="auto"/>
          <w:sz w:val="22"/>
          <w:szCs w:val="22"/>
          <w:lang w:val="sr-Cyrl-RS"/>
        </w:rPr>
        <w:t>.</w:t>
      </w:r>
    </w:p>
    <w:p w14:paraId="02DC845F" w14:textId="24FA2A6A" w:rsidR="00E91EBA" w:rsidRPr="007660A7" w:rsidRDefault="00E91EBA" w:rsidP="00CB069E">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lastRenderedPageBreak/>
        <w:t>Септембар 2023. године</w:t>
      </w:r>
    </w:p>
    <w:p w14:paraId="60CEF25F" w14:textId="77777777" w:rsidR="00E91EBA" w:rsidRPr="007660A7" w:rsidRDefault="00E91EBA" w:rsidP="00D951DB">
      <w:pPr>
        <w:pStyle w:val="Standard"/>
        <w:jc w:val="both"/>
        <w:rPr>
          <w:rFonts w:ascii="Times New Roman" w:eastAsia="Times New Roman" w:hAnsi="Times New Roman" w:cs="Times New Roman"/>
          <w:color w:val="auto"/>
          <w:sz w:val="22"/>
          <w:szCs w:val="22"/>
          <w:lang w:val="sr-Cyrl-RS"/>
        </w:rPr>
      </w:pPr>
      <w:r w:rsidRPr="007660A7">
        <w:rPr>
          <w:rFonts w:ascii="Times New Roman" w:eastAsia="Times New Roman" w:hAnsi="Times New Roman" w:cs="Times New Roman"/>
          <w:color w:val="auto"/>
          <w:sz w:val="22"/>
          <w:szCs w:val="22"/>
          <w:lang w:val="sr-Cyrl-RS"/>
        </w:rPr>
        <w:t>У току је сачињавање интерне јединствене евиденције/базе података прослеђених од стране МРМКС ради ефикасније прегледности и коришћења те документације.</w:t>
      </w:r>
    </w:p>
    <w:p w14:paraId="7E3519C0" w14:textId="77777777" w:rsidR="00E91EBA" w:rsidRPr="007660A7" w:rsidRDefault="00E91EBA" w:rsidP="00CB069E">
      <w:pPr>
        <w:pStyle w:val="Standard"/>
        <w:spacing w:line="276" w:lineRule="auto"/>
        <w:jc w:val="both"/>
        <w:rPr>
          <w:rFonts w:ascii="Times New Roman" w:eastAsia="Times New Roman" w:hAnsi="Times New Roman" w:cs="Times New Roman"/>
          <w:b/>
          <w:color w:val="auto"/>
          <w:sz w:val="22"/>
          <w:szCs w:val="22"/>
          <w:u w:val="single"/>
          <w:lang w:val="sr-Cyrl-RS"/>
        </w:rPr>
      </w:pPr>
    </w:p>
    <w:p w14:paraId="5629D987" w14:textId="77777777" w:rsidR="00C62BBE" w:rsidRPr="007660A7" w:rsidRDefault="00C62BBE" w:rsidP="00CB069E">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Јун 2023. године</w:t>
      </w:r>
    </w:p>
    <w:p w14:paraId="1E8AF6C6" w14:textId="77777777" w:rsidR="00C62BBE" w:rsidRPr="007660A7" w:rsidRDefault="00C62BBE" w:rsidP="00CB069E">
      <w:pPr>
        <w:pStyle w:val="Standard"/>
        <w:spacing w:line="276" w:lineRule="auto"/>
        <w:jc w:val="both"/>
        <w:rPr>
          <w:rFonts w:ascii="Times New Roman" w:eastAsia="Times New Roman" w:hAnsi="Times New Roman" w:cs="Times New Roman"/>
          <w:color w:val="auto"/>
          <w:sz w:val="22"/>
          <w:szCs w:val="22"/>
          <w:lang w:val="sr-Cyrl-RS"/>
        </w:rPr>
      </w:pPr>
      <w:r w:rsidRPr="007660A7">
        <w:rPr>
          <w:rFonts w:ascii="Times New Roman" w:eastAsia="Times New Roman" w:hAnsi="Times New Roman" w:cs="Times New Roman"/>
          <w:color w:val="auto"/>
          <w:sz w:val="22"/>
          <w:szCs w:val="22"/>
          <w:lang w:val="sr-Cyrl-RS"/>
        </w:rPr>
        <w:t>Видети активност под 4.4.1.</w:t>
      </w:r>
    </w:p>
    <w:p w14:paraId="5429BE87" w14:textId="77777777" w:rsidR="00C62BBE" w:rsidRPr="007660A7" w:rsidRDefault="00C62BBE" w:rsidP="00CB069E">
      <w:pPr>
        <w:pStyle w:val="Standard"/>
        <w:spacing w:line="276" w:lineRule="auto"/>
        <w:jc w:val="both"/>
        <w:rPr>
          <w:rFonts w:ascii="Times New Roman" w:eastAsia="Times New Roman" w:hAnsi="Times New Roman" w:cs="Times New Roman"/>
          <w:b/>
          <w:color w:val="auto"/>
          <w:sz w:val="22"/>
          <w:szCs w:val="22"/>
          <w:u w:val="single"/>
          <w:lang w:val="sr-Cyrl-RS"/>
        </w:rPr>
      </w:pPr>
    </w:p>
    <w:p w14:paraId="607F2E83" w14:textId="77777777" w:rsidR="007D20AD" w:rsidRPr="007660A7" w:rsidRDefault="007D20AD" w:rsidP="00CB069E">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Март 2023. године</w:t>
      </w:r>
    </w:p>
    <w:p w14:paraId="0A283FE5" w14:textId="77777777" w:rsidR="007D20AD" w:rsidRPr="007660A7" w:rsidRDefault="002F621B" w:rsidP="00CB069E">
      <w:pPr>
        <w:pStyle w:val="Standard"/>
        <w:spacing w:line="276" w:lineRule="auto"/>
        <w:jc w:val="both"/>
        <w:rPr>
          <w:rFonts w:ascii="Times New Roman" w:eastAsia="Times New Roman" w:hAnsi="Times New Roman" w:cs="Times New Roman"/>
          <w:color w:val="auto"/>
          <w:sz w:val="22"/>
          <w:szCs w:val="22"/>
          <w:lang w:val="sr-Cyrl-RS"/>
        </w:rPr>
      </w:pPr>
      <w:r w:rsidRPr="007660A7">
        <w:rPr>
          <w:rFonts w:ascii="Times New Roman" w:eastAsia="Times New Roman" w:hAnsi="Times New Roman" w:cs="Times New Roman"/>
          <w:color w:val="auto"/>
          <w:sz w:val="22"/>
          <w:szCs w:val="22"/>
          <w:lang w:val="sr-Cyrl-RS"/>
        </w:rPr>
        <w:t>Активност је условљена реализацијом активности под 4.4.1.</w:t>
      </w:r>
    </w:p>
    <w:p w14:paraId="4527E1AC" w14:textId="77777777" w:rsidR="007D20AD" w:rsidRPr="007660A7" w:rsidRDefault="007D20AD" w:rsidP="00CB069E">
      <w:pPr>
        <w:pStyle w:val="Standard"/>
        <w:spacing w:line="276" w:lineRule="auto"/>
        <w:jc w:val="both"/>
        <w:rPr>
          <w:rFonts w:ascii="Times New Roman" w:eastAsia="Times New Roman" w:hAnsi="Times New Roman" w:cs="Times New Roman"/>
          <w:b/>
          <w:color w:val="auto"/>
          <w:sz w:val="22"/>
          <w:szCs w:val="22"/>
          <w:u w:val="single"/>
          <w:lang w:val="sr-Cyrl-RS"/>
        </w:rPr>
      </w:pPr>
    </w:p>
    <w:p w14:paraId="26096724" w14:textId="77777777" w:rsidR="00CB069E" w:rsidRPr="007660A7" w:rsidRDefault="00CB069E" w:rsidP="00CB069E">
      <w:pPr>
        <w:pStyle w:val="Standard"/>
        <w:spacing w:line="276" w:lineRule="auto"/>
        <w:jc w:val="both"/>
        <w:rPr>
          <w:rFonts w:ascii="Times New Roman" w:eastAsia="Times New Roman" w:hAnsi="Times New Roman" w:cs="Times New Roman"/>
          <w:b/>
          <w:color w:val="auto"/>
          <w:sz w:val="22"/>
          <w:szCs w:val="22"/>
          <w:u w:val="single"/>
          <w:lang w:val="sr-Cyrl-RS"/>
        </w:rPr>
      </w:pPr>
      <w:r w:rsidRPr="007660A7">
        <w:rPr>
          <w:rFonts w:ascii="Times New Roman" w:eastAsia="Times New Roman" w:hAnsi="Times New Roman" w:cs="Times New Roman"/>
          <w:b/>
          <w:color w:val="auto"/>
          <w:sz w:val="22"/>
          <w:szCs w:val="22"/>
          <w:u w:val="single"/>
          <w:lang w:val="sr-Cyrl-RS"/>
        </w:rPr>
        <w:t>Децембар 2022. године</w:t>
      </w:r>
    </w:p>
    <w:p w14:paraId="51C699E2" w14:textId="77777777" w:rsidR="00A650A0" w:rsidRPr="007660A7" w:rsidRDefault="00B11163" w:rsidP="00DE7280">
      <w:pPr>
        <w:pStyle w:val="Standard"/>
        <w:spacing w:after="200"/>
        <w:jc w:val="both"/>
        <w:rPr>
          <w:rFonts w:ascii="Times New Roman" w:hAnsi="Times New Roman" w:cs="Times New Roman"/>
          <w:color w:val="auto"/>
          <w:sz w:val="22"/>
          <w:szCs w:val="22"/>
          <w:lang w:val="sr-Cyrl-RS"/>
        </w:rPr>
      </w:pPr>
      <w:r w:rsidRPr="007660A7">
        <w:rPr>
          <w:rFonts w:ascii="Times New Roman" w:eastAsia="Calibri" w:hAnsi="Times New Roman" w:cs="Times New Roman"/>
          <w:color w:val="auto"/>
          <w:sz w:val="22"/>
          <w:szCs w:val="22"/>
          <w:lang w:val="sr-Cyrl-RS"/>
        </w:rPr>
        <w:t>Нема информација.</w:t>
      </w:r>
    </w:p>
    <w:p w14:paraId="4B0A49B8"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lang w:val="sr-Cyrl-RS"/>
        </w:rPr>
        <w:tab/>
      </w:r>
    </w:p>
    <w:p w14:paraId="64BAF0C8" w14:textId="77777777" w:rsidR="00FC5332" w:rsidRPr="007660A7" w:rsidRDefault="00FC5332" w:rsidP="00FC5332">
      <w:pPr>
        <w:pStyle w:val="Heading1"/>
        <w:spacing w:before="0" w:line="240" w:lineRule="atLeast"/>
        <w:jc w:val="both"/>
        <w:rPr>
          <w:rFonts w:ascii="Times New Roman" w:eastAsia="Times New Roman" w:hAnsi="Times New Roman" w:cs="Times New Roman"/>
          <w:color w:val="auto"/>
          <w:sz w:val="22"/>
          <w:szCs w:val="22"/>
          <w:lang w:val="sr-Cyrl-CS" w:eastAsia="sr-Latn-RS"/>
        </w:rPr>
      </w:pPr>
      <w:r w:rsidRPr="007660A7">
        <w:rPr>
          <w:rFonts w:ascii="Times New Roman" w:eastAsia="Times New Roman" w:hAnsi="Times New Roman" w:cs="Times New Roman"/>
          <w:color w:val="auto"/>
          <w:sz w:val="22"/>
          <w:szCs w:val="22"/>
          <w:lang w:val="sr-Cyrl-CS" w:eastAsia="sr-Latn-RS"/>
        </w:rPr>
        <w:t>Посебни циљ 5: Унапређење регионалне и шире међународне сарадње и других механизама у служби транзиционе правде</w:t>
      </w:r>
    </w:p>
    <w:p w14:paraId="72B419CC" w14:textId="77777777" w:rsidR="00FC5332" w:rsidRPr="007660A7" w:rsidRDefault="00FC5332" w:rsidP="00FC5332">
      <w:pPr>
        <w:spacing w:after="0" w:line="240" w:lineRule="atLeast"/>
        <w:jc w:val="both"/>
        <w:rPr>
          <w:rFonts w:ascii="Times New Roman" w:eastAsia="Times New Roman" w:hAnsi="Times New Roman" w:cs="Times New Roman"/>
          <w:b/>
          <w:lang w:val="sr-Cyrl-RS"/>
        </w:rPr>
      </w:pPr>
    </w:p>
    <w:p w14:paraId="024E8B98"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5.1: Афирмисање инструмента уступања кривичног гоњења у сарадњи са Тужилаштвом Босне и Херцеговине и Државним одвјетништвом Републике Хрватске у складу са важећим прописима и Тужилачком стратегијом за истрагу и гоњење ратних злочина и Континуирано одржавање регионалне сарадње Тужилаштва за ратне злочине са тужилаштвима у региону који поступају у предметима ратних злочина, уз учешће представника Међународног резидуалног механизма за кривичне судове, кроз редовно одржавање регионалних конференција попут „Палићког процеса“ и регионалног пројекта „Јачање регионалне сарадње у процесуирању ратних злочина“</w:t>
      </w:r>
    </w:p>
    <w:p w14:paraId="1A4DE9AA" w14:textId="77777777" w:rsidR="00FC5332" w:rsidRPr="007660A7" w:rsidRDefault="00FC5332" w:rsidP="00FC5332">
      <w:pPr>
        <w:tabs>
          <w:tab w:val="left" w:pos="2705"/>
        </w:tabs>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ab/>
      </w:r>
    </w:p>
    <w:p w14:paraId="3A09CF04"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5.1.1. Унапређење размене и обраде информација у Тужилаштву за ратне злочине у вези са прикупљањем података који се односе на уступање кривичног гоњења, кроз активну и ажурну размену информација са надлежним органима</w:t>
      </w:r>
    </w:p>
    <w:p w14:paraId="25579609" w14:textId="77777777" w:rsidR="00FC5332" w:rsidRPr="007660A7" w:rsidRDefault="00FC5332" w:rsidP="00FC5332">
      <w:pPr>
        <w:spacing w:after="0" w:line="240" w:lineRule="atLeast"/>
        <w:rPr>
          <w:rFonts w:ascii="Times New Roman" w:hAnsi="Times New Roman" w:cs="Times New Roman"/>
          <w:lang w:val="sr-Cyrl-RS" w:eastAsia="sr-Latn-RS"/>
        </w:rPr>
      </w:pPr>
    </w:p>
    <w:p w14:paraId="2C2398FC"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6CB0BA7C"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52EF1710" w14:textId="228BBE96" w:rsidR="00B35A30" w:rsidRPr="007660A7" w:rsidRDefault="00DA7B25" w:rsidP="00DA7B25">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3954AFEF" w14:textId="77777777" w:rsidR="00B35A30" w:rsidRPr="007660A7" w:rsidRDefault="00B35A3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F8C7D7D" w14:textId="4FAE3EF8" w:rsidR="00001FF3" w:rsidRPr="007660A7" w:rsidRDefault="00001FF3" w:rsidP="00001FF3">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w:t>
      </w:r>
      <w:r w:rsidRPr="007660A7">
        <w:rPr>
          <w:rFonts w:ascii="Times New Roman" w:eastAsia="Times New Roman" w:hAnsi="Times New Roman" w:cs="Times New Roman"/>
          <w:b/>
          <w:u w:val="single"/>
          <w:lang w:val="sr-Latn-RS" w:eastAsia="sr-Latn-RS"/>
        </w:rPr>
        <w:t>4</w:t>
      </w:r>
      <w:r w:rsidRPr="007660A7">
        <w:rPr>
          <w:rFonts w:ascii="Times New Roman" w:eastAsia="Times New Roman" w:hAnsi="Times New Roman" w:cs="Times New Roman"/>
          <w:b/>
          <w:u w:val="single"/>
          <w:lang w:val="sr-Cyrl-RS" w:eastAsia="sr-Latn-RS"/>
        </w:rPr>
        <w:t>. године</w:t>
      </w:r>
    </w:p>
    <w:p w14:paraId="3A4F8071" w14:textId="2A9F355A" w:rsidR="00001FF3" w:rsidRPr="007660A7" w:rsidRDefault="00001FF3" w:rsidP="006716BE">
      <w:pPr>
        <w:pStyle w:val="NormalWeb"/>
        <w:spacing w:line="240" w:lineRule="auto"/>
        <w:jc w:val="both"/>
        <w:rPr>
          <w:rFonts w:cs="Times New Roman"/>
          <w:lang w:val="ru-RU"/>
        </w:rPr>
      </w:pPr>
      <w:r w:rsidRPr="007660A7">
        <w:rPr>
          <w:rFonts w:cs="Times New Roman"/>
          <w:lang w:val="ru-RU"/>
        </w:rPr>
        <w:t xml:space="preserve">Главна тема </w:t>
      </w:r>
      <w:r w:rsidRPr="007660A7">
        <w:rPr>
          <w:rFonts w:cs="Times New Roman"/>
          <w:lang w:val="sr-Cyrl-RS"/>
        </w:rPr>
        <w:t xml:space="preserve">билатералног </w:t>
      </w:r>
      <w:r w:rsidRPr="007660A7">
        <w:rPr>
          <w:rFonts w:cs="Times New Roman"/>
          <w:lang w:val="ru-RU"/>
        </w:rPr>
        <w:t>састанка</w:t>
      </w:r>
      <w:r w:rsidRPr="007660A7">
        <w:rPr>
          <w:rFonts w:cs="Times New Roman"/>
          <w:lang w:val="sr-Cyrl-RS"/>
        </w:rPr>
        <w:t xml:space="preserve"> који је одржан 15.</w:t>
      </w:r>
      <w:r w:rsidR="006716BE" w:rsidRPr="007660A7">
        <w:rPr>
          <w:rFonts w:cs="Times New Roman"/>
          <w:lang w:val="sr-Cyrl-RS"/>
        </w:rPr>
        <w:t xml:space="preserve"> марта </w:t>
      </w:r>
      <w:r w:rsidRPr="007660A7">
        <w:rPr>
          <w:rFonts w:cs="Times New Roman"/>
          <w:lang w:val="sr-Cyrl-RS"/>
        </w:rPr>
        <w:t>2024. године између главних представника Тужилаштва Босне и Херцеговине и Јавног тужилаштва за ратне злочине и њихових сарадника, била</w:t>
      </w:r>
      <w:r w:rsidRPr="007660A7">
        <w:rPr>
          <w:rFonts w:cs="Times New Roman"/>
          <w:lang w:val="ru-RU"/>
        </w:rPr>
        <w:t xml:space="preserve"> је </w:t>
      </w:r>
      <w:r w:rsidRPr="007660A7">
        <w:rPr>
          <w:rFonts w:cs="Times New Roman"/>
          <w:lang w:val="sr-Cyrl-RS"/>
        </w:rPr>
        <w:t xml:space="preserve">даља </w:t>
      </w:r>
      <w:r w:rsidRPr="007660A7">
        <w:rPr>
          <w:rFonts w:cs="Times New Roman"/>
          <w:lang w:val="ru-RU"/>
        </w:rPr>
        <w:t>реализација међусобног уступања кривичних предмета, као и размена доказа и информација у циљу успешне борбе против ратних злочина.</w:t>
      </w:r>
    </w:p>
    <w:p w14:paraId="16FF35B6" w14:textId="60762F92" w:rsidR="00001FF3" w:rsidRPr="007660A7" w:rsidRDefault="00001FF3" w:rsidP="00001FF3">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w:t>
      </w:r>
      <w:r w:rsidRPr="007660A7">
        <w:rPr>
          <w:rFonts w:ascii="Times New Roman" w:eastAsia="Times New Roman" w:hAnsi="Times New Roman" w:cs="Times New Roman"/>
          <w:b/>
          <w:u w:val="single"/>
          <w:lang w:val="sr-Latn-RS" w:eastAsia="sr-Latn-RS"/>
        </w:rPr>
        <w:t>4</w:t>
      </w:r>
      <w:r w:rsidRPr="007660A7">
        <w:rPr>
          <w:rFonts w:ascii="Times New Roman" w:eastAsia="Times New Roman" w:hAnsi="Times New Roman" w:cs="Times New Roman"/>
          <w:b/>
          <w:u w:val="single"/>
          <w:lang w:val="sr-Cyrl-RS" w:eastAsia="sr-Latn-RS"/>
        </w:rPr>
        <w:t>. године</w:t>
      </w:r>
    </w:p>
    <w:p w14:paraId="6CC737E1" w14:textId="38CE77C4" w:rsidR="00001FF3" w:rsidRPr="007660A7" w:rsidRDefault="00001FF3" w:rsidP="006716BE">
      <w:pPr>
        <w:spacing w:after="0" w:line="240" w:lineRule="auto"/>
        <w:jc w:val="both"/>
        <w:rPr>
          <w:rFonts w:ascii="Times New Roman" w:hAnsi="Times New Roman" w:cs="Times New Roman"/>
          <w:bCs/>
          <w:lang w:val="sr-Latn-RS"/>
        </w:rPr>
      </w:pPr>
      <w:r w:rsidRPr="007660A7">
        <w:rPr>
          <w:rFonts w:ascii="Times New Roman" w:hAnsi="Times New Roman" w:cs="Times New Roman"/>
          <w:bCs/>
          <w:lang w:val="sr-Cyrl-RS"/>
        </w:rPr>
        <w:t>У извештајном периоду, након правноснажности решења о потврђивању оптужнице против једног лица које је окривљено због извршења кривичног дела ратног злочина против ратних заробљеника из чл. 144</w:t>
      </w:r>
      <w:r w:rsidR="006716BE" w:rsidRPr="007660A7">
        <w:rPr>
          <w:rFonts w:ascii="Times New Roman" w:hAnsi="Times New Roman" w:cs="Times New Roman"/>
          <w:bCs/>
          <w:lang w:val="sr-Cyrl-RS"/>
        </w:rPr>
        <w:t>.</w:t>
      </w:r>
      <w:r w:rsidRPr="007660A7">
        <w:rPr>
          <w:rFonts w:ascii="Times New Roman" w:hAnsi="Times New Roman" w:cs="Times New Roman"/>
          <w:bCs/>
          <w:lang w:val="sr-Cyrl-RS"/>
        </w:rPr>
        <w:t xml:space="preserve"> КЗ СРЈ, стављен је предлог кривичном већу надлежног суда за уступање кривичног гоњења надлежним органима Босне и Херцеговине. Очекује се да ће списи у наредном периоду, по доношењу одлуке надлежног суда, бити прослеђени Босни и Херцеговини.</w:t>
      </w:r>
    </w:p>
    <w:p w14:paraId="72C6AEFB" w14:textId="77777777" w:rsidR="006716BE" w:rsidRPr="007660A7" w:rsidRDefault="006716BE" w:rsidP="006716BE">
      <w:pPr>
        <w:spacing w:after="0" w:line="240" w:lineRule="auto"/>
        <w:jc w:val="both"/>
        <w:rPr>
          <w:rFonts w:ascii="Times New Roman" w:hAnsi="Times New Roman" w:cs="Times New Roman"/>
          <w:bCs/>
          <w:lang w:val="sr-Latn-RS"/>
        </w:rPr>
      </w:pPr>
    </w:p>
    <w:p w14:paraId="31B79425" w14:textId="2D8F9AC8" w:rsidR="00001FF3" w:rsidRPr="007660A7" w:rsidRDefault="00001FF3" w:rsidP="00001FF3">
      <w:pPr>
        <w:autoSpaceDE w:val="0"/>
        <w:autoSpaceDN w:val="0"/>
        <w:adjustRightInd w:val="0"/>
        <w:spacing w:after="0" w:line="240" w:lineRule="auto"/>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w:t>
      </w:r>
      <w:r w:rsidRPr="007660A7">
        <w:rPr>
          <w:rFonts w:ascii="Times New Roman" w:eastAsia="Times New Roman" w:hAnsi="Times New Roman" w:cs="Times New Roman"/>
          <w:b/>
          <w:u w:val="single"/>
          <w:lang w:val="sr-Latn-RS" w:eastAsia="sr-Latn-RS"/>
        </w:rPr>
        <w:t>3</w:t>
      </w:r>
      <w:r w:rsidRPr="007660A7">
        <w:rPr>
          <w:rFonts w:ascii="Times New Roman" w:eastAsia="Times New Roman" w:hAnsi="Times New Roman" w:cs="Times New Roman"/>
          <w:b/>
          <w:u w:val="single"/>
          <w:lang w:val="sr-Cyrl-RS" w:eastAsia="sr-Latn-RS"/>
        </w:rPr>
        <w:t>. године</w:t>
      </w:r>
    </w:p>
    <w:p w14:paraId="034984F6" w14:textId="77777777" w:rsidR="00001FF3" w:rsidRPr="007660A7" w:rsidRDefault="00001FF3" w:rsidP="00001FF3">
      <w:pPr>
        <w:pStyle w:val="Default"/>
        <w:jc w:val="both"/>
        <w:rPr>
          <w:color w:val="auto"/>
          <w:sz w:val="22"/>
          <w:szCs w:val="22"/>
        </w:rPr>
      </w:pPr>
      <w:r w:rsidRPr="007660A7">
        <w:rPr>
          <w:color w:val="auto"/>
          <w:sz w:val="22"/>
          <w:szCs w:val="22"/>
        </w:rPr>
        <w:t>На Регионалној конференцији тужилаца одржаној</w:t>
      </w:r>
      <w:r w:rsidRPr="007660A7">
        <w:rPr>
          <w:color w:val="auto"/>
          <w:sz w:val="22"/>
          <w:szCs w:val="22"/>
          <w:lang w:val="sr-Cyrl-RS"/>
        </w:rPr>
        <w:t xml:space="preserve"> у претходном кварталу</w:t>
      </w:r>
      <w:r w:rsidRPr="007660A7">
        <w:rPr>
          <w:color w:val="auto"/>
          <w:sz w:val="22"/>
          <w:szCs w:val="22"/>
        </w:rPr>
        <w:t xml:space="preserve"> </w:t>
      </w:r>
      <w:r w:rsidRPr="007660A7">
        <w:rPr>
          <w:color w:val="auto"/>
          <w:sz w:val="22"/>
          <w:szCs w:val="22"/>
          <w:lang w:val="sr-Cyrl-RS"/>
        </w:rPr>
        <w:t xml:space="preserve">у Сарајеву, </w:t>
      </w:r>
      <w:r w:rsidRPr="007660A7">
        <w:rPr>
          <w:color w:val="auto"/>
          <w:sz w:val="22"/>
          <w:szCs w:val="22"/>
        </w:rPr>
        <w:t>учесници су се усагласили око потребе за разменом података између регионалних тужилаштава у вези већ постојећих замолница за међународну правну помоћ које су упућене надлежним органима регије на које још није одговорено и које се односе на испитивање осумњичених и уступање кривичног гоњења у друге земље.</w:t>
      </w:r>
    </w:p>
    <w:p w14:paraId="212A51AF" w14:textId="77777777" w:rsidR="00001FF3" w:rsidRPr="007660A7" w:rsidRDefault="00001FF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0EE259E" w14:textId="44F90B11" w:rsidR="00E214BD" w:rsidRPr="007660A7" w:rsidRDefault="00D130E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4B25BDF1" w14:textId="77777777" w:rsidR="00E214BD" w:rsidRPr="007660A7" w:rsidRDefault="00D130E5"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На Регионалном састанку тужилаца који је у септембру одржан у Сарајеву у циљу наставка “Палићког процеса”, говорило се о размени података између тужилаштава региона у вези постојећих замолница за међународну правну помоћ упућених земљама региона, које се односе на уступање кривичног гоњења у друге земље. У вези са тим, учесници су се сагласили да се у наредном периоду размотри могућност уступања предмета-кривичног гоњења у земље регије у фази истраге, односно у што ранијој фази поступка, као и да се развију конкретни планови за уступање тих предмета.</w:t>
      </w:r>
    </w:p>
    <w:p w14:paraId="01F4B274" w14:textId="77777777" w:rsidR="00D130E5" w:rsidRPr="007660A7" w:rsidRDefault="00D130E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36EBA4C" w14:textId="77777777" w:rsidR="00E214BD" w:rsidRPr="007660A7" w:rsidRDefault="00E214B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69EDCB41" w14:textId="77777777" w:rsidR="00E214BD" w:rsidRPr="007660A7" w:rsidRDefault="00E214BD"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Планирано је да се на наредној регионалној конференцији тужилаца посебна пажња посвети решавању овог питања.</w:t>
      </w:r>
    </w:p>
    <w:p w14:paraId="629B5EB1" w14:textId="77777777" w:rsidR="00E214BD" w:rsidRPr="007660A7" w:rsidRDefault="00E214BD"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D8CA395" w14:textId="77777777" w:rsidR="001809B3" w:rsidRPr="007660A7" w:rsidRDefault="001809B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176C91ED" w14:textId="77777777" w:rsidR="001809B3" w:rsidRPr="007660A7" w:rsidRDefault="008704CD"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Континуирано се ради на размени информација са Тужилаштвом Босне и Херцеговине за потребе конкретних поступака, а за потребе ове активности су у претходном кварталу одређене контакт тачке на нивоу тужилаштава. Планирано је да се у најскоријем периоду иницира билатерални састанак са регионалним тужилаштвима како би се договорили наредни кораци у правцу реализације ове активности.</w:t>
      </w:r>
    </w:p>
    <w:p w14:paraId="3B27023F" w14:textId="77777777" w:rsidR="001809B3" w:rsidRPr="007660A7" w:rsidRDefault="001809B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28DF9DC" w14:textId="77777777" w:rsidR="00F22880" w:rsidRPr="007660A7" w:rsidRDefault="00F228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7BB757FE" w14:textId="77777777" w:rsidR="00F22880" w:rsidRPr="007660A7" w:rsidRDefault="00F22880"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На регионалном састанку тужилаца одржаном 10. и 11.10.2022. године учесници су представили најновије информације о активностима својих тужилаштава у вези са уступањем предмета ратних злочина. С обзиром на несумњиву потребу за интензивнијом применом овог механизма сарадње учесници су се сложили да је неопходно да се развију конкретни планови за уступање предмета по којима ће се потом поступати.</w:t>
      </w:r>
    </w:p>
    <w:p w14:paraId="43B79AC4" w14:textId="77777777" w:rsidR="00F22880" w:rsidRPr="007660A7" w:rsidRDefault="00F2288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5B935D4" w14:textId="77777777" w:rsidR="00FC5332" w:rsidRPr="007660A7" w:rsidRDefault="00DA7B2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5D53040B" w14:textId="77777777" w:rsidR="00DA7B25" w:rsidRPr="007660A7" w:rsidRDefault="00DA7B25" w:rsidP="00DA7B25">
      <w:pPr>
        <w:autoSpaceDN w:val="0"/>
        <w:spacing w:after="0" w:line="240" w:lineRule="atLeast"/>
        <w:jc w:val="both"/>
        <w:textAlignment w:val="baseline"/>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Током 3. квартала 2022. године </w:t>
      </w:r>
      <w:r w:rsidRPr="007660A7">
        <w:rPr>
          <w:rFonts w:ascii="Times New Roman" w:eastAsia="Times New Roman" w:hAnsi="Times New Roman" w:cs="Times New Roman"/>
          <w:lang w:val="sr-Cyrl-CS" w:eastAsia="sr-Latn-RS"/>
        </w:rPr>
        <w:t xml:space="preserve">Тужилаштво за ратне злочине и Тужилаштво Босне и Херцеговине </w:t>
      </w:r>
      <w:r w:rsidRPr="007660A7">
        <w:rPr>
          <w:rFonts w:ascii="Times New Roman" w:eastAsia="Times New Roman" w:hAnsi="Times New Roman" w:cs="Times New Roman"/>
          <w:lang w:val="sr-Cyrl-RS" w:eastAsia="sr-Latn-RS"/>
        </w:rPr>
        <w:t xml:space="preserve">одржали су редован тромесечни радни </w:t>
      </w:r>
      <w:r w:rsidRPr="007660A7">
        <w:rPr>
          <w:rFonts w:ascii="Times New Roman" w:eastAsia="Times New Roman" w:hAnsi="Times New Roman" w:cs="Times New Roman"/>
          <w:lang w:val="sr-Latn-RS" w:eastAsia="sr-Latn-RS"/>
        </w:rPr>
        <w:t xml:space="preserve">online </w:t>
      </w:r>
      <w:r w:rsidRPr="007660A7">
        <w:rPr>
          <w:rFonts w:ascii="Times New Roman" w:eastAsia="Times New Roman" w:hAnsi="Times New Roman" w:cs="Times New Roman"/>
          <w:lang w:val="sr-Cyrl-RS" w:eastAsia="sr-Latn-RS"/>
        </w:rPr>
        <w:t xml:space="preserve">састанак са циљем додатног унапређења регионалне сарадње која између осталог обухвата и примену института уступања и преузимања кривичног гоњења. Тема којој је између осталог поклоњена пажња односила се на рад </w:t>
      </w:r>
      <w:r w:rsidRPr="007660A7">
        <w:rPr>
          <w:rFonts w:ascii="Times New Roman" w:eastAsia="Times New Roman" w:hAnsi="Times New Roman" w:cs="Times New Roman"/>
          <w:lang w:val="sr-Cyrl-CS" w:eastAsia="sr-Latn-RS"/>
        </w:rPr>
        <w:t>на актуелним предметима на којима се остварује сарадња у којима је затражена међусобна помоћ у одређеним процесним радњама</w:t>
      </w:r>
      <w:r w:rsidRPr="007660A7">
        <w:rPr>
          <w:rFonts w:ascii="Times New Roman" w:eastAsia="Times New Roman" w:hAnsi="Times New Roman" w:cs="Times New Roman"/>
          <w:lang w:val="sr-Cyrl-RS" w:eastAsia="sr-Latn-RS"/>
        </w:rPr>
        <w:t xml:space="preserve">. </w:t>
      </w:r>
    </w:p>
    <w:p w14:paraId="54CF07EA" w14:textId="77777777" w:rsidR="00CA5CF7" w:rsidRPr="007660A7" w:rsidRDefault="00CA5CF7" w:rsidP="00DA7B25">
      <w:pPr>
        <w:autoSpaceDN w:val="0"/>
        <w:spacing w:after="0" w:line="240" w:lineRule="atLeast"/>
        <w:jc w:val="both"/>
        <w:textAlignment w:val="baseline"/>
        <w:rPr>
          <w:rFonts w:ascii="Times New Roman" w:eastAsia="Times New Roman" w:hAnsi="Times New Roman" w:cs="Times New Roman"/>
          <w:lang w:val="sr-Cyrl-RS" w:eastAsia="sr-Latn-RS"/>
        </w:rPr>
      </w:pPr>
    </w:p>
    <w:p w14:paraId="256F87C2" w14:textId="77777777" w:rsidR="00CA5CF7" w:rsidRPr="007660A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42B7D898" w14:textId="77777777" w:rsidR="00CA5CF7" w:rsidRPr="007660A7" w:rsidRDefault="00CA5CF7" w:rsidP="00CA5CF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Током 2. квартала 2022. године одржан је састанак између Тужилаштва за ратне злочине и Тужилаштва Босне и Херцеговине који је између осталог био посвећен раду на актуелним предметима на којима се остварује сарадња у којима је затражена међусобна помоћ у одређеним процесним радњама. Наредни састанак заказан је за 3. квартал и у једном делу биће посвећен проналажењу начина за додатно подизање ефикасности у погледу прикупљања података везаних за уступање кривичног гоњења</w:t>
      </w:r>
    </w:p>
    <w:p w14:paraId="21FD2520" w14:textId="77777777" w:rsidR="00CA5CF7" w:rsidRPr="007660A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785F14E" w14:textId="77777777" w:rsidR="00CA5CF7" w:rsidRPr="007660A7" w:rsidRDefault="00CA5CF7" w:rsidP="00CA5CF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3886E50C" w14:textId="77777777" w:rsidR="00CA5CF7" w:rsidRPr="007660A7" w:rsidRDefault="00CA5CF7" w:rsidP="00DA7B25">
      <w:pPr>
        <w:autoSpaceDN w:val="0"/>
        <w:spacing w:after="0" w:line="240" w:lineRule="atLeast"/>
        <w:jc w:val="both"/>
        <w:textAlignment w:val="baseline"/>
        <w:rPr>
          <w:rFonts w:ascii="Times New Roman" w:eastAsia="Calibri" w:hAnsi="Times New Roman" w:cs="Times New Roman"/>
          <w:kern w:val="3"/>
          <w:lang w:val="sr-Cyrl-RS"/>
        </w:rPr>
      </w:pPr>
      <w:r w:rsidRPr="007660A7">
        <w:rPr>
          <w:rFonts w:ascii="Times New Roman" w:eastAsia="Calibri" w:hAnsi="Times New Roman" w:cs="Times New Roman"/>
          <w:kern w:val="3"/>
          <w:lang w:val="sr-Cyrl-RS"/>
        </w:rPr>
        <w:t>Дана 23. новембра 2021. године у Сарајеву је одржан билатерални састанак представника Тужилаштва за ратне злочине са представницима Тужилаштва БиХ, који је био посвећен питањима везаним за преузимање и уступање кривичног гоњења између тужилаштава, у погледу конкретних предмета чија се реализација очекује у наредном периоду.</w:t>
      </w:r>
    </w:p>
    <w:p w14:paraId="2A0DE18A" w14:textId="77777777" w:rsidR="00FC5332" w:rsidRPr="007660A7" w:rsidRDefault="00FC5332" w:rsidP="00FC5332">
      <w:pPr>
        <w:autoSpaceDN w:val="0"/>
        <w:spacing w:after="0" w:line="240" w:lineRule="atLeast"/>
        <w:jc w:val="both"/>
        <w:textAlignment w:val="baseline"/>
        <w:rPr>
          <w:rFonts w:ascii="Times New Roman" w:hAnsi="Times New Roman" w:cs="Times New Roman"/>
          <w:b/>
          <w:kern w:val="3"/>
          <w:u w:val="single"/>
          <w:lang w:val="sr-Cyrl-RS"/>
        </w:rPr>
      </w:pPr>
    </w:p>
    <w:p w14:paraId="71923F59"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5.1.2 Организација периодичних састанака Тужилаштва за ратне злочине са Тужилаштвом РХ</w:t>
      </w:r>
    </w:p>
    <w:p w14:paraId="12953FD5" w14:textId="77777777" w:rsidR="00FC5332" w:rsidRPr="007660A7" w:rsidRDefault="00FC5332" w:rsidP="00FC5332">
      <w:pPr>
        <w:spacing w:after="0" w:line="240" w:lineRule="atLeast"/>
        <w:rPr>
          <w:rFonts w:ascii="Times New Roman" w:hAnsi="Times New Roman" w:cs="Times New Roman"/>
          <w:lang w:val="sr-Cyrl-RS" w:eastAsia="sr-Latn-RS"/>
        </w:rPr>
      </w:pPr>
    </w:p>
    <w:p w14:paraId="02BE83A8"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61CD7D20"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23461E34" w14:textId="4DCD7CE5"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lastRenderedPageBreak/>
        <w:t xml:space="preserve">Активност </w:t>
      </w:r>
      <w:r w:rsidR="00E55F56" w:rsidRPr="007660A7">
        <w:rPr>
          <w:rFonts w:ascii="Times New Roman" w:hAnsi="Times New Roman" w:cs="Times New Roman"/>
          <w:b/>
          <w:color w:val="FF0000"/>
          <w:lang w:val="sr-Cyrl-RS"/>
        </w:rPr>
        <w:t>није спроведена</w:t>
      </w:r>
    </w:p>
    <w:p w14:paraId="06E98ECA" w14:textId="77777777" w:rsidR="00D95045" w:rsidRPr="007660A7" w:rsidRDefault="00D95045" w:rsidP="00D60AF9">
      <w:pPr>
        <w:autoSpaceDE w:val="0"/>
        <w:autoSpaceDN w:val="0"/>
        <w:adjustRightInd w:val="0"/>
        <w:spacing w:after="0" w:line="240" w:lineRule="atLeast"/>
        <w:jc w:val="both"/>
        <w:rPr>
          <w:rFonts w:ascii="Times New Roman" w:hAnsi="Times New Roman" w:cs="Times New Roman"/>
          <w:b/>
          <w:u w:val="single"/>
          <w:lang w:val="sr-Cyrl-RS"/>
        </w:rPr>
      </w:pPr>
    </w:p>
    <w:p w14:paraId="15B5BC10" w14:textId="6C796F4C" w:rsidR="00D95045" w:rsidRPr="007660A7" w:rsidRDefault="00D95045" w:rsidP="00D95045">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2978D18A" w14:textId="24A33924" w:rsidR="00D95045" w:rsidRPr="007660A7" w:rsidRDefault="00A97870" w:rsidP="001469F4">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w:t>
      </w:r>
      <w:r w:rsidR="00FA3BBC" w:rsidRPr="007660A7">
        <w:rPr>
          <w:rFonts w:ascii="Times New Roman" w:hAnsi="Times New Roman" w:cs="Times New Roman"/>
          <w:lang w:val="sr-Cyrl-RS"/>
        </w:rPr>
        <w:t xml:space="preserve"> у извештајном периоду</w:t>
      </w:r>
      <w:r w:rsidRPr="007660A7">
        <w:rPr>
          <w:rFonts w:ascii="Times New Roman" w:hAnsi="Times New Roman" w:cs="Times New Roman"/>
          <w:lang w:val="sr-Cyrl-RS"/>
        </w:rPr>
        <w:t>.</w:t>
      </w:r>
    </w:p>
    <w:p w14:paraId="1B0B5B33" w14:textId="32F9F2D9" w:rsidR="00D95045" w:rsidRPr="007660A7" w:rsidRDefault="00D95045" w:rsidP="00D95045">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71473B4B" w14:textId="77777777" w:rsidR="00FA3BBC" w:rsidRPr="007660A7" w:rsidRDefault="00FA3BBC" w:rsidP="00FA3BBC">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 у извештајном периоду.</w:t>
      </w:r>
    </w:p>
    <w:p w14:paraId="777846B5" w14:textId="50E3B2A6" w:rsidR="00D95045" w:rsidRPr="007660A7" w:rsidRDefault="00D95045" w:rsidP="00A97870">
      <w:pPr>
        <w:autoSpaceDE w:val="0"/>
        <w:autoSpaceDN w:val="0"/>
        <w:adjustRightInd w:val="0"/>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2726C73A" w14:textId="0518C97E" w:rsidR="00D95045" w:rsidRPr="007660A7" w:rsidRDefault="00A97870" w:rsidP="001469F4">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Није било одржаних билатералних састанака на нивоу руководилаца или других представника Јавног тужилаштва за ратне злочине и Тужилаштва РХ, иако је још током 2022. године у том правцу учињена иницијатива од стране Јавног тужилаштва за ратне злочине.</w:t>
      </w:r>
      <w:r w:rsidRPr="007660A7">
        <w:rPr>
          <w:rFonts w:ascii="Times New Roman" w:hAnsi="Times New Roman" w:cs="Times New Roman"/>
          <w:lang w:val="sr-Latn-RS"/>
        </w:rPr>
        <w:t xml:space="preserve"> </w:t>
      </w:r>
      <w:r w:rsidRPr="007660A7">
        <w:rPr>
          <w:rFonts w:ascii="Times New Roman" w:hAnsi="Times New Roman" w:cs="Times New Roman"/>
          <w:lang w:val="sr-Cyrl-RS"/>
        </w:rPr>
        <w:t>У претходном периоду одржана је регионална конференција тужилаца којој су присуствовали представници Јавног тужилаштва за ратне злочине у септембру 2023. године, а на којој су, у својству посматрача, били и представници Државног одвјетништва Републике Хрватске.</w:t>
      </w:r>
    </w:p>
    <w:p w14:paraId="578218A4" w14:textId="49178A70" w:rsidR="00C350AA" w:rsidRPr="007660A7" w:rsidRDefault="00C350AA" w:rsidP="00D60AF9">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32CD897" w14:textId="18FF9DB0" w:rsidR="00C350AA" w:rsidRPr="007660A7" w:rsidRDefault="00FA3BBC" w:rsidP="00FA3BBC">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 у извештајном периоду.</w:t>
      </w:r>
    </w:p>
    <w:p w14:paraId="5A7DE5CE" w14:textId="77777777" w:rsidR="00FF06FD" w:rsidRPr="007660A7" w:rsidRDefault="00FF06FD" w:rsidP="00D60AF9">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54645F70" w14:textId="423CE357" w:rsidR="00FF06FD" w:rsidRPr="007660A7" w:rsidRDefault="00FA3BBC" w:rsidP="00FA3BBC">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 у извештајном периоду.</w:t>
      </w:r>
    </w:p>
    <w:p w14:paraId="29AE2634" w14:textId="77777777" w:rsidR="006435C9" w:rsidRPr="007660A7" w:rsidRDefault="006435C9" w:rsidP="00D60AF9">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8FC5C8E" w14:textId="77777777" w:rsidR="006435C9" w:rsidRPr="007660A7" w:rsidRDefault="001E57BA" w:rsidP="00D60AF9">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 Државно одвјетништво Републике Хрватске није одговорило на иницијативу ТРЗ поводом одржавања билатералног састанка, као ни поводом учешћа у регионалном састанку тужилаца у Београду 10. и 11.10.2022. године. Главном тужиоцу Механизма указано је на застој у сарадњи са Републиком Хрватском.</w:t>
      </w:r>
    </w:p>
    <w:p w14:paraId="247767E3" w14:textId="77777777" w:rsidR="006435C9" w:rsidRPr="007660A7" w:rsidRDefault="006435C9" w:rsidP="00D60AF9">
      <w:pPr>
        <w:autoSpaceDE w:val="0"/>
        <w:autoSpaceDN w:val="0"/>
        <w:adjustRightInd w:val="0"/>
        <w:spacing w:after="0" w:line="240" w:lineRule="atLeast"/>
        <w:jc w:val="both"/>
        <w:rPr>
          <w:rFonts w:ascii="Times New Roman" w:hAnsi="Times New Roman" w:cs="Times New Roman"/>
          <w:b/>
          <w:u w:val="single"/>
          <w:lang w:val="sr-Cyrl-RS"/>
        </w:rPr>
      </w:pPr>
    </w:p>
    <w:p w14:paraId="13D94111" w14:textId="77777777" w:rsidR="00D60AF9" w:rsidRPr="007660A7" w:rsidRDefault="00D60AF9" w:rsidP="00D60AF9">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10A1D53D" w14:textId="77777777" w:rsidR="00D60AF9" w:rsidRPr="007660A7" w:rsidRDefault="00D60AF9" w:rsidP="00D60AF9">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 Државно одвјетништво Републике Хрватске није одговорило на иницијативу ТРЗ поводом одржавања билатералног састанка, као ни поводом учешћа у регионалном састанку тужилаца у Београду 10. и 11.10.2022. године.</w:t>
      </w:r>
      <w:r w:rsidR="00FC5332" w:rsidRPr="007660A7">
        <w:rPr>
          <w:rFonts w:ascii="Times New Roman" w:hAnsi="Times New Roman" w:cs="Times New Roman"/>
          <w:lang w:val="sr-Cyrl-RS"/>
        </w:rPr>
        <w:t xml:space="preserve">         </w:t>
      </w:r>
    </w:p>
    <w:p w14:paraId="2B7E3125" w14:textId="77777777" w:rsidR="00D60AF9" w:rsidRPr="007660A7" w:rsidRDefault="00D60AF9" w:rsidP="009B13D7">
      <w:pPr>
        <w:autoSpaceDE w:val="0"/>
        <w:autoSpaceDN w:val="0"/>
        <w:adjustRightInd w:val="0"/>
        <w:spacing w:after="0" w:line="240" w:lineRule="atLeast"/>
        <w:ind w:hanging="720"/>
        <w:jc w:val="both"/>
        <w:rPr>
          <w:rFonts w:ascii="Times New Roman" w:hAnsi="Times New Roman" w:cs="Times New Roman"/>
          <w:b/>
          <w:lang w:val="sr-Cyrl-RS"/>
        </w:rPr>
      </w:pPr>
    </w:p>
    <w:p w14:paraId="233023D2" w14:textId="77777777" w:rsidR="009B13D7" w:rsidRPr="007660A7" w:rsidRDefault="00FC5332" w:rsidP="009B13D7">
      <w:pPr>
        <w:autoSpaceDE w:val="0"/>
        <w:autoSpaceDN w:val="0"/>
        <w:adjustRightInd w:val="0"/>
        <w:spacing w:after="0" w:line="240" w:lineRule="atLeast"/>
        <w:ind w:hanging="720"/>
        <w:jc w:val="both"/>
        <w:rPr>
          <w:rFonts w:ascii="Times New Roman" w:hAnsi="Times New Roman" w:cs="Times New Roman"/>
          <w:b/>
          <w:u w:val="single"/>
          <w:lang w:val="sr-Cyrl-RS"/>
        </w:rPr>
      </w:pPr>
      <w:r w:rsidRPr="007660A7">
        <w:rPr>
          <w:rFonts w:ascii="Times New Roman" w:hAnsi="Times New Roman" w:cs="Times New Roman"/>
          <w:b/>
          <w:lang w:val="sr-Cyrl-RS"/>
        </w:rPr>
        <w:t xml:space="preserve"> </w:t>
      </w:r>
      <w:r w:rsidR="00D60AF9" w:rsidRPr="007660A7">
        <w:rPr>
          <w:rFonts w:ascii="Times New Roman" w:hAnsi="Times New Roman" w:cs="Times New Roman"/>
          <w:b/>
          <w:lang w:val="sr-Cyrl-RS"/>
        </w:rPr>
        <w:tab/>
      </w:r>
      <w:r w:rsidR="00912FBF" w:rsidRPr="007660A7">
        <w:rPr>
          <w:rFonts w:ascii="Times New Roman" w:hAnsi="Times New Roman" w:cs="Times New Roman"/>
          <w:b/>
          <w:u w:val="single"/>
          <w:lang w:val="sr-Cyrl-RS"/>
        </w:rPr>
        <w:t>Септембар</w:t>
      </w:r>
      <w:r w:rsidR="009B13D7" w:rsidRPr="007660A7">
        <w:rPr>
          <w:rFonts w:ascii="Times New Roman" w:hAnsi="Times New Roman" w:cs="Times New Roman"/>
          <w:b/>
          <w:u w:val="single"/>
          <w:lang w:val="sr-Cyrl-RS"/>
        </w:rPr>
        <w:t xml:space="preserve"> 2022. </w:t>
      </w:r>
      <w:r w:rsidR="00912FBF" w:rsidRPr="007660A7">
        <w:rPr>
          <w:rFonts w:ascii="Times New Roman" w:hAnsi="Times New Roman" w:cs="Times New Roman"/>
          <w:b/>
          <w:u w:val="single"/>
          <w:lang w:val="sr-Cyrl-RS"/>
        </w:rPr>
        <w:t>г</w:t>
      </w:r>
      <w:r w:rsidR="009B13D7" w:rsidRPr="007660A7">
        <w:rPr>
          <w:rFonts w:ascii="Times New Roman" w:hAnsi="Times New Roman" w:cs="Times New Roman"/>
          <w:b/>
          <w:u w:val="single"/>
          <w:lang w:val="sr-Cyrl-RS"/>
        </w:rPr>
        <w:t>одине</w:t>
      </w:r>
    </w:p>
    <w:p w14:paraId="08DAFECB" w14:textId="77777777" w:rsidR="00FC5332" w:rsidRPr="007660A7" w:rsidRDefault="009B13D7" w:rsidP="009B13D7">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Тужилаштво за ратне злочине упутило је у претходном кварталу Државном одвјетништву Републике Хрватске иницијативу за одржавање билатералног састанка ради унапређења ефикасности у процесуирању ратних злочина, у погледу поступања по замолницама и захтевима за помоћ и у циљу остваривања других облика регионалне сарадње у процесуирању ратних злочина. Међутим, на поднету иницијативу ТРЗ-а, Државно одвјетништво Републике Хрватске није одговорило.</w:t>
      </w:r>
    </w:p>
    <w:p w14:paraId="546D5A82" w14:textId="77777777" w:rsidR="00E43CEB" w:rsidRPr="007660A7" w:rsidRDefault="00E43CEB" w:rsidP="009B13D7">
      <w:pPr>
        <w:autoSpaceDE w:val="0"/>
        <w:autoSpaceDN w:val="0"/>
        <w:adjustRightInd w:val="0"/>
        <w:spacing w:after="0" w:line="240" w:lineRule="atLeast"/>
        <w:jc w:val="both"/>
        <w:rPr>
          <w:rFonts w:ascii="Times New Roman" w:hAnsi="Times New Roman" w:cs="Times New Roman"/>
          <w:lang w:val="sr-Cyrl-RS"/>
        </w:rPr>
      </w:pPr>
    </w:p>
    <w:p w14:paraId="0235FFE0" w14:textId="77777777" w:rsidR="00E43CEB" w:rsidRPr="007660A7" w:rsidRDefault="00E43CEB" w:rsidP="00E43CEB">
      <w:pPr>
        <w:autoSpaceDE w:val="0"/>
        <w:autoSpaceDN w:val="0"/>
        <w:adjustRightInd w:val="0"/>
        <w:spacing w:after="0" w:line="240" w:lineRule="atLeast"/>
        <w:ind w:hanging="720"/>
        <w:jc w:val="both"/>
        <w:rPr>
          <w:rFonts w:ascii="Times New Roman" w:eastAsia="Calibri" w:hAnsi="Times New Roman" w:cs="Times New Roman"/>
          <w:b/>
          <w:u w:val="single"/>
          <w:lang w:val="sr-Cyrl-RS"/>
        </w:rPr>
      </w:pPr>
      <w:r w:rsidRPr="007660A7">
        <w:rPr>
          <w:rFonts w:ascii="Times New Roman" w:eastAsia="Calibri" w:hAnsi="Times New Roman" w:cs="Times New Roman"/>
          <w:b/>
          <w:lang w:val="sr-Cyrl-RS"/>
        </w:rPr>
        <w:t xml:space="preserve">            </w:t>
      </w:r>
      <w:r w:rsidRPr="007660A7">
        <w:rPr>
          <w:rFonts w:ascii="Times New Roman" w:eastAsia="Calibri" w:hAnsi="Times New Roman" w:cs="Times New Roman"/>
          <w:b/>
          <w:u w:val="single"/>
          <w:lang w:val="sr-Cyrl-RS"/>
        </w:rPr>
        <w:t>Јун 2022. године</w:t>
      </w:r>
    </w:p>
    <w:p w14:paraId="6CA5F543" w14:textId="77777777" w:rsidR="00E43CEB" w:rsidRPr="007660A7" w:rsidRDefault="00E43CEB" w:rsidP="00E43CEB">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lang w:val="sr-Cyrl-RS"/>
        </w:rPr>
        <w:t>С обзиром на препознату потребу за унапређењем сарадње са Државним одвјетништвом Републике Хрватске, у 2. кварталу је према том Тужилаштву упућена иницијатива за одржавање билатералног састанка. Предложене теме односе се на будуће спровођење заједничких активности у циљу унапређења ефикасности у процесуирању ратних злочина, првенствено у погледу поступања по замолницама и захтевима за помоћ, као и у циљу остваривања других облика регионалне сарадње у процесуирању ратних злочина, те успостављања сарадње између Службе за информисање и подршку ТРЗ са сродном службом у Државном одвјетништву Републике Хрватске. Чека се повратна информација од тог тужилаштва.</w:t>
      </w:r>
    </w:p>
    <w:p w14:paraId="35BEF0B9" w14:textId="77777777" w:rsidR="00E43CEB" w:rsidRPr="007660A7" w:rsidRDefault="00E43CEB" w:rsidP="00E43CEB">
      <w:pPr>
        <w:autoSpaceDE w:val="0"/>
        <w:autoSpaceDN w:val="0"/>
        <w:adjustRightInd w:val="0"/>
        <w:spacing w:after="0" w:line="240" w:lineRule="atLeast"/>
        <w:jc w:val="both"/>
        <w:rPr>
          <w:rFonts w:ascii="Times New Roman" w:eastAsia="Calibri" w:hAnsi="Times New Roman" w:cs="Times New Roman"/>
          <w:lang w:val="sr-Cyrl-RS"/>
        </w:rPr>
      </w:pPr>
    </w:p>
    <w:p w14:paraId="7925AA77" w14:textId="77777777" w:rsidR="00E43CEB" w:rsidRPr="007660A7" w:rsidRDefault="00E43CEB" w:rsidP="00E43CEB">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35099F73" w14:textId="77777777" w:rsidR="00E43CEB" w:rsidRPr="007660A7" w:rsidRDefault="00E43CEB" w:rsidP="00E43CEB">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Током 3.</w:t>
      </w:r>
      <w:r w:rsidR="008D2B2E" w:rsidRPr="007660A7">
        <w:rPr>
          <w:rFonts w:ascii="Times New Roman" w:eastAsia="Calibri" w:hAnsi="Times New Roman" w:cs="Times New Roman"/>
          <w:lang w:val="sr-Cyrl-RS"/>
        </w:rPr>
        <w:t xml:space="preserve"> </w:t>
      </w:r>
      <w:r w:rsidRPr="007660A7">
        <w:rPr>
          <w:rFonts w:ascii="Times New Roman" w:eastAsia="Calibri" w:hAnsi="Times New Roman" w:cs="Times New Roman"/>
          <w:lang w:val="sr-Cyrl-RS"/>
        </w:rPr>
        <w:t xml:space="preserve">квартала 2021. године одржан је дводневни регионални састанак тужилаца у Београду на иницијативу Тужилаштва за ратне злочине, у коме су, између осталог учествовали и представници Државног одвјетништва Републике Хрватске, као и 3 жупанијска одвјетништва. </w:t>
      </w:r>
    </w:p>
    <w:p w14:paraId="4D36E14F" w14:textId="77777777" w:rsidR="00E43CEB" w:rsidRPr="007660A7" w:rsidRDefault="00E43CEB" w:rsidP="00E43CEB">
      <w:pPr>
        <w:autoSpaceDE w:val="0"/>
        <w:autoSpaceDN w:val="0"/>
        <w:adjustRightInd w:val="0"/>
        <w:spacing w:after="0" w:line="240" w:lineRule="atLeast"/>
        <w:ind w:hanging="720"/>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ab/>
        <w:t>Тужилац за ратне злочине упутиће у наредном периоду иницијативу Државном одвјетништву Републике Хрватске да се у што краћем року организује билатерални радни састанак ради проналажења решења за отклањање препрека у сарадњи и ефикаснијег решавања по захтевима за помоћ.</w:t>
      </w:r>
    </w:p>
    <w:p w14:paraId="4D6E6811" w14:textId="77777777" w:rsidR="00FC5332" w:rsidRPr="007660A7" w:rsidRDefault="00FC5332" w:rsidP="00FC5332">
      <w:pPr>
        <w:autoSpaceDE w:val="0"/>
        <w:autoSpaceDN w:val="0"/>
        <w:adjustRightInd w:val="0"/>
        <w:spacing w:after="0" w:line="240" w:lineRule="atLeast"/>
        <w:ind w:hanging="720"/>
        <w:jc w:val="both"/>
        <w:rPr>
          <w:rFonts w:ascii="Times New Roman" w:hAnsi="Times New Roman" w:cs="Times New Roman"/>
          <w:b/>
          <w:lang w:val="sr-Cyrl-RS"/>
        </w:rPr>
      </w:pPr>
    </w:p>
    <w:p w14:paraId="1F9B423F"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5.1.3. Организација периодичних састанака Тужилаштва за ратне злочине са Тужилаштвом БиХ</w:t>
      </w:r>
    </w:p>
    <w:p w14:paraId="22493E36"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6EE4507E"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47F0D86D"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7DABA1BD" w14:textId="05635906"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3C68CF30"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0F6B5A8" w14:textId="3C2E1DB7" w:rsidR="0029441E" w:rsidRPr="007660A7" w:rsidRDefault="0029441E" w:rsidP="0029441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2AC7C3C0" w14:textId="4EE8FBDA" w:rsidR="0029441E" w:rsidRPr="007660A7" w:rsidRDefault="00555151" w:rsidP="00A05738">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Билатерални састанак између руководилаца Тужилаштва Босне и Херцеговине и Јавног тужилаштва за ратне злочине је одржан 13. јуна 2024. године са циљем реализације активности које се редовно спроводе у складу са стратешким документима, а које доприносе јачању и унапређењу регионалне сарадње у поступцима за ратне злочине.</w:t>
      </w:r>
    </w:p>
    <w:p w14:paraId="4CAD5BB0" w14:textId="62D32F8D" w:rsidR="0029441E" w:rsidRPr="007660A7" w:rsidRDefault="0029441E" w:rsidP="0029441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65424BDA" w14:textId="77777777" w:rsidR="00AD531B" w:rsidRPr="007660A7" w:rsidRDefault="00AD531B" w:rsidP="00AD531B">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 xml:space="preserve">Настављено је са редовним одржавањем састанака између главних представника Јавног тужилаштва за ратне злочине и Тужилаштва Босне и Херцеговине. </w:t>
      </w:r>
    </w:p>
    <w:p w14:paraId="7F7ADB81" w14:textId="765475CF" w:rsidR="0029441E" w:rsidRPr="007660A7" w:rsidRDefault="00AD531B" w:rsidP="00A05738">
      <w:pPr>
        <w:pStyle w:val="ListParagraph"/>
        <w:spacing w:line="240" w:lineRule="auto"/>
        <w:ind w:left="0"/>
        <w:jc w:val="both"/>
        <w:rPr>
          <w:rFonts w:ascii="Times New Roman" w:hAnsi="Times New Roman" w:cs="Times New Roman"/>
          <w:lang w:val="ru-RU"/>
        </w:rPr>
      </w:pPr>
      <w:r w:rsidRPr="007660A7">
        <w:rPr>
          <w:rFonts w:ascii="Times New Roman" w:hAnsi="Times New Roman" w:cs="Times New Roman"/>
          <w:lang w:val="sr-Cyrl-RS"/>
        </w:rPr>
        <w:t>Редовни билатерални састанак је одржан 15.</w:t>
      </w:r>
      <w:r w:rsidR="00043295" w:rsidRPr="007660A7">
        <w:rPr>
          <w:rFonts w:ascii="Times New Roman" w:hAnsi="Times New Roman" w:cs="Times New Roman"/>
          <w:lang w:val="sr-Cyrl-RS"/>
        </w:rPr>
        <w:t xml:space="preserve"> марта </w:t>
      </w:r>
      <w:r w:rsidRPr="007660A7">
        <w:rPr>
          <w:rFonts w:ascii="Times New Roman" w:hAnsi="Times New Roman" w:cs="Times New Roman"/>
          <w:lang w:val="sr-Cyrl-RS"/>
        </w:rPr>
        <w:t xml:space="preserve">2024. године, на ком је главна тема била   </w:t>
      </w:r>
      <w:r w:rsidRPr="007660A7">
        <w:rPr>
          <w:rFonts w:ascii="Times New Roman" w:hAnsi="Times New Roman" w:cs="Times New Roman"/>
          <w:lang w:val="ru-RU"/>
        </w:rPr>
        <w:t xml:space="preserve"> реализација међусобног уступања кривичних предмета, као и размена доказа и информација у циљу успешне борбе против ратних злочина.</w:t>
      </w:r>
    </w:p>
    <w:p w14:paraId="2743CF63" w14:textId="17C703F9" w:rsidR="0029441E" w:rsidRPr="007660A7" w:rsidRDefault="0029441E" w:rsidP="0029441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4EED9ADD" w14:textId="1018D423" w:rsidR="00905EBE" w:rsidRPr="007660A7" w:rsidRDefault="00905EBE" w:rsidP="00905EBE">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Јавно тужилаштво за ратне злочине учествовало је у претходном кварталу у регионалној конференцији тужилаца која је организована у Сарајеву, БиХ, у оквиру „Палићког процеса</w:t>
      </w:r>
      <w:r w:rsidR="00043295" w:rsidRPr="007660A7">
        <w:rPr>
          <w:rFonts w:ascii="Times New Roman" w:hAnsi="Times New Roman" w:cs="Times New Roman"/>
          <w:lang w:val="sr-Cyrl-RS"/>
        </w:rPr>
        <w:t>”</w:t>
      </w:r>
      <w:r w:rsidRPr="007660A7">
        <w:rPr>
          <w:rFonts w:ascii="Times New Roman" w:hAnsi="Times New Roman" w:cs="Times New Roman"/>
          <w:lang w:val="sr-Cyrl-RS"/>
        </w:rPr>
        <w:t>.</w:t>
      </w:r>
    </w:p>
    <w:p w14:paraId="2B922734" w14:textId="78C800F9" w:rsidR="0029441E" w:rsidRPr="007660A7" w:rsidRDefault="00905EBE" w:rsidP="00A05738">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Састанак на нивоу руководилаца и других запослених из Јавног тужилаштва за ратне злочине, Тужилаштва Босне и Херцеговине и представника Механизма, одржан је у децембру 2023. године.</w:t>
      </w:r>
    </w:p>
    <w:p w14:paraId="1BE14446" w14:textId="6E9D8207" w:rsidR="000C4967" w:rsidRPr="007660A7" w:rsidRDefault="000C4967"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2C04F11F" w14:textId="77777777" w:rsidR="000C4967" w:rsidRPr="007660A7" w:rsidRDefault="000C4967" w:rsidP="000C4967">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Дана 06. јула 2023. године у Сарајеву, БиХ, одржан је билатерални састанак између представника Јавног тужилаштва за ратне злочине и Тужилаштва/Тужитељства Босне и Херцеговине са циљем додатног унапређења регионалне сарадње, решавања актуелних питања у пракси и реализације заједничких активности.</w:t>
      </w:r>
    </w:p>
    <w:p w14:paraId="54A2F4DF" w14:textId="77777777" w:rsidR="000C4967" w:rsidRPr="007660A7" w:rsidRDefault="000C4967"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0A98FB36" w14:textId="77777777" w:rsidR="00EB0CFA" w:rsidRPr="007660A7" w:rsidRDefault="00EB0CFA"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9EA052F" w14:textId="77777777" w:rsidR="00EB0CFA" w:rsidRPr="007660A7" w:rsidRDefault="00EB0CFA" w:rsidP="00EB0CFA">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Планирано је одржавање редовног билатералног састанка са представницима Тужилаштва Босне и Херцеговине за наредни квартал.</w:t>
      </w:r>
    </w:p>
    <w:p w14:paraId="11D5A941" w14:textId="77777777" w:rsidR="00EB0CFA" w:rsidRPr="007660A7" w:rsidRDefault="00EB0CFA"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4CCAD989" w14:textId="77777777" w:rsidR="00EE2C8D" w:rsidRPr="007660A7" w:rsidRDefault="00EE2C8D"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D083C15" w14:textId="77777777" w:rsidR="00DD38D9" w:rsidRPr="007660A7" w:rsidRDefault="00DD38D9" w:rsidP="00DD38D9">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претходном кварталу одржан је билатерални online састанак између представника тужилаштава са циљем додатног унапређења регионалне сарадње.</w:t>
      </w:r>
    </w:p>
    <w:p w14:paraId="5FF5A6E7" w14:textId="77777777" w:rsidR="00DD38D9" w:rsidRPr="007660A7" w:rsidRDefault="00DD38D9" w:rsidP="00DD38D9">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Тема којој је између осталог поклоњена пажња односила се на поступање по актуелним предметима на којима се остварује сарадња, у којима је затражена међусобна помоћ у одређеним процесним радњама, о одређивању контакт-тачки на нивоу тужилаштава за бржу и ефикаснију комуникацију, као и о закључењу споразума о сарадњи између регионалних служби за помоћ и подршку оштећенима и сведоцима.</w:t>
      </w:r>
    </w:p>
    <w:p w14:paraId="6E10CB60" w14:textId="77777777" w:rsidR="00EE2C8D" w:rsidRPr="007660A7" w:rsidRDefault="00DD38D9" w:rsidP="00DD38D9">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и ефикасном поступању по поднетим замолницама.</w:t>
      </w:r>
    </w:p>
    <w:p w14:paraId="15570B74" w14:textId="77777777" w:rsidR="00EE2C8D" w:rsidRPr="007660A7" w:rsidRDefault="00EE2C8D"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475F1212" w14:textId="77777777" w:rsidR="001E1045" w:rsidRPr="007660A7" w:rsidRDefault="001E1045"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5450778" w14:textId="77777777" w:rsidR="001E1045" w:rsidRPr="007660A7" w:rsidRDefault="001E1045" w:rsidP="001E104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Између представника тужилаштава одржан је и редован тромесечни радни online састанак са циљем додатног унапређења регионалне сарадње која између осталог обухвата и примену института уступања и преузимања кривичног гоњења.</w:t>
      </w:r>
    </w:p>
    <w:p w14:paraId="643C52A5" w14:textId="77777777" w:rsidR="001E1045" w:rsidRPr="007660A7" w:rsidRDefault="001E1045" w:rsidP="001E104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Тема којој је између осталог поклоњена пажња односила се на поступање по актуелним предметима на којима се остварује сарадња, у којима је затражена међусобна помоћ у одређеним процесним радњама, о одређивању контакт-тачки на нивоу тужилаштава за бржу и ефикаснију комуникацију, као и о закључењу споразума о сарадњи између регионалних служби за помоћ и подршку оштећенима и сведоцима.</w:t>
      </w:r>
    </w:p>
    <w:p w14:paraId="793B6BCA" w14:textId="77777777" w:rsidR="001E1045" w:rsidRPr="007660A7" w:rsidRDefault="001E1045" w:rsidP="001E104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и ефикасном поступању по поднетим замолницама.</w:t>
      </w:r>
    </w:p>
    <w:p w14:paraId="77A31B24" w14:textId="77777777" w:rsidR="001E1045" w:rsidRPr="007660A7" w:rsidRDefault="001E1045"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47553089" w14:textId="77777777" w:rsidR="00FC5332" w:rsidRPr="007660A7" w:rsidRDefault="00155CD4"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2A33C65F" w14:textId="77777777" w:rsidR="00155CD4" w:rsidRPr="007660A7" w:rsidRDefault="00155CD4" w:rsidP="00155CD4">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трећем кварталу, дана 19. септембра 2022. године између представника Тужилаштва за ратне злочине и представника Тужилаштва Босне и Херцеговине одржан је редован тромесечни online радни састанак, са циљем додатног унапређења регионалне сарадње.</w:t>
      </w:r>
    </w:p>
    <w:p w14:paraId="1F4DF2BF" w14:textId="77777777" w:rsidR="00155CD4" w:rsidRPr="007660A7" w:rsidRDefault="00155CD4" w:rsidP="00155CD4">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састанку се разговарало о одржавању предстојеће Регионалне конференције тужилаца у Београду која је планирана за 11. и 12. октобар 2022. године, о сарадњи на конкретним предметима, о одређивању контакт-тачки на нивоу тужилаштава за бржу и ефикаснију комуникацију,  као и о закључењу споразума о сарадњи између регионалних служби за помоћ и подршку оштећенима и сведоцима које би требало да се реализује у наредном периоду. </w:t>
      </w:r>
    </w:p>
    <w:p w14:paraId="0C6640C3" w14:textId="77777777" w:rsidR="00155CD4" w:rsidRPr="007660A7" w:rsidRDefault="00155CD4" w:rsidP="00155CD4">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Акценат састанка био је на убрзању међусобне размене података поводом раније прослеђених захтева за помоћ, те ефикасном поступању по поднетим замолницама.</w:t>
      </w:r>
    </w:p>
    <w:p w14:paraId="49CF353B" w14:textId="77777777" w:rsidR="00D167FD" w:rsidRPr="007660A7" w:rsidRDefault="00D167FD" w:rsidP="00155CD4">
      <w:pPr>
        <w:autoSpaceDE w:val="0"/>
        <w:autoSpaceDN w:val="0"/>
        <w:adjustRightInd w:val="0"/>
        <w:spacing w:after="0" w:line="240" w:lineRule="atLeast"/>
        <w:jc w:val="both"/>
        <w:rPr>
          <w:rFonts w:ascii="Times New Roman" w:hAnsi="Times New Roman" w:cs="Times New Roman"/>
          <w:lang w:val="sr-Cyrl-RS"/>
        </w:rPr>
      </w:pPr>
    </w:p>
    <w:p w14:paraId="2D3A01B6" w14:textId="77777777" w:rsidR="00D167FD" w:rsidRPr="007660A7" w:rsidRDefault="00D167FD" w:rsidP="00D167FD">
      <w:pPr>
        <w:autoSpaceDE w:val="0"/>
        <w:autoSpaceDN w:val="0"/>
        <w:adjustRightInd w:val="0"/>
        <w:spacing w:after="0" w:line="240" w:lineRule="atLeast"/>
        <w:ind w:left="720" w:hanging="720"/>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25605E76" w14:textId="77777777" w:rsidR="00D167FD" w:rsidRPr="007660A7"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регионална сарадња се одвијала путем одржавања билатералних састанака, размену захтева за помоћ, кроз поступање по поднетим замолницама, као и спровођењем активности поводом преузимања кривичног гоњења од Тужилаштва Босне и Херцеговине.</w:t>
      </w:r>
    </w:p>
    <w:p w14:paraId="7D14A94F" w14:textId="77777777" w:rsidR="00D167FD" w:rsidRPr="007660A7"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Састанак између представника Тужилаштва за ратне злочине и Тужилаштва Босне и Херцеговине одржан је 05. априла 2022. године, а био је посвећен заједничком раду на актуелним предметима у којима је затражена међусобна помоћ у одређеним процесним радњама, као и другим темама повезаним са заједничком сарадњом у борби против некажњивости ратних злочина.</w:t>
      </w:r>
    </w:p>
    <w:p w14:paraId="1CB030BD" w14:textId="77777777" w:rsidR="00D167FD" w:rsidRPr="007660A7"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p>
    <w:p w14:paraId="2E4A9203" w14:textId="77777777" w:rsidR="00D167FD" w:rsidRPr="007660A7" w:rsidRDefault="00D167FD" w:rsidP="00D167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7DD03E46" w14:textId="77777777" w:rsidR="00D167FD" w:rsidRPr="007660A7" w:rsidRDefault="00D167FD" w:rsidP="00D167FD">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извештајном периоду организована су и одржана два радна билатерална састанка између представника Тужилаштва за ратне злочине и Тужилаштва БиХ (први -15. октобра 2021. године, други - 23.новембра 2021.године). На састанцима је заузет став да ће  се размотрити све могућности и разменити све неопходне информације како би оштећена лица била сигурна да ће предмети бити решени на професионалан начин, без обзира у којој земљи се поступак води. Такође, разматрана су и питања везана за преузимање и уступање кривичног гоњења, везано за конкретне предмете чија се реализација очекује у наредном периоду.</w:t>
      </w:r>
    </w:p>
    <w:p w14:paraId="38F204AF" w14:textId="77777777" w:rsidR="00D167FD" w:rsidRPr="007660A7" w:rsidRDefault="00D167FD" w:rsidP="00D167FD">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kern w:val="3"/>
          <w:lang w:val="sr-Cyrl-RS"/>
        </w:rPr>
        <w:t>Одржавање наредног радног састанка планирано је за април 2022. године, ради разматрања рада на актуелним предметима у којима се остварује сарадња</w:t>
      </w:r>
      <w:r w:rsidRPr="007660A7">
        <w:rPr>
          <w:rFonts w:ascii="Times New Roman" w:eastAsia="Calibri" w:hAnsi="Times New Roman" w:cs="Times New Roman"/>
          <w:lang w:val="sr-Cyrl-RS"/>
        </w:rPr>
        <w:t xml:space="preserve"> у којима је затражена међусобна помоћ у одређеним процесним радњама, као и другим темама повезаним са заједничком сарадњом у борби против некажњивости ратних злочина.</w:t>
      </w:r>
    </w:p>
    <w:p w14:paraId="37AA6DCA"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2042AB69"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5.1.4. Наставак сарадње са тужилаштвима из региона у оквиру Палићког процеса</w:t>
      </w:r>
    </w:p>
    <w:p w14:paraId="38B6AA7F"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52B78B53"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6668CA0A"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5D1BC822" w14:textId="4F5AF83F"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0DD9ACC7" w14:textId="77777777" w:rsidR="009423D0" w:rsidRPr="007660A7" w:rsidRDefault="009423D0"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p>
    <w:p w14:paraId="67422C9E" w14:textId="1399F8E8" w:rsidR="00BC1A4F" w:rsidRPr="007660A7" w:rsidRDefault="00BC1A4F" w:rsidP="00BC1A4F">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67E57D57" w14:textId="031A51B8" w:rsidR="006D5FEC" w:rsidRPr="007660A7" w:rsidRDefault="006D5FEC" w:rsidP="0005508E">
      <w:pPr>
        <w:suppressAutoHyphens/>
        <w:snapToGrid w:val="0"/>
        <w:spacing w:after="0" w:line="240" w:lineRule="auto"/>
        <w:jc w:val="both"/>
        <w:rPr>
          <w:rFonts w:ascii="Times New Roman" w:eastAsia="Times New Roman" w:hAnsi="Times New Roman" w:cs="Times New Roman"/>
          <w:color w:val="000000"/>
          <w:lang w:val="sr-Cyrl-RS" w:eastAsia="ar-SA"/>
        </w:rPr>
      </w:pPr>
      <w:r w:rsidRPr="007660A7">
        <w:rPr>
          <w:rFonts w:ascii="Times New Roman" w:eastAsia="Times New Roman" w:hAnsi="Times New Roman" w:cs="Times New Roman"/>
          <w:color w:val="000000"/>
          <w:lang w:val="sr-Cyrl-RS" w:eastAsia="ar-SA"/>
        </w:rPr>
        <w:lastRenderedPageBreak/>
        <w:t>Више јавних тужилаца овог јавног тужилаштва учествовало је у регионалном састанку тужилаца, судија и адвоката на тему „Уступање и прихватање доказа између правосуђа у региону у предметима ратних злочина</w:t>
      </w:r>
      <w:r w:rsidR="00DB60C9" w:rsidRPr="007660A7">
        <w:rPr>
          <w:rFonts w:ascii="Times New Roman" w:eastAsia="Times New Roman" w:hAnsi="Times New Roman" w:cs="Times New Roman"/>
          <w:color w:val="000000"/>
          <w:lang w:val="sr-Cyrl-RS" w:eastAsia="ar-SA"/>
        </w:rPr>
        <w:t>”</w:t>
      </w:r>
      <w:r w:rsidRPr="007660A7">
        <w:rPr>
          <w:rFonts w:ascii="Times New Roman" w:eastAsia="Times New Roman" w:hAnsi="Times New Roman" w:cs="Times New Roman"/>
          <w:color w:val="000000"/>
          <w:lang w:val="sr-Cyrl-RS" w:eastAsia="ar-SA"/>
        </w:rPr>
        <w:t xml:space="preserve"> у периоду од 15. до 17. априла 2024. године у Будви, Црна Гора.</w:t>
      </w:r>
    </w:p>
    <w:p w14:paraId="2AAF2974" w14:textId="3F3EE658" w:rsidR="00BC1A4F" w:rsidRPr="007660A7" w:rsidRDefault="006D5FEC" w:rsidP="0005508E">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Очекује се да наставак „Палићког процеса</w:t>
      </w:r>
      <w:r w:rsidR="00DB60C9" w:rsidRPr="007660A7">
        <w:rPr>
          <w:rFonts w:ascii="Times New Roman" w:hAnsi="Times New Roman" w:cs="Times New Roman"/>
          <w:lang w:val="sr-Cyrl-RS"/>
        </w:rPr>
        <w:t>”</w:t>
      </w:r>
      <w:r w:rsidRPr="007660A7">
        <w:rPr>
          <w:rFonts w:ascii="Times New Roman" w:hAnsi="Times New Roman" w:cs="Times New Roman"/>
          <w:lang w:val="sr-Cyrl-RS"/>
        </w:rPr>
        <w:t xml:space="preserve"> буде организован у другој половини 2024. године, у складу са досадашњом динамиком спровођења ове активности.</w:t>
      </w:r>
    </w:p>
    <w:p w14:paraId="1CD621E2" w14:textId="4EB81405" w:rsidR="00BC1A4F" w:rsidRPr="007660A7" w:rsidRDefault="00BC1A4F" w:rsidP="00BC1A4F">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4A94BAEF" w14:textId="411E34F4" w:rsidR="00BC1A4F" w:rsidRPr="007660A7" w:rsidRDefault="006D5FEC" w:rsidP="00DB60C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Овај вид конференције, односно регионалних састанака у којима учествују тужилаштва из региона и представници Међународног резидуалног механизма за кривичне судове, организује се по правилу једном годишње. Очекује се да ће следећа регионална конференција у циљу наставка Палићког процеса, бити одржана у трећем кварталу 2024. године.</w:t>
      </w:r>
    </w:p>
    <w:p w14:paraId="46D4510B" w14:textId="797124A5" w:rsidR="00BC1A4F" w:rsidRPr="007660A7" w:rsidRDefault="00BC1A4F" w:rsidP="00BC1A4F">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469BEF8F" w14:textId="3EE2505A" w:rsidR="00BC1A4F" w:rsidRPr="007660A7" w:rsidRDefault="006D5FEC" w:rsidP="00DB60C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 xml:space="preserve">Регионална конференција тужилаца као наставак Палићког процеса одржана је у претходном кварталу. </w:t>
      </w:r>
    </w:p>
    <w:p w14:paraId="72C5FB66" w14:textId="1E413506" w:rsidR="004654B1" w:rsidRPr="007660A7" w:rsidRDefault="004654B1" w:rsidP="009423D0">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304A5F3B" w14:textId="77777777" w:rsidR="004654B1" w:rsidRPr="007660A7" w:rsidRDefault="004654B1" w:rsidP="009423D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складу са досадашњом динамиком ове активности 18. и 19. септембра 2023. године у Сарајеву, БиХ, одржана је Регионална конференција тужилаца о сарадњи и процесуирању ратних злочина. Учешће су, као и до сада, поред представника Јавног тужилаштва за ратне злочине, узели представници тужилаштава из Босне и Херцеговине и то Федерације БиХ, Републике Српске и Брчко дистрикта БиХ, тужилаштава Републике Хрватске и Републике Црне Горе, као и Тужилаштва Међународног резидуалног механизма за кривичне судове. Конференција је организована у сарадњи са Развојним програмом Уједињених нација (УНДП) уз подршку Европске уније.</w:t>
      </w:r>
    </w:p>
    <w:p w14:paraId="303438EB" w14:textId="77777777" w:rsidR="004654B1" w:rsidRPr="007660A7" w:rsidRDefault="004654B1" w:rsidP="009423D0">
      <w:pPr>
        <w:autoSpaceDE w:val="0"/>
        <w:autoSpaceDN w:val="0"/>
        <w:adjustRightInd w:val="0"/>
        <w:spacing w:after="0" w:line="240" w:lineRule="atLeast"/>
        <w:jc w:val="both"/>
        <w:rPr>
          <w:rFonts w:ascii="Times New Roman" w:hAnsi="Times New Roman" w:cs="Times New Roman"/>
          <w:b/>
          <w:u w:val="single"/>
          <w:lang w:val="sr-Cyrl-RS"/>
        </w:rPr>
      </w:pPr>
    </w:p>
    <w:p w14:paraId="5E786B15" w14:textId="77777777" w:rsidR="006D7B2A" w:rsidRPr="007660A7" w:rsidRDefault="006D7B2A" w:rsidP="009423D0">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4CB0EB0E" w14:textId="77777777" w:rsidR="006D7B2A" w:rsidRPr="007660A7" w:rsidRDefault="006D7B2A" w:rsidP="009423D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Очекује се наставак сарадње у оквиру Палићког процеса током септембра 2023. године.</w:t>
      </w:r>
    </w:p>
    <w:p w14:paraId="3A365D8A" w14:textId="77777777" w:rsidR="006D7B2A" w:rsidRPr="007660A7" w:rsidRDefault="006D7B2A" w:rsidP="009423D0">
      <w:pPr>
        <w:autoSpaceDE w:val="0"/>
        <w:autoSpaceDN w:val="0"/>
        <w:adjustRightInd w:val="0"/>
        <w:spacing w:after="0" w:line="240" w:lineRule="atLeast"/>
        <w:jc w:val="both"/>
        <w:rPr>
          <w:rFonts w:ascii="Times New Roman" w:hAnsi="Times New Roman" w:cs="Times New Roman"/>
          <w:lang w:val="sr-Cyrl-RS"/>
        </w:rPr>
      </w:pPr>
    </w:p>
    <w:p w14:paraId="52AF4EB9" w14:textId="77777777" w:rsidR="00734FAB" w:rsidRPr="007660A7" w:rsidRDefault="00734FAB" w:rsidP="009423D0">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2A6BF603" w14:textId="77777777" w:rsidR="00AE3910" w:rsidRPr="007660A7" w:rsidRDefault="00AE3910" w:rsidP="00AE391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Након иницијативе Тужилаштва за ратне злочине за наставак „Палићког процеса“ у претходном кварталу</w:t>
      </w:r>
      <w:r w:rsidR="009F5918" w:rsidRPr="007660A7">
        <w:rPr>
          <w:rFonts w:ascii="Times New Roman" w:hAnsi="Times New Roman" w:cs="Times New Roman"/>
          <w:lang w:val="sr-Cyrl-RS"/>
        </w:rPr>
        <w:t>,</w:t>
      </w:r>
      <w:r w:rsidRPr="007660A7">
        <w:rPr>
          <w:rFonts w:ascii="Times New Roman" w:hAnsi="Times New Roman" w:cs="Times New Roman"/>
          <w:lang w:val="sr-Cyrl-RS"/>
        </w:rPr>
        <w:t xml:space="preserve"> Мисија ОЕБС је организовала регионални састанак тужилаца који поступају у предметима ратних злочина, о чему је Тужилаштво изве</w:t>
      </w:r>
      <w:r w:rsidR="009F5918" w:rsidRPr="007660A7">
        <w:rPr>
          <w:rFonts w:ascii="Times New Roman" w:hAnsi="Times New Roman" w:cs="Times New Roman"/>
          <w:lang w:val="sr-Cyrl-RS"/>
        </w:rPr>
        <w:t xml:space="preserve">стило у претходном извештају. </w:t>
      </w:r>
      <w:r w:rsidRPr="007660A7">
        <w:rPr>
          <w:rFonts w:ascii="Times New Roman" w:hAnsi="Times New Roman" w:cs="Times New Roman"/>
          <w:lang w:val="sr-Cyrl-RS"/>
        </w:rPr>
        <w:t>Учешће у састанку одржаном на високом нивоу узели су представници Тужилаштва Босне и Херцеговине, тужиоци Федерације Би</w:t>
      </w:r>
      <w:r w:rsidR="009F5918" w:rsidRPr="007660A7">
        <w:rPr>
          <w:rFonts w:ascii="Times New Roman" w:hAnsi="Times New Roman" w:cs="Times New Roman"/>
          <w:lang w:val="sr-Cyrl-RS"/>
        </w:rPr>
        <w:t>Х, Републике Српске и Брчко Дис</w:t>
      </w:r>
      <w:r w:rsidRPr="007660A7">
        <w:rPr>
          <w:rFonts w:ascii="Times New Roman" w:hAnsi="Times New Roman" w:cs="Times New Roman"/>
          <w:lang w:val="sr-Cyrl-RS"/>
        </w:rPr>
        <w:t>трикта, представници Специјалног тужилаштва Црне Горе и Тужилаштва Међународног резидуалног механизма за кривичне судове (Механизма).</w:t>
      </w:r>
    </w:p>
    <w:p w14:paraId="0AC98CA9" w14:textId="77777777" w:rsidR="00734FAB" w:rsidRPr="007660A7" w:rsidRDefault="00AE3910" w:rsidP="00AE391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складу са до сада постојећом динамиком овог вида састанка, током 2.</w:t>
      </w:r>
      <w:r w:rsidR="009F5918" w:rsidRPr="007660A7">
        <w:rPr>
          <w:rFonts w:ascii="Times New Roman" w:hAnsi="Times New Roman" w:cs="Times New Roman"/>
          <w:lang w:val="sr-Cyrl-RS"/>
        </w:rPr>
        <w:t xml:space="preserve"> </w:t>
      </w:r>
      <w:r w:rsidRPr="007660A7">
        <w:rPr>
          <w:rFonts w:ascii="Times New Roman" w:hAnsi="Times New Roman" w:cs="Times New Roman"/>
          <w:lang w:val="sr-Cyrl-RS"/>
        </w:rPr>
        <w:t>квартала отпочеће се са припремама за наредни састанак у циљу наставка "Палићког процеса".</w:t>
      </w:r>
    </w:p>
    <w:p w14:paraId="7125F261" w14:textId="77777777" w:rsidR="00734FAB" w:rsidRPr="007660A7" w:rsidRDefault="00734FAB" w:rsidP="009423D0">
      <w:pPr>
        <w:autoSpaceDE w:val="0"/>
        <w:autoSpaceDN w:val="0"/>
        <w:adjustRightInd w:val="0"/>
        <w:spacing w:after="0" w:line="240" w:lineRule="atLeast"/>
        <w:jc w:val="both"/>
        <w:rPr>
          <w:rFonts w:ascii="Times New Roman" w:hAnsi="Times New Roman" w:cs="Times New Roman"/>
          <w:lang w:val="sr-Cyrl-RS"/>
        </w:rPr>
      </w:pPr>
    </w:p>
    <w:p w14:paraId="57D05BE9" w14:textId="77777777" w:rsidR="009423D0" w:rsidRPr="007660A7" w:rsidRDefault="009423D0" w:rsidP="009423D0">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F62F067" w14:textId="77777777" w:rsidR="009423D0" w:rsidRPr="007660A7" w:rsidRDefault="009423D0" w:rsidP="009423D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Након иницијативе Тужилаштва за ратне злочине за наставак „Палићког процеса“ дана 10. и 11. октобра 2022. године Мисија ОЕБС је организовала регионални састанак тужилаца који поступају у предметима ратних злочина. Овај стручни скуп одржан је уз подршку Савезне Републике Немачке и Европске уније.</w:t>
      </w:r>
    </w:p>
    <w:p w14:paraId="41AD9BCD" w14:textId="77777777" w:rsidR="009423D0" w:rsidRPr="007660A7" w:rsidRDefault="009423D0" w:rsidP="009423D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Учешће у састанку одржаном на високом нивоу узели су представници Тужилаштва Босне и Херцеговине, тужиоци Федерације БиХ, Републике Српске и Брчко Дистрикта, представници Специјалног тужилаштва Црне Горе и Тужилаштва Међународног резидуалног механизма за кривичне судове (Механизма).</w:t>
      </w:r>
    </w:p>
    <w:p w14:paraId="3C3ECF08" w14:textId="77777777" w:rsidR="009423D0" w:rsidRPr="007660A7" w:rsidRDefault="009423D0" w:rsidP="009423D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Главне теме састанка поводом којих су учесници разменили искуства обухватиле су проблематику уступања предмета и сарадњу у поступцима за ратне злочине, унапређење заштите и подршке жртвама и сведоцима и питање несталих лица.</w:t>
      </w:r>
    </w:p>
    <w:p w14:paraId="50992B4A"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1F1E975E" w14:textId="77777777" w:rsidR="00FC5332" w:rsidRPr="007660A7" w:rsidRDefault="00222450"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 xml:space="preserve">Септембар </w:t>
      </w:r>
      <w:r w:rsidR="00FC5332" w:rsidRPr="007660A7">
        <w:rPr>
          <w:rFonts w:ascii="Times New Roman" w:hAnsi="Times New Roman" w:cs="Times New Roman"/>
          <w:b/>
          <w:u w:val="single"/>
          <w:lang w:val="sr-Cyrl-RS"/>
        </w:rPr>
        <w:t>2022. године</w:t>
      </w:r>
    </w:p>
    <w:p w14:paraId="73A1B0AF" w14:textId="77777777" w:rsidR="00222450" w:rsidRPr="007660A7" w:rsidRDefault="00222450" w:rsidP="00222450">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Одржавање Регионалне конференције</w:t>
      </w:r>
      <w:r w:rsidRPr="007660A7">
        <w:rPr>
          <w:rFonts w:ascii="Times New Roman" w:hAnsi="Times New Roman" w:cs="Times New Roman"/>
          <w:lang w:val="sr-Latn-RS"/>
        </w:rPr>
        <w:t xml:space="preserve"> </w:t>
      </w:r>
      <w:r w:rsidRPr="007660A7">
        <w:rPr>
          <w:rFonts w:ascii="Times New Roman" w:hAnsi="Times New Roman" w:cs="Times New Roman"/>
          <w:lang w:val="sr-Cyrl-RS"/>
        </w:rPr>
        <w:t xml:space="preserve">тужилаца познатијег као </w:t>
      </w:r>
      <w:r w:rsidRPr="007660A7">
        <w:rPr>
          <w:rFonts w:ascii="Times New Roman" w:hAnsi="Times New Roman" w:cs="Times New Roman"/>
          <w:lang w:val="sr-Latn-RS"/>
        </w:rPr>
        <w:t>“Палићк</w:t>
      </w:r>
      <w:r w:rsidRPr="007660A7">
        <w:rPr>
          <w:rFonts w:ascii="Times New Roman" w:hAnsi="Times New Roman" w:cs="Times New Roman"/>
          <w:lang w:val="sr-Cyrl-RS"/>
        </w:rPr>
        <w:t>и</w:t>
      </w:r>
      <w:r w:rsidRPr="007660A7">
        <w:rPr>
          <w:rFonts w:ascii="Times New Roman" w:hAnsi="Times New Roman" w:cs="Times New Roman"/>
          <w:lang w:val="sr-Latn-RS"/>
        </w:rPr>
        <w:t xml:space="preserve"> процес” из технички разлога је померено за почетак 4. </w:t>
      </w:r>
      <w:r w:rsidRPr="007660A7">
        <w:rPr>
          <w:rFonts w:ascii="Times New Roman" w:hAnsi="Times New Roman" w:cs="Times New Roman"/>
          <w:lang w:val="sr-Cyrl-RS"/>
        </w:rPr>
        <w:t xml:space="preserve">квартала 2022. године, односно за октобар месец. Као и до сада, </w:t>
      </w:r>
      <w:r w:rsidRPr="007660A7">
        <w:rPr>
          <w:rFonts w:ascii="Times New Roman" w:hAnsi="Times New Roman" w:cs="Times New Roman"/>
          <w:lang w:val="sr-Cyrl-RS"/>
        </w:rPr>
        <w:lastRenderedPageBreak/>
        <w:t xml:space="preserve">на конференцији је планирано учешће представника регионалних тужилаштава и представника Резидуалног механизма за кривичне судове са седиштем у Хагу. </w:t>
      </w:r>
    </w:p>
    <w:p w14:paraId="1D042AFA" w14:textId="77777777" w:rsidR="00B01067" w:rsidRPr="007660A7" w:rsidRDefault="00B01067" w:rsidP="00222450">
      <w:pPr>
        <w:autoSpaceDE w:val="0"/>
        <w:autoSpaceDN w:val="0"/>
        <w:adjustRightInd w:val="0"/>
        <w:spacing w:after="0" w:line="240" w:lineRule="atLeast"/>
        <w:jc w:val="both"/>
        <w:rPr>
          <w:rFonts w:ascii="Times New Roman" w:hAnsi="Times New Roman" w:cs="Times New Roman"/>
          <w:lang w:val="sr-Cyrl-RS"/>
        </w:rPr>
      </w:pPr>
    </w:p>
    <w:p w14:paraId="43F186F8" w14:textId="77777777" w:rsidR="00B01067" w:rsidRPr="007660A7" w:rsidRDefault="00B01067" w:rsidP="00B01067">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23D3C33E" w14:textId="77777777" w:rsidR="00B01067" w:rsidRPr="007660A7" w:rsidRDefault="00B01067" w:rsidP="00B01067">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Тужилаштво за ратне злочине је отпочело припреме за одржавање регионалне конференције тужилаца у 3. кварталу 2022. Планирано је да, поред регионалних тужилаштава, у конференцији учешће узму и представници других институција из Србије и региона који поступају у области истраге и поступака за ратне злочине, као и представници Тужилаштва Међународног резидуалног механизма за кривичне судове. У складу са досадашњом динамиком одржавање конференције је планирано за октобар 2022. године и једна од кључних тема ће бити сразмерност одмеравања казни и политика кажњавања у контексту примене међународих стандарда. По одржавању конференције приступиће се изради главних закључака од стране релевантних субјеката.</w:t>
      </w:r>
    </w:p>
    <w:p w14:paraId="0DF5F1A0" w14:textId="77777777" w:rsidR="00B01067" w:rsidRPr="007660A7" w:rsidRDefault="00B01067" w:rsidP="00B01067">
      <w:pPr>
        <w:autoSpaceDE w:val="0"/>
        <w:autoSpaceDN w:val="0"/>
        <w:adjustRightInd w:val="0"/>
        <w:spacing w:after="0" w:line="240" w:lineRule="atLeast"/>
        <w:jc w:val="both"/>
        <w:rPr>
          <w:rFonts w:ascii="Times New Roman" w:eastAsia="Calibri" w:hAnsi="Times New Roman" w:cs="Times New Roman"/>
          <w:lang w:val="sr-Cyrl-RS"/>
        </w:rPr>
      </w:pPr>
    </w:p>
    <w:p w14:paraId="2F434145" w14:textId="77777777" w:rsidR="00B01067" w:rsidRPr="007660A7" w:rsidRDefault="00B01067" w:rsidP="00B01067">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422BCC1B" w14:textId="77777777" w:rsidR="00B01067" w:rsidRPr="007660A7" w:rsidRDefault="00B01067" w:rsidP="00222450">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Претходни регионални састанак тужилаца као наставак „Палићког процеса“ одржан је у септембру 2021. године уз присуство представника регионалних тужилаштава и представника Тужилаштва Међународног резидуалног механизма за кривичне судове. С обзиром на досадашњу динамику ових састанака, очекује се да ће следећи бити организован током 3. квартала 2022. године, а у међувремену ће се сарадња одвијати кроз редовне билатералне састанке.</w:t>
      </w:r>
    </w:p>
    <w:p w14:paraId="2542120F"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72BB92A7"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5.2: Сарадња Тужилаштва за ратне злочине са Мисијом европске владавине права на АП КиМ (ЕУЛЕКС) и Привременим институци</w:t>
      </w:r>
      <w:r w:rsidR="002058CB" w:rsidRPr="007660A7">
        <w:rPr>
          <w:rFonts w:ascii="Times New Roman" w:eastAsia="Times New Roman" w:hAnsi="Times New Roman" w:cs="Times New Roman"/>
          <w:b w:val="0"/>
          <w:color w:val="auto"/>
          <w:sz w:val="22"/>
          <w:szCs w:val="22"/>
          <w:lang w:val="sr-Cyrl-CS" w:eastAsia="sr-Latn-RS"/>
        </w:rPr>
        <w:t>јама самоуправе у Приштини у</w:t>
      </w:r>
      <w:r w:rsidRPr="007660A7">
        <w:rPr>
          <w:rFonts w:ascii="Times New Roman" w:eastAsia="Times New Roman" w:hAnsi="Times New Roman" w:cs="Times New Roman"/>
          <w:b w:val="0"/>
          <w:color w:val="auto"/>
          <w:sz w:val="22"/>
          <w:szCs w:val="22"/>
          <w:lang w:val="sr-Cyrl-CS" w:eastAsia="sr-Latn-RS"/>
        </w:rPr>
        <w:t xml:space="preserve"> складу са Закључком Владе Републике Србије 05 број 018-1862/2013-1 од 07.03.2012. године, којим је усвојен текст Процедура узајамне правне помоћи</w:t>
      </w:r>
    </w:p>
    <w:p w14:paraId="20F5FC44" w14:textId="77777777" w:rsidR="001E099D" w:rsidRPr="007660A7" w:rsidRDefault="001E099D" w:rsidP="00E82486">
      <w:pPr>
        <w:spacing w:after="0" w:line="240" w:lineRule="atLeast"/>
        <w:rPr>
          <w:rFonts w:ascii="Times New Roman" w:hAnsi="Times New Roman" w:cs="Times New Roman"/>
          <w:lang w:val="sr-Cyrl-CS" w:eastAsia="sr-Latn-RS"/>
        </w:rPr>
      </w:pPr>
    </w:p>
    <w:p w14:paraId="17DB9040"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5.2.1. Континуирано упућивање захтева за правну помоћ Тужилаштва за ратне злочине Привременим институцијама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14:paraId="5D39AF08"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08FCA033"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5E9A7348"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6645782E"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1220738D"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3513BDC0" w14:textId="5426B173" w:rsidR="0078066B" w:rsidRPr="007660A7" w:rsidRDefault="0078066B" w:rsidP="0078066B">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6A012DB9" w14:textId="6B17908A" w:rsidR="0078066B" w:rsidRPr="007660A7" w:rsidRDefault="005E4E13" w:rsidP="00DB60C9">
      <w:pPr>
        <w:pStyle w:val="ListParagraph"/>
        <w:spacing w:line="240" w:lineRule="auto"/>
        <w:ind w:hanging="720"/>
        <w:jc w:val="both"/>
        <w:rPr>
          <w:rFonts w:ascii="Times New Roman" w:hAnsi="Times New Roman" w:cs="Times New Roman"/>
          <w:lang w:val="sr-Cyrl-RS"/>
        </w:rPr>
      </w:pPr>
      <w:r w:rsidRPr="007660A7">
        <w:rPr>
          <w:rFonts w:ascii="Times New Roman" w:hAnsi="Times New Roman" w:cs="Times New Roman"/>
          <w:lang w:val="sr-Cyrl-RS"/>
        </w:rPr>
        <w:t>Као у претходном извештајном периоду.</w:t>
      </w:r>
    </w:p>
    <w:p w14:paraId="4A43F99C" w14:textId="1E0D3B45" w:rsidR="0078066B" w:rsidRPr="007660A7" w:rsidRDefault="0078066B" w:rsidP="0078066B">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w:t>
      </w:r>
      <w:r w:rsidRPr="007660A7">
        <w:rPr>
          <w:rFonts w:ascii="Times New Roman" w:hAnsi="Times New Roman" w:cs="Times New Roman"/>
          <w:b/>
          <w:u w:val="single"/>
          <w:lang w:val="sr-Latn-RS"/>
        </w:rPr>
        <w:t>4</w:t>
      </w:r>
      <w:r w:rsidRPr="007660A7">
        <w:rPr>
          <w:rFonts w:ascii="Times New Roman" w:hAnsi="Times New Roman" w:cs="Times New Roman"/>
          <w:b/>
          <w:u w:val="single"/>
          <w:lang w:val="sr-Cyrl-RS"/>
        </w:rPr>
        <w:t>. године</w:t>
      </w:r>
    </w:p>
    <w:p w14:paraId="76C9C9C8" w14:textId="41606DCC" w:rsidR="005E4E13" w:rsidRPr="007660A7" w:rsidRDefault="005E4E13" w:rsidP="005E4E13">
      <w:pPr>
        <w:pStyle w:val="Standard"/>
        <w:spacing w:line="240" w:lineRule="atLeast"/>
        <w:jc w:val="both"/>
        <w:rPr>
          <w:rFonts w:ascii="Times New Roman" w:eastAsia="Times New Roman" w:hAnsi="Times New Roman" w:cs="Times New Roman"/>
          <w:sz w:val="22"/>
          <w:szCs w:val="22"/>
          <w:lang w:val="ru-RU"/>
        </w:rPr>
      </w:pPr>
      <w:r w:rsidRPr="007660A7">
        <w:rPr>
          <w:rFonts w:ascii="Times New Roman" w:hAnsi="Times New Roman" w:cs="Times New Roman"/>
          <w:sz w:val="22"/>
          <w:szCs w:val="22"/>
          <w:lang w:val="sr-Cyrl-RS"/>
        </w:rPr>
        <w:t xml:space="preserve">Као у претходном извештајном периоду. </w:t>
      </w:r>
      <w:r w:rsidRPr="007660A7">
        <w:rPr>
          <w:rFonts w:ascii="Times New Roman" w:eastAsia="Times New Roman" w:hAnsi="Times New Roman" w:cs="Times New Roman"/>
          <w:sz w:val="22"/>
          <w:szCs w:val="22"/>
          <w:lang w:val="sr-Cyrl-RS"/>
        </w:rPr>
        <w:t>О</w:t>
      </w:r>
      <w:r w:rsidRPr="007660A7">
        <w:rPr>
          <w:rFonts w:ascii="Times New Roman" w:eastAsia="Times New Roman" w:hAnsi="Times New Roman" w:cs="Times New Roman"/>
          <w:sz w:val="22"/>
          <w:szCs w:val="22"/>
          <w:lang w:val="ru-RU"/>
        </w:rPr>
        <w:t xml:space="preserve">во јавно тужилаштво је на основу </w:t>
      </w:r>
      <w:r w:rsidR="00DB60C9" w:rsidRPr="007660A7">
        <w:rPr>
          <w:rFonts w:ascii="Times New Roman" w:eastAsia="Times New Roman" w:hAnsi="Times New Roman" w:cs="Times New Roman"/>
          <w:sz w:val="22"/>
          <w:szCs w:val="22"/>
          <w:lang w:val="ru-RU"/>
        </w:rPr>
        <w:t>п</w:t>
      </w:r>
      <w:r w:rsidRPr="007660A7">
        <w:rPr>
          <w:rFonts w:ascii="Times New Roman" w:eastAsia="Times New Roman" w:hAnsi="Times New Roman" w:cs="Times New Roman"/>
          <w:sz w:val="22"/>
          <w:szCs w:val="22"/>
          <w:lang w:val="ru-RU"/>
        </w:rPr>
        <w:t xml:space="preserve">роцедура </w:t>
      </w:r>
      <w:r w:rsidR="00DB60C9" w:rsidRPr="007660A7">
        <w:rPr>
          <w:rFonts w:ascii="Times New Roman" w:eastAsia="Times New Roman" w:hAnsi="Times New Roman" w:cs="Times New Roman"/>
          <w:sz w:val="22"/>
          <w:szCs w:val="22"/>
          <w:lang w:val="ru-RU"/>
        </w:rPr>
        <w:t>У</w:t>
      </w:r>
      <w:r w:rsidRPr="007660A7">
        <w:rPr>
          <w:rFonts w:ascii="Times New Roman" w:eastAsia="Times New Roman" w:hAnsi="Times New Roman" w:cs="Times New Roman"/>
          <w:sz w:val="22"/>
          <w:szCs w:val="22"/>
          <w:lang w:val="ru-RU"/>
        </w:rPr>
        <w:t xml:space="preserve">зајамне правне помоћи поднело Специјалном тужилаштву ЕУЛЕКС-а у Приштини </w:t>
      </w:r>
      <w:r w:rsidRPr="007660A7">
        <w:rPr>
          <w:rFonts w:ascii="Times New Roman" w:eastAsia="Times New Roman" w:hAnsi="Times New Roman" w:cs="Times New Roman"/>
          <w:sz w:val="22"/>
          <w:szCs w:val="22"/>
          <w:lang w:val="sr-Cyrl-RS"/>
        </w:rPr>
        <w:t xml:space="preserve">2 </w:t>
      </w:r>
      <w:r w:rsidRPr="007660A7">
        <w:rPr>
          <w:rFonts w:ascii="Times New Roman" w:eastAsia="Times New Roman" w:hAnsi="Times New Roman" w:cs="Times New Roman"/>
          <w:sz w:val="22"/>
          <w:szCs w:val="22"/>
          <w:lang w:val="ru-RU"/>
        </w:rPr>
        <w:t>захтев</w:t>
      </w:r>
      <w:r w:rsidRPr="007660A7">
        <w:rPr>
          <w:rFonts w:ascii="Times New Roman" w:eastAsia="Times New Roman" w:hAnsi="Times New Roman" w:cs="Times New Roman"/>
          <w:sz w:val="22"/>
          <w:szCs w:val="22"/>
          <w:lang w:val="sr-Cyrl-RS"/>
        </w:rPr>
        <w:t>а</w:t>
      </w:r>
      <w:r w:rsidRPr="007660A7">
        <w:rPr>
          <w:rFonts w:ascii="Times New Roman" w:eastAsia="Times New Roman" w:hAnsi="Times New Roman" w:cs="Times New Roman"/>
          <w:sz w:val="22"/>
          <w:szCs w:val="22"/>
          <w:lang w:val="ru-RU"/>
        </w:rPr>
        <w:t xml:space="preserve"> за помоћ на кој</w:t>
      </w:r>
      <w:r w:rsidRPr="007660A7">
        <w:rPr>
          <w:rFonts w:ascii="Times New Roman" w:eastAsia="Times New Roman" w:hAnsi="Times New Roman" w:cs="Times New Roman"/>
          <w:sz w:val="22"/>
          <w:szCs w:val="22"/>
          <w:lang w:val="sr-Cyrl-RS"/>
        </w:rPr>
        <w:t>е није одговорено</w:t>
      </w:r>
      <w:r w:rsidRPr="007660A7">
        <w:rPr>
          <w:rFonts w:ascii="Times New Roman" w:eastAsia="Times New Roman" w:hAnsi="Times New Roman" w:cs="Times New Roman"/>
          <w:sz w:val="22"/>
          <w:szCs w:val="22"/>
          <w:lang w:val="ru-RU"/>
        </w:rPr>
        <w:t>.</w:t>
      </w:r>
    </w:p>
    <w:p w14:paraId="1B2A9C82" w14:textId="77777777" w:rsidR="0078066B" w:rsidRPr="007660A7" w:rsidRDefault="0078066B" w:rsidP="0078066B">
      <w:pPr>
        <w:autoSpaceDE w:val="0"/>
        <w:autoSpaceDN w:val="0"/>
        <w:adjustRightInd w:val="0"/>
        <w:spacing w:after="0" w:line="240" w:lineRule="atLeast"/>
        <w:jc w:val="both"/>
        <w:rPr>
          <w:rFonts w:ascii="Times New Roman" w:hAnsi="Times New Roman" w:cs="Times New Roman"/>
          <w:b/>
          <w:u w:val="single"/>
          <w:lang w:val="ru-RU"/>
        </w:rPr>
      </w:pPr>
    </w:p>
    <w:p w14:paraId="4CC2EC89" w14:textId="44A0251C" w:rsidR="0078066B" w:rsidRPr="007660A7" w:rsidRDefault="0078066B" w:rsidP="0078066B">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Pr="007660A7">
        <w:rPr>
          <w:rFonts w:ascii="Times New Roman" w:hAnsi="Times New Roman" w:cs="Times New Roman"/>
          <w:b/>
          <w:u w:val="single"/>
          <w:lang w:val="sr-Latn-RS"/>
        </w:rPr>
        <w:t>3</w:t>
      </w:r>
      <w:r w:rsidRPr="007660A7">
        <w:rPr>
          <w:rFonts w:ascii="Times New Roman" w:hAnsi="Times New Roman" w:cs="Times New Roman"/>
          <w:b/>
          <w:u w:val="single"/>
          <w:lang w:val="sr-Cyrl-RS"/>
        </w:rPr>
        <w:t>. године</w:t>
      </w:r>
    </w:p>
    <w:p w14:paraId="4374A0C8" w14:textId="414B7A0F" w:rsidR="0078066B" w:rsidRPr="007660A7" w:rsidRDefault="005E4E13" w:rsidP="005E4E13">
      <w:pPr>
        <w:pStyle w:val="Standard"/>
        <w:jc w:val="both"/>
        <w:rPr>
          <w:rFonts w:ascii="Times New Roman" w:hAnsi="Times New Roman" w:cs="Times New Roman"/>
          <w:sz w:val="22"/>
          <w:szCs w:val="22"/>
          <w:lang w:val="sr-Cyrl-RS"/>
        </w:rPr>
      </w:pPr>
      <w:r w:rsidRPr="007660A7">
        <w:rPr>
          <w:rFonts w:ascii="Times New Roman" w:eastAsia="Times New Roman" w:hAnsi="Times New Roman" w:cs="Times New Roman"/>
          <w:sz w:val="22"/>
          <w:szCs w:val="22"/>
          <w:lang w:val="ru-RU"/>
        </w:rPr>
        <w:t xml:space="preserve">У извештајном периоду ово јавно тужилаштво је на основу </w:t>
      </w:r>
      <w:r w:rsidR="00DB60C9" w:rsidRPr="007660A7">
        <w:rPr>
          <w:rFonts w:ascii="Times New Roman" w:eastAsia="Times New Roman" w:hAnsi="Times New Roman" w:cs="Times New Roman"/>
          <w:sz w:val="22"/>
          <w:szCs w:val="22"/>
          <w:lang w:val="ru-RU"/>
        </w:rPr>
        <w:t>п</w:t>
      </w:r>
      <w:r w:rsidRPr="007660A7">
        <w:rPr>
          <w:rFonts w:ascii="Times New Roman" w:eastAsia="Times New Roman" w:hAnsi="Times New Roman" w:cs="Times New Roman"/>
          <w:sz w:val="22"/>
          <w:szCs w:val="22"/>
          <w:lang w:val="ru-RU"/>
        </w:rPr>
        <w:t xml:space="preserve">роцедура </w:t>
      </w:r>
      <w:r w:rsidR="00DB60C9" w:rsidRPr="007660A7">
        <w:rPr>
          <w:rFonts w:ascii="Times New Roman" w:eastAsia="Times New Roman" w:hAnsi="Times New Roman" w:cs="Times New Roman"/>
          <w:sz w:val="22"/>
          <w:szCs w:val="22"/>
          <w:lang w:val="ru-RU"/>
        </w:rPr>
        <w:t>У</w:t>
      </w:r>
      <w:r w:rsidRPr="007660A7">
        <w:rPr>
          <w:rFonts w:ascii="Times New Roman" w:eastAsia="Times New Roman" w:hAnsi="Times New Roman" w:cs="Times New Roman"/>
          <w:sz w:val="22"/>
          <w:szCs w:val="22"/>
          <w:lang w:val="ru-RU"/>
        </w:rPr>
        <w:t xml:space="preserve">зајамне правне помоћи поднело Специјалном тужилаштву ЕУЛЕКС-а у Приштини </w:t>
      </w:r>
      <w:r w:rsidRPr="007660A7">
        <w:rPr>
          <w:rFonts w:ascii="Times New Roman" w:eastAsia="Times New Roman" w:hAnsi="Times New Roman" w:cs="Times New Roman"/>
          <w:sz w:val="22"/>
          <w:szCs w:val="22"/>
          <w:lang w:val="sr-Cyrl-RS"/>
        </w:rPr>
        <w:t xml:space="preserve">2 </w:t>
      </w:r>
      <w:r w:rsidRPr="007660A7">
        <w:rPr>
          <w:rFonts w:ascii="Times New Roman" w:eastAsia="Times New Roman" w:hAnsi="Times New Roman" w:cs="Times New Roman"/>
          <w:sz w:val="22"/>
          <w:szCs w:val="22"/>
          <w:lang w:val="ru-RU"/>
        </w:rPr>
        <w:t>захтев</w:t>
      </w:r>
      <w:r w:rsidRPr="007660A7">
        <w:rPr>
          <w:rFonts w:ascii="Times New Roman" w:eastAsia="Times New Roman" w:hAnsi="Times New Roman" w:cs="Times New Roman"/>
          <w:sz w:val="22"/>
          <w:szCs w:val="22"/>
          <w:lang w:val="sr-Cyrl-RS"/>
        </w:rPr>
        <w:t>а</w:t>
      </w:r>
      <w:r w:rsidRPr="007660A7">
        <w:rPr>
          <w:rFonts w:ascii="Times New Roman" w:eastAsia="Times New Roman" w:hAnsi="Times New Roman" w:cs="Times New Roman"/>
          <w:sz w:val="22"/>
          <w:szCs w:val="22"/>
          <w:lang w:val="ru-RU"/>
        </w:rPr>
        <w:t xml:space="preserve"> за помоћ, на кој</w:t>
      </w:r>
      <w:r w:rsidRPr="007660A7">
        <w:rPr>
          <w:rFonts w:ascii="Times New Roman" w:eastAsia="Times New Roman" w:hAnsi="Times New Roman" w:cs="Times New Roman"/>
          <w:sz w:val="22"/>
          <w:szCs w:val="22"/>
          <w:lang w:val="sr-Cyrl-RS"/>
        </w:rPr>
        <w:t>е није одговорено</w:t>
      </w:r>
      <w:r w:rsidRPr="007660A7">
        <w:rPr>
          <w:rFonts w:ascii="Times New Roman" w:eastAsia="Times New Roman" w:hAnsi="Times New Roman" w:cs="Times New Roman"/>
          <w:sz w:val="22"/>
          <w:szCs w:val="22"/>
          <w:lang w:val="ru-RU"/>
        </w:rPr>
        <w:t>.</w:t>
      </w:r>
    </w:p>
    <w:p w14:paraId="48350528" w14:textId="77777777" w:rsidR="0078066B" w:rsidRPr="007660A7" w:rsidRDefault="0078066B" w:rsidP="00FC5332">
      <w:pPr>
        <w:autoSpaceDE w:val="0"/>
        <w:autoSpaceDN w:val="0"/>
        <w:adjustRightInd w:val="0"/>
        <w:spacing w:after="0" w:line="240" w:lineRule="atLeast"/>
        <w:jc w:val="both"/>
        <w:rPr>
          <w:rFonts w:ascii="Times New Roman" w:hAnsi="Times New Roman" w:cs="Times New Roman"/>
          <w:b/>
          <w:u w:val="single"/>
          <w:lang w:val="sr-Cyrl-RS"/>
        </w:rPr>
      </w:pPr>
    </w:p>
    <w:p w14:paraId="01FD9ED9" w14:textId="6C490440" w:rsidR="00C95C1D" w:rsidRPr="007660A7" w:rsidRDefault="00C95C1D"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79C3AE44" w14:textId="77777777" w:rsidR="00C95C1D" w:rsidRPr="007660A7" w:rsidRDefault="00C95C1D"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Видети активност под 1.5.4.</w:t>
      </w:r>
    </w:p>
    <w:p w14:paraId="630152D3" w14:textId="77777777" w:rsidR="00C95C1D" w:rsidRPr="007660A7" w:rsidRDefault="00C95C1D" w:rsidP="00FC5332">
      <w:pPr>
        <w:autoSpaceDE w:val="0"/>
        <w:autoSpaceDN w:val="0"/>
        <w:adjustRightInd w:val="0"/>
        <w:spacing w:after="0" w:line="240" w:lineRule="atLeast"/>
        <w:jc w:val="both"/>
        <w:rPr>
          <w:rFonts w:ascii="Times New Roman" w:hAnsi="Times New Roman" w:cs="Times New Roman"/>
          <w:b/>
          <w:u w:val="single"/>
          <w:lang w:val="sr-Cyrl-RS"/>
        </w:rPr>
      </w:pPr>
    </w:p>
    <w:p w14:paraId="44D35D9E" w14:textId="77777777" w:rsidR="00B87F7A" w:rsidRPr="007660A7" w:rsidRDefault="00B87F7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BBB3EA0" w14:textId="77777777" w:rsidR="00B87F7A" w:rsidRPr="007660A7" w:rsidRDefault="00B87F7A"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Видети активност под 1.5.4.</w:t>
      </w:r>
    </w:p>
    <w:p w14:paraId="595E8439" w14:textId="77777777" w:rsidR="00B87F7A" w:rsidRPr="007660A7" w:rsidRDefault="00B87F7A" w:rsidP="00FC5332">
      <w:pPr>
        <w:autoSpaceDE w:val="0"/>
        <w:autoSpaceDN w:val="0"/>
        <w:adjustRightInd w:val="0"/>
        <w:spacing w:after="0" w:line="240" w:lineRule="atLeast"/>
        <w:jc w:val="both"/>
        <w:rPr>
          <w:rFonts w:ascii="Times New Roman" w:hAnsi="Times New Roman" w:cs="Times New Roman"/>
          <w:b/>
          <w:u w:val="single"/>
          <w:lang w:val="sr-Cyrl-RS"/>
        </w:rPr>
      </w:pPr>
    </w:p>
    <w:p w14:paraId="1A03618A" w14:textId="77777777" w:rsidR="006535B3" w:rsidRPr="007660A7" w:rsidRDefault="006535B3"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Март 2023. године</w:t>
      </w:r>
    </w:p>
    <w:p w14:paraId="0EC1B504" w14:textId="77777777" w:rsidR="006535B3" w:rsidRPr="007660A7" w:rsidRDefault="0029494F" w:rsidP="0029494F">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 У извештајном периоду Тужилаштво за ратне злочине је на основу Процедура узајамне правне помоћи поднело Специјалном тужилаштву ЕУЛЕКС-а у Приштини 1 захтев за помоћ, на које није одговорено до момента сачињавања овог извештаја.</w:t>
      </w:r>
    </w:p>
    <w:p w14:paraId="384A11AD" w14:textId="77777777" w:rsidR="006535B3" w:rsidRPr="007660A7" w:rsidRDefault="006535B3" w:rsidP="00FC5332">
      <w:pPr>
        <w:autoSpaceDE w:val="0"/>
        <w:autoSpaceDN w:val="0"/>
        <w:adjustRightInd w:val="0"/>
        <w:spacing w:after="0" w:line="240" w:lineRule="atLeast"/>
        <w:jc w:val="both"/>
        <w:rPr>
          <w:rFonts w:ascii="Times New Roman" w:hAnsi="Times New Roman" w:cs="Times New Roman"/>
          <w:b/>
          <w:u w:val="single"/>
          <w:lang w:val="sr-Cyrl-RS"/>
        </w:rPr>
      </w:pPr>
    </w:p>
    <w:p w14:paraId="0C94EEAC" w14:textId="77777777" w:rsidR="0064447D" w:rsidRPr="007660A7" w:rsidRDefault="0064447D"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4894E146" w14:textId="77777777" w:rsidR="0064447D" w:rsidRPr="007660A7" w:rsidRDefault="0064447D" w:rsidP="0064447D">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у оквиру предмета у којима поступају.</w:t>
      </w:r>
    </w:p>
    <w:p w14:paraId="12931B64" w14:textId="77777777" w:rsidR="0064447D" w:rsidRPr="007660A7" w:rsidRDefault="0064447D" w:rsidP="0064447D">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Тужилаштво за ратне злочине је на основу Процедура узајамне правне помоћи поднело Специјалном тужилаштву ЕУЛЕКС-а у Приштини 9 захтева за помоћ, на које није одговорено до момента сачињавања овог извештаја.</w:t>
      </w:r>
    </w:p>
    <w:p w14:paraId="308E8074" w14:textId="77777777" w:rsidR="0064447D" w:rsidRPr="007660A7" w:rsidRDefault="0064447D" w:rsidP="00FC5332">
      <w:pPr>
        <w:autoSpaceDE w:val="0"/>
        <w:autoSpaceDN w:val="0"/>
        <w:adjustRightInd w:val="0"/>
        <w:spacing w:after="0" w:line="240" w:lineRule="atLeast"/>
        <w:jc w:val="both"/>
        <w:rPr>
          <w:rFonts w:ascii="Times New Roman" w:hAnsi="Times New Roman" w:cs="Times New Roman"/>
          <w:b/>
          <w:u w:val="single"/>
          <w:lang w:val="sr-Cyrl-RS"/>
        </w:rPr>
      </w:pPr>
    </w:p>
    <w:p w14:paraId="65E2B3A9" w14:textId="77777777" w:rsidR="00FC5332" w:rsidRPr="007660A7" w:rsidRDefault="00670B13"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45134C36" w14:textId="77777777" w:rsidR="00670B13" w:rsidRPr="007660A7" w:rsidRDefault="00670B13" w:rsidP="00670B13">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и у оквиру предмета у којима поступају. Послати су захтеви у 9 предмета на које до сада није одговорено.</w:t>
      </w:r>
    </w:p>
    <w:p w14:paraId="105F8A16" w14:textId="77777777" w:rsidR="009121FC" w:rsidRPr="007660A7" w:rsidRDefault="009121FC" w:rsidP="00670B13">
      <w:pPr>
        <w:autoSpaceDE w:val="0"/>
        <w:autoSpaceDN w:val="0"/>
        <w:adjustRightInd w:val="0"/>
        <w:spacing w:after="0" w:line="240" w:lineRule="atLeast"/>
        <w:jc w:val="both"/>
        <w:rPr>
          <w:rFonts w:ascii="Times New Roman" w:hAnsi="Times New Roman" w:cs="Times New Roman"/>
          <w:lang w:val="sr-Cyrl-CS"/>
        </w:rPr>
      </w:pPr>
    </w:p>
    <w:p w14:paraId="3C4138FF" w14:textId="77777777" w:rsidR="009121FC" w:rsidRPr="007660A7" w:rsidRDefault="009121FC" w:rsidP="009121FC">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2D3461A9" w14:textId="77777777" w:rsidR="009121FC" w:rsidRPr="007660A7"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Као и у претходном периоду, заменици тужиоца за ратне злочине су се захтевима за помоћ обраћали ЕУЛЕКС-у у Приштини, у складу са процедурама Узајамне правне помоћи предвиђене Техничким протоколом за имплементацију ИБМ и у оквиру предмета у којима поступају. Послат је захтев у једном предмету и на исти до сада није одговорено.</w:t>
      </w:r>
    </w:p>
    <w:p w14:paraId="4D934DC3" w14:textId="77777777" w:rsidR="009121FC" w:rsidRPr="007660A7"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p>
    <w:p w14:paraId="271B029D" w14:textId="77777777" w:rsidR="009121FC" w:rsidRPr="007660A7" w:rsidRDefault="009121FC" w:rsidP="009121FC">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52401388" w14:textId="77777777" w:rsidR="009121FC" w:rsidRPr="007660A7" w:rsidRDefault="009121FC" w:rsidP="009121FC">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4. кварталу 2021. год Тужилаштво за ратне злочине упутило је Специјалном тужилаштву ЕУЛЕКС-а у Приштини 7 захтева за помоћ, од којих до сада ниједном није удовољено.</w:t>
      </w:r>
    </w:p>
    <w:p w14:paraId="7F3A21B8" w14:textId="77777777" w:rsidR="009121FC" w:rsidRPr="007660A7" w:rsidRDefault="009121FC" w:rsidP="00670B13">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1.</w:t>
      </w:r>
      <w:r w:rsidR="00E82486" w:rsidRPr="007660A7">
        <w:rPr>
          <w:rFonts w:ascii="Times New Roman" w:eastAsia="Calibri" w:hAnsi="Times New Roman" w:cs="Times New Roman"/>
          <w:lang w:val="sr-Cyrl-RS"/>
        </w:rPr>
        <w:t xml:space="preserve"> </w:t>
      </w:r>
      <w:r w:rsidRPr="007660A7">
        <w:rPr>
          <w:rFonts w:ascii="Times New Roman" w:eastAsia="Calibri" w:hAnsi="Times New Roman" w:cs="Times New Roman"/>
          <w:lang w:val="sr-Cyrl-RS"/>
        </w:rPr>
        <w:t>кварталу 2022. године Тужилаштво за ратне злочине упутило је Специјалном тужилаштву ЕУЛЕКС-а у Приштини на основу Процедура узајамне правне помоћи 5 захтева за помоћ, а до дана сачињавања извештаја ни по једном захтеву није поступљено.</w:t>
      </w:r>
    </w:p>
    <w:p w14:paraId="742C7D76"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69D60E2D"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5.2.2. Ажурно поступање по захтевима Привремених институција самоуправе у Приштини у складу са Закључком Владе Републике Србије 05 број 018-1862/2013-1 од 07.03.2012. године, којим је усвојен текст Процедура узајамне правне помоћи</w:t>
      </w:r>
    </w:p>
    <w:p w14:paraId="53EACD5B"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71D5034F"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13ECD315"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7F6A76F6" w14:textId="77777777" w:rsidR="008D5F9E" w:rsidRPr="007660A7" w:rsidRDefault="008D5F9E" w:rsidP="008D5F9E">
      <w:pPr>
        <w:spacing w:after="0" w:line="240" w:lineRule="atLeast"/>
        <w:jc w:val="both"/>
        <w:rPr>
          <w:rFonts w:ascii="Times New Roman" w:hAnsi="Times New Roman" w:cs="Times New Roman"/>
          <w:b/>
          <w:color w:val="FF0000"/>
          <w:lang w:val="sr-Latn-RS"/>
        </w:rPr>
      </w:pPr>
      <w:r w:rsidRPr="007660A7">
        <w:rPr>
          <w:rFonts w:ascii="Times New Roman" w:hAnsi="Times New Roman" w:cs="Times New Roman"/>
          <w:b/>
          <w:color w:val="FF0000"/>
          <w:lang w:val="sr-Cyrl-RS"/>
        </w:rPr>
        <w:t>Активност није спроведена</w:t>
      </w:r>
    </w:p>
    <w:p w14:paraId="3262AD42"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p>
    <w:p w14:paraId="4EF309C5" w14:textId="4928D771" w:rsidR="00DC6878" w:rsidRPr="007660A7" w:rsidRDefault="00DC6878" w:rsidP="00DC6878">
      <w:pPr>
        <w:autoSpaceDE w:val="0"/>
        <w:autoSpaceDN w:val="0"/>
        <w:adjustRightInd w:val="0"/>
        <w:spacing w:after="0" w:line="240" w:lineRule="auto"/>
        <w:jc w:val="both"/>
        <w:rPr>
          <w:rFonts w:ascii="Times New Roman" w:hAnsi="Times New Roman" w:cs="Times New Roman"/>
          <w:b/>
          <w:u w:val="single"/>
          <w:lang w:val="sr-Cyrl-CS"/>
        </w:rPr>
      </w:pPr>
      <w:r w:rsidRPr="007660A7">
        <w:rPr>
          <w:rFonts w:ascii="Times New Roman" w:hAnsi="Times New Roman" w:cs="Times New Roman"/>
          <w:b/>
          <w:u w:val="single"/>
          <w:lang w:val="sr-Cyrl-CS"/>
        </w:rPr>
        <w:t>Јун 2024. године</w:t>
      </w:r>
    </w:p>
    <w:p w14:paraId="63FB27FF" w14:textId="4AEBCCB8" w:rsidR="00DC6878" w:rsidRPr="007660A7" w:rsidRDefault="00DC6878" w:rsidP="00DB60C9">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353A4B23" w14:textId="611AB7E5" w:rsidR="00DC6878" w:rsidRPr="007660A7" w:rsidRDefault="00DC6878" w:rsidP="00DC6878">
      <w:pPr>
        <w:autoSpaceDE w:val="0"/>
        <w:autoSpaceDN w:val="0"/>
        <w:adjustRightInd w:val="0"/>
        <w:spacing w:after="0" w:line="240" w:lineRule="auto"/>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2024. године</w:t>
      </w:r>
    </w:p>
    <w:p w14:paraId="67A8AD9D" w14:textId="1612C437" w:rsidR="00DC6878" w:rsidRPr="007660A7" w:rsidRDefault="00DC6878" w:rsidP="00DC6878">
      <w:pPr>
        <w:pStyle w:val="Standard"/>
        <w:jc w:val="both"/>
        <w:rPr>
          <w:rFonts w:ascii="Times New Roman" w:eastAsia="Times New Roman" w:hAnsi="Times New Roman" w:cs="Times New Roman"/>
          <w:color w:val="auto"/>
          <w:sz w:val="22"/>
          <w:szCs w:val="22"/>
          <w:lang w:val="ru-RU"/>
        </w:rPr>
      </w:pPr>
      <w:r w:rsidRPr="007660A7">
        <w:rPr>
          <w:rFonts w:ascii="Times New Roman" w:eastAsia="Times New Roman" w:hAnsi="Times New Roman" w:cs="Times New Roman"/>
          <w:color w:val="auto"/>
          <w:sz w:val="22"/>
          <w:szCs w:val="22"/>
          <w:lang w:val="ru-RU"/>
        </w:rPr>
        <w:t xml:space="preserve">Јавном тужилаштву за ратне злочине преко Мисије </w:t>
      </w:r>
      <w:r w:rsidR="00BC2D12" w:rsidRPr="007660A7">
        <w:rPr>
          <w:rFonts w:ascii="Times New Roman" w:hAnsi="Times New Roman" w:cs="Times New Roman"/>
          <w:sz w:val="22"/>
          <w:szCs w:val="22"/>
          <w:lang w:val="sr-Cyrl-CS"/>
        </w:rPr>
        <w:t xml:space="preserve">Европске владавине права на АП КиМ (ЕУЛЕКС) </w:t>
      </w:r>
      <w:r w:rsidRPr="007660A7">
        <w:rPr>
          <w:rFonts w:ascii="Times New Roman" w:eastAsia="Times New Roman" w:hAnsi="Times New Roman" w:cs="Times New Roman"/>
          <w:color w:val="auto"/>
          <w:sz w:val="22"/>
          <w:szCs w:val="22"/>
          <w:lang w:val="ru-RU"/>
        </w:rPr>
        <w:t xml:space="preserve">у извештајном периоду није достављен ниједан захтев за правну помоћ у складу са </w:t>
      </w:r>
      <w:r w:rsidR="00DB60C9" w:rsidRPr="007660A7">
        <w:rPr>
          <w:rFonts w:ascii="Times New Roman" w:eastAsia="Times New Roman" w:hAnsi="Times New Roman" w:cs="Times New Roman"/>
          <w:color w:val="auto"/>
          <w:sz w:val="22"/>
          <w:szCs w:val="22"/>
          <w:lang w:val="ru-RU"/>
        </w:rPr>
        <w:t>п</w:t>
      </w:r>
      <w:r w:rsidRPr="007660A7">
        <w:rPr>
          <w:rFonts w:ascii="Times New Roman" w:eastAsia="Times New Roman" w:hAnsi="Times New Roman" w:cs="Times New Roman"/>
          <w:color w:val="auto"/>
          <w:sz w:val="22"/>
          <w:szCs w:val="22"/>
          <w:lang w:val="ru-RU"/>
        </w:rPr>
        <w:t xml:space="preserve">роцедурама </w:t>
      </w:r>
      <w:r w:rsidR="00DB60C9" w:rsidRPr="007660A7">
        <w:rPr>
          <w:rFonts w:ascii="Times New Roman" w:eastAsia="Times New Roman" w:hAnsi="Times New Roman" w:cs="Times New Roman"/>
          <w:color w:val="auto"/>
          <w:sz w:val="22"/>
          <w:szCs w:val="22"/>
          <w:lang w:val="ru-RU"/>
        </w:rPr>
        <w:t>У</w:t>
      </w:r>
      <w:r w:rsidRPr="007660A7">
        <w:rPr>
          <w:rFonts w:ascii="Times New Roman" w:eastAsia="Times New Roman" w:hAnsi="Times New Roman" w:cs="Times New Roman"/>
          <w:color w:val="auto"/>
          <w:sz w:val="22"/>
          <w:szCs w:val="22"/>
          <w:lang w:val="ru-RU"/>
        </w:rPr>
        <w:t xml:space="preserve">зајамне правне помоћи. </w:t>
      </w:r>
    </w:p>
    <w:p w14:paraId="67F8C4CF" w14:textId="77777777" w:rsidR="00DC6878" w:rsidRPr="007660A7" w:rsidRDefault="00DC6878" w:rsidP="00DC6878">
      <w:pPr>
        <w:autoSpaceDE w:val="0"/>
        <w:autoSpaceDN w:val="0"/>
        <w:adjustRightInd w:val="0"/>
        <w:spacing w:after="0" w:line="240" w:lineRule="auto"/>
        <w:jc w:val="both"/>
        <w:rPr>
          <w:rFonts w:ascii="Times New Roman" w:hAnsi="Times New Roman" w:cs="Times New Roman"/>
          <w:b/>
          <w:u w:val="single"/>
          <w:lang w:val="ru-RU"/>
        </w:rPr>
      </w:pPr>
    </w:p>
    <w:p w14:paraId="4DA32F5C" w14:textId="7F562828" w:rsidR="00DC6878" w:rsidRPr="007660A7" w:rsidRDefault="00DC6878" w:rsidP="00DC6878">
      <w:pPr>
        <w:autoSpaceDE w:val="0"/>
        <w:autoSpaceDN w:val="0"/>
        <w:adjustRightInd w:val="0"/>
        <w:spacing w:after="0" w:line="240" w:lineRule="auto"/>
        <w:jc w:val="both"/>
        <w:rPr>
          <w:rFonts w:ascii="Times New Roman" w:hAnsi="Times New Roman" w:cs="Times New Roman"/>
          <w:b/>
          <w:u w:val="single"/>
          <w:lang w:val="sr-Cyrl-CS"/>
        </w:rPr>
      </w:pPr>
      <w:r w:rsidRPr="007660A7">
        <w:rPr>
          <w:rFonts w:ascii="Times New Roman" w:hAnsi="Times New Roman" w:cs="Times New Roman"/>
          <w:b/>
          <w:u w:val="single"/>
          <w:lang w:val="sr-Cyrl-CS"/>
        </w:rPr>
        <w:t>Децембар 2023. године</w:t>
      </w:r>
    </w:p>
    <w:p w14:paraId="2F867C57" w14:textId="412C0097" w:rsidR="00DC6878" w:rsidRPr="007660A7" w:rsidRDefault="00DC6878" w:rsidP="00DC6878">
      <w:pPr>
        <w:pStyle w:val="Standard"/>
        <w:ind w:left="29" w:hanging="29"/>
        <w:jc w:val="both"/>
        <w:rPr>
          <w:rFonts w:ascii="Times New Roman" w:eastAsia="Times New Roman" w:hAnsi="Times New Roman" w:cs="Times New Roman"/>
          <w:color w:val="auto"/>
          <w:sz w:val="22"/>
          <w:szCs w:val="22"/>
          <w:lang w:val="ru-RU"/>
        </w:rPr>
      </w:pPr>
      <w:r w:rsidRPr="007660A7">
        <w:rPr>
          <w:rFonts w:ascii="Times New Roman" w:eastAsia="Times New Roman" w:hAnsi="Times New Roman" w:cs="Times New Roman"/>
          <w:color w:val="auto"/>
          <w:sz w:val="22"/>
          <w:szCs w:val="22"/>
          <w:lang w:val="ru-RU"/>
        </w:rPr>
        <w:t xml:space="preserve">Јавном тужилаштву за ратне злочине преко Мисије </w:t>
      </w:r>
      <w:r w:rsidR="00BC2D12" w:rsidRPr="007660A7">
        <w:rPr>
          <w:rFonts w:ascii="Times New Roman" w:hAnsi="Times New Roman" w:cs="Times New Roman"/>
          <w:sz w:val="22"/>
          <w:szCs w:val="22"/>
          <w:lang w:val="sr-Cyrl-CS"/>
        </w:rPr>
        <w:t xml:space="preserve">Европске владавине права на АП КиМ (ЕУЛЕКС) </w:t>
      </w:r>
      <w:r w:rsidRPr="007660A7">
        <w:rPr>
          <w:rFonts w:ascii="Times New Roman" w:eastAsia="Times New Roman" w:hAnsi="Times New Roman" w:cs="Times New Roman"/>
          <w:color w:val="auto"/>
          <w:sz w:val="22"/>
          <w:szCs w:val="22"/>
          <w:lang w:val="ru-RU"/>
        </w:rPr>
        <w:t xml:space="preserve">у извештајном периоду није достављен ниједан захтев за правну помоћ у складу са </w:t>
      </w:r>
      <w:r w:rsidR="00DB60C9" w:rsidRPr="007660A7">
        <w:rPr>
          <w:rFonts w:ascii="Times New Roman" w:eastAsia="Times New Roman" w:hAnsi="Times New Roman" w:cs="Times New Roman"/>
          <w:color w:val="auto"/>
          <w:sz w:val="22"/>
          <w:szCs w:val="22"/>
          <w:lang w:val="ru-RU"/>
        </w:rPr>
        <w:t>п</w:t>
      </w:r>
      <w:r w:rsidRPr="007660A7">
        <w:rPr>
          <w:rFonts w:ascii="Times New Roman" w:eastAsia="Times New Roman" w:hAnsi="Times New Roman" w:cs="Times New Roman"/>
          <w:color w:val="auto"/>
          <w:sz w:val="22"/>
          <w:szCs w:val="22"/>
          <w:lang w:val="ru-RU"/>
        </w:rPr>
        <w:t xml:space="preserve">роцедурама </w:t>
      </w:r>
      <w:r w:rsidR="00DB60C9" w:rsidRPr="007660A7">
        <w:rPr>
          <w:rFonts w:ascii="Times New Roman" w:eastAsia="Times New Roman" w:hAnsi="Times New Roman" w:cs="Times New Roman"/>
          <w:color w:val="auto"/>
          <w:sz w:val="22"/>
          <w:szCs w:val="22"/>
          <w:lang w:val="ru-RU"/>
        </w:rPr>
        <w:t>У</w:t>
      </w:r>
      <w:r w:rsidRPr="007660A7">
        <w:rPr>
          <w:rFonts w:ascii="Times New Roman" w:eastAsia="Times New Roman" w:hAnsi="Times New Roman" w:cs="Times New Roman"/>
          <w:color w:val="auto"/>
          <w:sz w:val="22"/>
          <w:szCs w:val="22"/>
          <w:lang w:val="ru-RU"/>
        </w:rPr>
        <w:t>зајамне правне помоћи.</w:t>
      </w:r>
    </w:p>
    <w:p w14:paraId="7D423683" w14:textId="77777777" w:rsidR="00DC6878" w:rsidRPr="007660A7" w:rsidRDefault="00DC6878" w:rsidP="00FC5332">
      <w:pPr>
        <w:autoSpaceDE w:val="0"/>
        <w:autoSpaceDN w:val="0"/>
        <w:adjustRightInd w:val="0"/>
        <w:spacing w:after="0" w:line="240" w:lineRule="atLeast"/>
        <w:jc w:val="both"/>
        <w:rPr>
          <w:rFonts w:ascii="Times New Roman" w:hAnsi="Times New Roman" w:cs="Times New Roman"/>
          <w:b/>
          <w:u w:val="single"/>
          <w:lang w:val="sr-Cyrl-CS"/>
        </w:rPr>
      </w:pPr>
    </w:p>
    <w:p w14:paraId="0E9D9A6A" w14:textId="1EA3640E" w:rsidR="000110C5" w:rsidRPr="007660A7" w:rsidRDefault="000110C5" w:rsidP="00FC5332">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Септемб</w:t>
      </w:r>
      <w:r w:rsidR="00DC6878" w:rsidRPr="007660A7">
        <w:rPr>
          <w:rFonts w:ascii="Times New Roman" w:hAnsi="Times New Roman" w:cs="Times New Roman"/>
          <w:b/>
          <w:u w:val="single"/>
          <w:lang w:val="sr-Cyrl-RS"/>
        </w:rPr>
        <w:t>ар</w:t>
      </w:r>
      <w:r w:rsidRPr="007660A7">
        <w:rPr>
          <w:rFonts w:ascii="Times New Roman" w:hAnsi="Times New Roman" w:cs="Times New Roman"/>
          <w:b/>
          <w:u w:val="single"/>
          <w:lang w:val="sr-Cyrl-CS"/>
        </w:rPr>
        <w:t xml:space="preserve"> 2023. године</w:t>
      </w:r>
    </w:p>
    <w:p w14:paraId="4F399B64" w14:textId="77777777" w:rsidR="000110C5" w:rsidRPr="007660A7" w:rsidRDefault="000110C5" w:rsidP="00FC5332">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Као у претходном извештајном периоду.</w:t>
      </w:r>
    </w:p>
    <w:p w14:paraId="700B1EB9" w14:textId="77777777" w:rsidR="000110C5" w:rsidRPr="007660A7" w:rsidRDefault="000110C5" w:rsidP="00FC5332">
      <w:pPr>
        <w:autoSpaceDE w:val="0"/>
        <w:autoSpaceDN w:val="0"/>
        <w:adjustRightInd w:val="0"/>
        <w:spacing w:after="0" w:line="240" w:lineRule="atLeast"/>
        <w:jc w:val="both"/>
        <w:rPr>
          <w:rFonts w:ascii="Times New Roman" w:hAnsi="Times New Roman" w:cs="Times New Roman"/>
          <w:b/>
          <w:u w:val="single"/>
          <w:lang w:val="sr-Cyrl-CS"/>
        </w:rPr>
      </w:pPr>
    </w:p>
    <w:p w14:paraId="75A67F69" w14:textId="77777777" w:rsidR="007338CB" w:rsidRPr="007660A7" w:rsidRDefault="007338CB" w:rsidP="00FC5332">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Јун 2023. године</w:t>
      </w:r>
    </w:p>
    <w:p w14:paraId="0F72E80B" w14:textId="77777777" w:rsidR="007338CB" w:rsidRPr="007660A7" w:rsidRDefault="007338CB" w:rsidP="00FC5332">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У извештајном периоду Мисија Европске владавине права на АП КиМ (ЕУЛЕКС) није проследила Јавном тужилаштву за ратне злочине ниједан захтев за помоћ од Привремених институција самоуправе у Приштини.</w:t>
      </w:r>
    </w:p>
    <w:p w14:paraId="463C9C14" w14:textId="77777777" w:rsidR="007338CB" w:rsidRPr="007660A7" w:rsidRDefault="007338CB" w:rsidP="00FC5332">
      <w:pPr>
        <w:autoSpaceDE w:val="0"/>
        <w:autoSpaceDN w:val="0"/>
        <w:adjustRightInd w:val="0"/>
        <w:spacing w:after="0" w:line="240" w:lineRule="atLeast"/>
        <w:jc w:val="both"/>
        <w:rPr>
          <w:rFonts w:ascii="Times New Roman" w:hAnsi="Times New Roman" w:cs="Times New Roman"/>
          <w:b/>
          <w:u w:val="single"/>
          <w:lang w:val="sr-Cyrl-CS"/>
        </w:rPr>
      </w:pPr>
    </w:p>
    <w:p w14:paraId="1E3C79F1" w14:textId="77777777" w:rsidR="00852EFB" w:rsidRPr="007660A7" w:rsidRDefault="00852EFB" w:rsidP="00FC5332">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Март 2023. године</w:t>
      </w:r>
    </w:p>
    <w:p w14:paraId="111EE1C1" w14:textId="77777777" w:rsidR="00852EFB" w:rsidRPr="007660A7" w:rsidRDefault="00167B15" w:rsidP="00FC5332">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Будући да током 1. квартала 2023. године није било захтева Привремених институција у Приштини према Тужилаштву за ратне злочине, посредством ЕУЛЕКС-а, нема измена у односу на претходни извештајни период.</w:t>
      </w:r>
    </w:p>
    <w:p w14:paraId="68C75C5D" w14:textId="77777777" w:rsidR="00852EFB" w:rsidRPr="007660A7" w:rsidRDefault="00852EFB" w:rsidP="00FC5332">
      <w:pPr>
        <w:autoSpaceDE w:val="0"/>
        <w:autoSpaceDN w:val="0"/>
        <w:adjustRightInd w:val="0"/>
        <w:spacing w:after="0" w:line="240" w:lineRule="atLeast"/>
        <w:jc w:val="both"/>
        <w:rPr>
          <w:rFonts w:ascii="Times New Roman" w:hAnsi="Times New Roman" w:cs="Times New Roman"/>
          <w:b/>
          <w:u w:val="single"/>
          <w:lang w:val="sr-Cyrl-CS"/>
        </w:rPr>
      </w:pPr>
    </w:p>
    <w:p w14:paraId="432F3EEA" w14:textId="77777777" w:rsidR="00133B73" w:rsidRPr="007660A7" w:rsidRDefault="00133B73" w:rsidP="00FC5332">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Децембар 2022. године</w:t>
      </w:r>
    </w:p>
    <w:p w14:paraId="068D7CC4" w14:textId="77777777" w:rsidR="00133B73" w:rsidRPr="007660A7" w:rsidRDefault="00133B73" w:rsidP="00FC5332">
      <w:pPr>
        <w:autoSpaceDE w:val="0"/>
        <w:autoSpaceDN w:val="0"/>
        <w:adjustRightInd w:val="0"/>
        <w:spacing w:after="0" w:line="240" w:lineRule="atLeast"/>
        <w:jc w:val="both"/>
        <w:rPr>
          <w:rFonts w:ascii="Times New Roman" w:hAnsi="Times New Roman" w:cs="Times New Roman"/>
          <w:lang w:val="sr-Cyrl-CS"/>
        </w:rPr>
      </w:pPr>
      <w:r w:rsidRPr="007660A7">
        <w:rPr>
          <w:rFonts w:ascii="Times New Roman" w:hAnsi="Times New Roman" w:cs="Times New Roman"/>
          <w:lang w:val="sr-Cyrl-CS"/>
        </w:rPr>
        <w:t>Будући да током 4. квартала није било захтева Привремених институција у Приштини према Тужилаштву за ратне злочине, посредством ЕУЛЕКС-а, нема измена у односу на претходни извештајни период.</w:t>
      </w:r>
    </w:p>
    <w:p w14:paraId="7CF811F0" w14:textId="77777777" w:rsidR="00133B73" w:rsidRPr="007660A7" w:rsidRDefault="00133B73" w:rsidP="00FC5332">
      <w:pPr>
        <w:autoSpaceDE w:val="0"/>
        <w:autoSpaceDN w:val="0"/>
        <w:adjustRightInd w:val="0"/>
        <w:spacing w:after="0" w:line="240" w:lineRule="atLeast"/>
        <w:jc w:val="both"/>
        <w:rPr>
          <w:rFonts w:ascii="Times New Roman" w:hAnsi="Times New Roman" w:cs="Times New Roman"/>
          <w:lang w:val="sr-Cyrl-CS"/>
        </w:rPr>
      </w:pPr>
    </w:p>
    <w:p w14:paraId="53D520DE" w14:textId="77777777" w:rsidR="00A73EBC" w:rsidRPr="007660A7" w:rsidRDefault="00A73EBC" w:rsidP="00FC5332">
      <w:pPr>
        <w:autoSpaceDE w:val="0"/>
        <w:autoSpaceDN w:val="0"/>
        <w:adjustRightInd w:val="0"/>
        <w:spacing w:after="0" w:line="240" w:lineRule="atLeast"/>
        <w:jc w:val="both"/>
        <w:rPr>
          <w:rFonts w:ascii="Times New Roman" w:hAnsi="Times New Roman" w:cs="Times New Roman"/>
          <w:b/>
          <w:u w:val="single"/>
          <w:lang w:val="sr-Cyrl-CS"/>
        </w:rPr>
      </w:pPr>
      <w:r w:rsidRPr="007660A7">
        <w:rPr>
          <w:rFonts w:ascii="Times New Roman" w:hAnsi="Times New Roman" w:cs="Times New Roman"/>
          <w:b/>
          <w:u w:val="single"/>
          <w:lang w:val="sr-Cyrl-CS"/>
        </w:rPr>
        <w:t>Септембар 2022. године</w:t>
      </w:r>
    </w:p>
    <w:p w14:paraId="325AC814" w14:textId="77777777" w:rsidR="00A73EBC" w:rsidRPr="007660A7" w:rsidRDefault="00A73EBC" w:rsidP="00FC5332">
      <w:pPr>
        <w:autoSpaceDE w:val="0"/>
        <w:autoSpaceDN w:val="0"/>
        <w:adjustRightInd w:val="0"/>
        <w:spacing w:after="0" w:line="240" w:lineRule="atLeast"/>
        <w:jc w:val="both"/>
        <w:rPr>
          <w:rFonts w:ascii="Times New Roman" w:hAnsi="Times New Roman" w:cs="Times New Roman"/>
          <w:bCs/>
          <w:lang w:val="sr-Cyrl-CS"/>
        </w:rPr>
      </w:pPr>
      <w:r w:rsidRPr="007660A7">
        <w:rPr>
          <w:rFonts w:ascii="Times New Roman" w:hAnsi="Times New Roman" w:cs="Times New Roman"/>
          <w:lang w:val="sr-Cyrl-CS"/>
        </w:rPr>
        <w:t xml:space="preserve">У извештајном периоду </w:t>
      </w:r>
      <w:r w:rsidRPr="007660A7">
        <w:rPr>
          <w:rFonts w:ascii="Times New Roman" w:hAnsi="Times New Roman" w:cs="Times New Roman"/>
          <w:bCs/>
          <w:lang w:val="sr-Cyrl-CS"/>
        </w:rPr>
        <w:t xml:space="preserve">Мисија Европске владавине права на АП КиМ (ЕУЛЕКС) </w:t>
      </w:r>
      <w:r w:rsidRPr="007660A7">
        <w:rPr>
          <w:rFonts w:ascii="Times New Roman" w:hAnsi="Times New Roman" w:cs="Times New Roman"/>
          <w:lang w:val="sr-Cyrl-CS"/>
        </w:rPr>
        <w:t xml:space="preserve"> није проследила Тужилаштву за ратне злочине ниједан захтев за помоћ од Привремених институција самоуправе у Приштини.</w:t>
      </w:r>
      <w:r w:rsidRPr="007660A7">
        <w:rPr>
          <w:rFonts w:ascii="Times New Roman" w:hAnsi="Times New Roman" w:cs="Times New Roman"/>
          <w:bCs/>
          <w:lang w:val="sr-Cyrl-CS"/>
        </w:rPr>
        <w:t xml:space="preserve"> </w:t>
      </w:r>
    </w:p>
    <w:p w14:paraId="5FBA8287" w14:textId="77777777" w:rsidR="00A73EBC" w:rsidRPr="007660A7" w:rsidRDefault="00A73EBC" w:rsidP="00FC5332">
      <w:pPr>
        <w:autoSpaceDE w:val="0"/>
        <w:autoSpaceDN w:val="0"/>
        <w:adjustRightInd w:val="0"/>
        <w:spacing w:after="0" w:line="240" w:lineRule="atLeast"/>
        <w:jc w:val="both"/>
        <w:rPr>
          <w:rFonts w:ascii="Times New Roman" w:hAnsi="Times New Roman" w:cs="Times New Roman"/>
          <w:b/>
          <w:u w:val="single"/>
          <w:lang w:val="sr-Cyrl-RS"/>
        </w:rPr>
      </w:pPr>
    </w:p>
    <w:p w14:paraId="112E5807"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2022. године</w:t>
      </w:r>
    </w:p>
    <w:p w14:paraId="39F3B5FF"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bCs/>
          <w:lang w:val="sr-Cyrl-RS"/>
        </w:rPr>
      </w:pPr>
      <w:r w:rsidRPr="007660A7">
        <w:rPr>
          <w:rFonts w:ascii="Times New Roman" w:hAnsi="Times New Roman" w:cs="Times New Roman"/>
          <w:lang w:val="sr-Cyrl-RS"/>
        </w:rPr>
        <w:t xml:space="preserve">У извештајном периоду </w:t>
      </w:r>
      <w:r w:rsidRPr="007660A7">
        <w:rPr>
          <w:rFonts w:ascii="Times New Roman" w:hAnsi="Times New Roman" w:cs="Times New Roman"/>
          <w:bCs/>
          <w:lang w:val="sr-Cyrl-RS"/>
        </w:rPr>
        <w:t>Мисија Европске владавине права на АП КиМ (ЕУЛЕКС</w:t>
      </w:r>
      <w:r w:rsidRPr="007660A7">
        <w:rPr>
          <w:rFonts w:ascii="Times New Roman" w:hAnsi="Times New Roman" w:cs="Times New Roman"/>
          <w:b/>
          <w:bCs/>
          <w:lang w:val="sr-Cyrl-RS"/>
        </w:rPr>
        <w:t xml:space="preserve">) </w:t>
      </w:r>
      <w:r w:rsidRPr="007660A7">
        <w:rPr>
          <w:rFonts w:ascii="Times New Roman" w:hAnsi="Times New Roman" w:cs="Times New Roman"/>
          <w:lang w:val="sr-Cyrl-RS"/>
        </w:rPr>
        <w:t xml:space="preserve"> није проследила Тужилаштву за ратне злочине ниједан захтев за помоћ од Привремених институција самоуправе у Приштини.</w:t>
      </w:r>
      <w:r w:rsidRPr="007660A7">
        <w:rPr>
          <w:rFonts w:ascii="Times New Roman" w:hAnsi="Times New Roman" w:cs="Times New Roman"/>
          <w:b/>
          <w:bCs/>
          <w:lang w:val="sr-Cyrl-RS"/>
        </w:rPr>
        <w:t xml:space="preserve"> </w:t>
      </w:r>
    </w:p>
    <w:p w14:paraId="5599CCFB"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bCs/>
          <w:lang w:val="sr-Cyrl-RS"/>
        </w:rPr>
      </w:pPr>
    </w:p>
    <w:p w14:paraId="08598EC1"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EC64638"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периоду од 01.10.2021. године до 31.03.2022. године Тужилаштву за ратне злочине није прослеђен ниједан захтев за помоћ преко Специјалног тужилаштва ЕУЛЕКС-а у Приштини, у складу са Процедурама узајамне правне помоћи.</w:t>
      </w:r>
    </w:p>
    <w:p w14:paraId="4780D6D1"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34BDEF29"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5.3: Унапређење дијалога о реформским процесима између институција задужених за спровођење Националне стратегије, академске заједнице и организација цивилног друштва како на националном нивоу, тако и кроз регионалну размену искустава у склопу научних и стручних форума</w:t>
      </w:r>
    </w:p>
    <w:p w14:paraId="758CCC90" w14:textId="77777777" w:rsidR="00FC5332" w:rsidRPr="007660A7" w:rsidRDefault="00FC5332" w:rsidP="00313C0A">
      <w:pPr>
        <w:spacing w:after="0" w:line="240" w:lineRule="atLeast"/>
        <w:rPr>
          <w:rFonts w:ascii="Times New Roman" w:hAnsi="Times New Roman" w:cs="Times New Roman"/>
          <w:lang w:val="sr-Cyrl-CS" w:eastAsia="sr-Latn-RS"/>
        </w:rPr>
      </w:pPr>
    </w:p>
    <w:p w14:paraId="359093E5"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 xml:space="preserve">Активност 5.3.1. Редовно објављивање извештаја о спровођењу Националне стратегије за процесуирање ратних злочина на интернет страни Министарства правде и институција укључених у спровођење овог стратешког документа најкасније две недеље од усвајања извештаја </w:t>
      </w:r>
    </w:p>
    <w:p w14:paraId="06867B1B"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702D7626"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01. квартал 2022.- 4. квартал 2026. године</w:t>
      </w:r>
    </w:p>
    <w:p w14:paraId="1B1A8A9D" w14:textId="77777777" w:rsidR="00FC5332" w:rsidRPr="007660A7" w:rsidRDefault="00FC5332" w:rsidP="00FC5332">
      <w:pPr>
        <w:spacing w:after="0" w:line="240" w:lineRule="atLeast"/>
        <w:jc w:val="both"/>
        <w:rPr>
          <w:rFonts w:ascii="Times New Roman" w:hAnsi="Times New Roman" w:cs="Times New Roman"/>
          <w:b/>
          <w:lang w:val="sr-Cyrl-RS"/>
        </w:rPr>
      </w:pPr>
    </w:p>
    <w:p w14:paraId="644477C8" w14:textId="1FB1BB41"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31B43030" w14:textId="77777777" w:rsidR="00FC5332" w:rsidRPr="007660A7" w:rsidRDefault="00FC5332" w:rsidP="00FC5332">
      <w:pPr>
        <w:spacing w:after="0" w:line="240" w:lineRule="atLeast"/>
        <w:jc w:val="both"/>
        <w:rPr>
          <w:rFonts w:ascii="Times New Roman" w:hAnsi="Times New Roman" w:cs="Times New Roman"/>
          <w:b/>
          <w:lang w:val="sr-Cyrl-RS"/>
        </w:rPr>
      </w:pPr>
    </w:p>
    <w:p w14:paraId="7D5538E2" w14:textId="77777777" w:rsidR="0005508E" w:rsidRPr="007660A7" w:rsidRDefault="0005508E" w:rsidP="0005508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9742765" w14:textId="376D15E8" w:rsidR="0005508E" w:rsidRPr="007660A7" w:rsidRDefault="0005508E" w:rsidP="0005508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w:t>
      </w:r>
      <w:r w:rsidRPr="007660A7">
        <w:rPr>
          <w:rFonts w:ascii="Times New Roman" w:eastAsia="Times New Roman" w:hAnsi="Times New Roman" w:cs="Times New Roman"/>
          <w:b/>
          <w:u w:val="single"/>
          <w:lang w:val="sr-Latn-RS" w:eastAsia="sr-Latn-RS"/>
        </w:rPr>
        <w:t>4</w:t>
      </w:r>
      <w:r w:rsidRPr="007660A7">
        <w:rPr>
          <w:rFonts w:ascii="Times New Roman" w:eastAsia="Times New Roman" w:hAnsi="Times New Roman" w:cs="Times New Roman"/>
          <w:b/>
          <w:u w:val="single"/>
          <w:lang w:val="sr-Cyrl-RS" w:eastAsia="sr-Latn-RS"/>
        </w:rPr>
        <w:t>. године</w:t>
      </w:r>
    </w:p>
    <w:p w14:paraId="3F83A58C" w14:textId="4877F465" w:rsidR="0005508E" w:rsidRPr="007660A7" w:rsidRDefault="0005508E" w:rsidP="0005508E">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Шести</w:t>
      </w:r>
      <w:r w:rsidR="009E3DC3" w:rsidRPr="007660A7">
        <w:rPr>
          <w:rFonts w:ascii="Times New Roman" w:eastAsia="Times New Roman" w:hAnsi="Times New Roman" w:cs="Times New Roman"/>
          <w:lang w:val="sr-Cyrl-RS" w:eastAsia="sr-Latn-RS"/>
        </w:rPr>
        <w:t xml:space="preserve"> извештај је у </w:t>
      </w:r>
      <w:r w:rsidRPr="007660A7">
        <w:rPr>
          <w:rFonts w:ascii="Times New Roman" w:eastAsia="Times New Roman" w:hAnsi="Times New Roman" w:cs="Times New Roman"/>
          <w:lang w:val="sr-Cyrl-RS" w:eastAsia="sr-Latn-RS"/>
        </w:rPr>
        <w:t xml:space="preserve">изради и по усвајању ће бити објављен на интернет страници Министарства правде. Четврти и пети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18" w:history="1">
        <w:r w:rsidRPr="007660A7">
          <w:rPr>
            <w:rStyle w:val="Hyperlink"/>
            <w:rFonts w:ascii="Times New Roman" w:hAnsi="Times New Roman" w:cs="Times New Roman"/>
            <w:lang w:val="sr-Cyrl-RS"/>
          </w:rPr>
          <w:t>овде</w:t>
        </w:r>
      </w:hyperlink>
      <w:r w:rsidRPr="007660A7">
        <w:rPr>
          <w:rFonts w:ascii="Times New Roman" w:eastAsia="Times New Roman" w:hAnsi="Times New Roman" w:cs="Times New Roman"/>
          <w:lang w:val="sr-Cyrl-RS" w:eastAsia="sr-Latn-RS"/>
        </w:rPr>
        <w:t>.</w:t>
      </w:r>
    </w:p>
    <w:p w14:paraId="1FA075E0" w14:textId="77777777" w:rsidR="0005508E" w:rsidRPr="007660A7" w:rsidRDefault="0005508E" w:rsidP="0005508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9D6E2C5" w14:textId="70D966D6" w:rsidR="0005508E" w:rsidRPr="007660A7" w:rsidRDefault="0005508E" w:rsidP="0005508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lastRenderedPageBreak/>
        <w:t>Март 2024. године</w:t>
      </w:r>
    </w:p>
    <w:p w14:paraId="026A3519" w14:textId="3CE7B044" w:rsidR="0005508E" w:rsidRPr="007660A7" w:rsidRDefault="009E3DC3" w:rsidP="0005508E">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Шести извештај је </w:t>
      </w:r>
      <w:r w:rsidR="0005508E" w:rsidRPr="007660A7">
        <w:rPr>
          <w:rFonts w:ascii="Times New Roman" w:eastAsia="Times New Roman" w:hAnsi="Times New Roman" w:cs="Times New Roman"/>
          <w:lang w:val="sr-Cyrl-RS" w:eastAsia="sr-Latn-RS"/>
        </w:rPr>
        <w:t xml:space="preserve">у изради и по усвајању ће бити објављен на интернет страници Министарства правде. Четврти и пети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19" w:history="1">
        <w:r w:rsidR="0005508E" w:rsidRPr="007660A7">
          <w:rPr>
            <w:rStyle w:val="Hyperlink"/>
            <w:rFonts w:ascii="Times New Roman" w:hAnsi="Times New Roman" w:cs="Times New Roman"/>
            <w:lang w:val="sr-Cyrl-RS"/>
          </w:rPr>
          <w:t>овде</w:t>
        </w:r>
      </w:hyperlink>
      <w:r w:rsidR="0005508E" w:rsidRPr="007660A7">
        <w:rPr>
          <w:rFonts w:ascii="Times New Roman" w:eastAsia="Times New Roman" w:hAnsi="Times New Roman" w:cs="Times New Roman"/>
          <w:lang w:val="sr-Cyrl-RS" w:eastAsia="sr-Latn-RS"/>
        </w:rPr>
        <w:t>.</w:t>
      </w:r>
    </w:p>
    <w:p w14:paraId="255980D6" w14:textId="77777777" w:rsidR="0005508E" w:rsidRPr="007660A7" w:rsidRDefault="0005508E" w:rsidP="0005508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5B05733" w14:textId="7F36E462" w:rsidR="0005508E" w:rsidRPr="007660A7" w:rsidRDefault="0005508E" w:rsidP="0005508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14790965" w14:textId="1F61F7EC" w:rsidR="0005508E" w:rsidRPr="007660A7" w:rsidRDefault="009E3DC3" w:rsidP="0005508E">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Шести извештај је у изради </w:t>
      </w:r>
      <w:r w:rsidR="0005508E" w:rsidRPr="007660A7">
        <w:rPr>
          <w:rFonts w:ascii="Times New Roman" w:eastAsia="Times New Roman" w:hAnsi="Times New Roman" w:cs="Times New Roman"/>
          <w:lang w:val="sr-Cyrl-RS" w:eastAsia="sr-Latn-RS"/>
        </w:rPr>
        <w:t xml:space="preserve">и по усвајању ће бити објављен на интернет страници Министарства правде. Четврти и пети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20" w:history="1">
        <w:r w:rsidR="0005508E" w:rsidRPr="007660A7">
          <w:rPr>
            <w:rStyle w:val="Hyperlink"/>
            <w:rFonts w:ascii="Times New Roman" w:hAnsi="Times New Roman" w:cs="Times New Roman"/>
            <w:lang w:val="sr-Cyrl-RS"/>
          </w:rPr>
          <w:t>овде</w:t>
        </w:r>
      </w:hyperlink>
      <w:r w:rsidR="0005508E" w:rsidRPr="007660A7">
        <w:rPr>
          <w:rFonts w:ascii="Times New Roman" w:eastAsia="Times New Roman" w:hAnsi="Times New Roman" w:cs="Times New Roman"/>
          <w:lang w:val="sr-Cyrl-RS" w:eastAsia="sr-Latn-RS"/>
        </w:rPr>
        <w:t>.</w:t>
      </w:r>
    </w:p>
    <w:p w14:paraId="5B1225C6" w14:textId="77777777" w:rsidR="0005508E" w:rsidRPr="007660A7" w:rsidRDefault="0005508E" w:rsidP="00A5228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8A976EE" w14:textId="1F820BFA" w:rsidR="00A52283" w:rsidRPr="007660A7" w:rsidRDefault="00A52283" w:rsidP="00A5228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48446BF7" w14:textId="0E8DD5F7" w:rsidR="00A52283" w:rsidRPr="007660A7" w:rsidRDefault="009E3DC3"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Шести извештај је у </w:t>
      </w:r>
      <w:r w:rsidR="00A52283" w:rsidRPr="007660A7">
        <w:rPr>
          <w:rFonts w:ascii="Times New Roman" w:eastAsia="Times New Roman" w:hAnsi="Times New Roman" w:cs="Times New Roman"/>
          <w:lang w:val="sr-Cyrl-RS" w:eastAsia="sr-Latn-RS"/>
        </w:rPr>
        <w:t>изради и по усвајањ</w:t>
      </w:r>
      <w:r w:rsidR="00854B42" w:rsidRPr="007660A7">
        <w:rPr>
          <w:rFonts w:ascii="Times New Roman" w:eastAsia="Times New Roman" w:hAnsi="Times New Roman" w:cs="Times New Roman"/>
          <w:lang w:val="sr-Cyrl-RS" w:eastAsia="sr-Latn-RS"/>
        </w:rPr>
        <w:t>у</w:t>
      </w:r>
      <w:r w:rsidR="00A52283" w:rsidRPr="007660A7">
        <w:rPr>
          <w:rFonts w:ascii="Times New Roman" w:eastAsia="Times New Roman" w:hAnsi="Times New Roman" w:cs="Times New Roman"/>
          <w:lang w:val="sr-Cyrl-RS" w:eastAsia="sr-Latn-RS"/>
        </w:rPr>
        <w:t xml:space="preserve"> ће бити објављен на интернет страници Министарства правде. Четврти и пети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21" w:history="1">
        <w:r w:rsidR="00A52283" w:rsidRPr="007660A7">
          <w:rPr>
            <w:rStyle w:val="Hyperlink"/>
            <w:rFonts w:ascii="Times New Roman" w:hAnsi="Times New Roman" w:cs="Times New Roman"/>
            <w:lang w:val="sr-Cyrl-RS"/>
          </w:rPr>
          <w:t>овде</w:t>
        </w:r>
      </w:hyperlink>
      <w:r w:rsidR="00A52283" w:rsidRPr="007660A7">
        <w:rPr>
          <w:rFonts w:ascii="Times New Roman" w:eastAsia="Times New Roman" w:hAnsi="Times New Roman" w:cs="Times New Roman"/>
          <w:lang w:val="sr-Cyrl-RS" w:eastAsia="sr-Latn-RS"/>
        </w:rPr>
        <w:t>.</w:t>
      </w:r>
    </w:p>
    <w:p w14:paraId="03EEC4F7" w14:textId="77777777" w:rsidR="00A52283" w:rsidRPr="007660A7" w:rsidRDefault="00A5228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A06F039" w14:textId="77777777" w:rsidR="002E0228" w:rsidRPr="007660A7" w:rsidRDefault="002E022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773AB942" w14:textId="77777777" w:rsidR="002E0228" w:rsidRPr="007660A7" w:rsidRDefault="002E0228"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Четврти и пети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22" w:history="1">
        <w:r w:rsidRPr="007660A7">
          <w:rPr>
            <w:rStyle w:val="Hyperlink"/>
            <w:rFonts w:ascii="Times New Roman" w:hAnsi="Times New Roman" w:cs="Times New Roman"/>
            <w:lang w:val="sr-Cyrl-RS"/>
          </w:rPr>
          <w:t>овде</w:t>
        </w:r>
      </w:hyperlink>
      <w:r w:rsidRPr="007660A7">
        <w:rPr>
          <w:rFonts w:ascii="Times New Roman" w:eastAsia="Times New Roman" w:hAnsi="Times New Roman" w:cs="Times New Roman"/>
          <w:lang w:val="sr-Cyrl-RS" w:eastAsia="sr-Latn-RS"/>
        </w:rPr>
        <w:t>.</w:t>
      </w:r>
    </w:p>
    <w:p w14:paraId="22E2113D" w14:textId="77777777" w:rsidR="002E0228" w:rsidRPr="007660A7" w:rsidRDefault="002E0228"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5BC192A" w14:textId="77777777" w:rsidR="00BE1957" w:rsidRPr="007660A7" w:rsidRDefault="00BE195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2C1E4F74" w14:textId="77777777" w:rsidR="00BE1957" w:rsidRPr="007660A7" w:rsidRDefault="00591613" w:rsidP="008C6A9D">
      <w:pPr>
        <w:spacing w:after="0" w:line="240" w:lineRule="atLeast"/>
        <w:jc w:val="both"/>
        <w:rPr>
          <w:rFonts w:ascii="Times New Roman" w:hAnsi="Times New Roman" w:cs="Times New Roman"/>
          <w:lang w:val="ru-RU"/>
        </w:rPr>
      </w:pPr>
      <w:r w:rsidRPr="007660A7">
        <w:rPr>
          <w:rFonts w:ascii="Times New Roman" w:hAnsi="Times New Roman" w:cs="Times New Roman"/>
          <w:lang w:val="sr-Cyrl-RS"/>
        </w:rPr>
        <w:t xml:space="preserve">У претходном периоду, други и трећи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23" w:history="1">
        <w:r w:rsidRPr="007660A7">
          <w:rPr>
            <w:rStyle w:val="Hyperlink"/>
            <w:rFonts w:ascii="Times New Roman" w:hAnsi="Times New Roman" w:cs="Times New Roman"/>
            <w:lang w:val="sr-Cyrl-RS"/>
          </w:rPr>
          <w:t>овде</w:t>
        </w:r>
      </w:hyperlink>
      <w:r w:rsidRPr="007660A7">
        <w:rPr>
          <w:rFonts w:ascii="Times New Roman" w:hAnsi="Times New Roman" w:cs="Times New Roman"/>
          <w:lang w:val="sr-Cyrl-RS"/>
        </w:rPr>
        <w:t>. Такође, четврти и пети извештај о овој теми биће објављени на сајту Министарства правде у најскоријем року.</w:t>
      </w:r>
    </w:p>
    <w:p w14:paraId="21DADDE6" w14:textId="77777777" w:rsidR="00BE1957" w:rsidRPr="007660A7" w:rsidRDefault="00BE195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47F8257" w14:textId="77777777" w:rsidR="00B77A92" w:rsidRPr="007660A7" w:rsidRDefault="00B77A9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0AB82FE1" w14:textId="77777777" w:rsidR="00A252AA" w:rsidRPr="007660A7" w:rsidRDefault="00A252AA" w:rsidP="00A252AA">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У претходном периоду, други и трећи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24" w:history="1">
        <w:r w:rsidRPr="007660A7">
          <w:rPr>
            <w:rStyle w:val="Hyperlink"/>
            <w:rFonts w:ascii="Times New Roman" w:hAnsi="Times New Roman" w:cs="Times New Roman"/>
            <w:lang w:val="sr-Cyrl-RS"/>
          </w:rPr>
          <w:t>овде</w:t>
        </w:r>
      </w:hyperlink>
      <w:r w:rsidRPr="007660A7">
        <w:rPr>
          <w:rFonts w:ascii="Times New Roman" w:hAnsi="Times New Roman" w:cs="Times New Roman"/>
          <w:lang w:val="sr-Cyrl-RS"/>
        </w:rPr>
        <w:t xml:space="preserve">. </w:t>
      </w:r>
    </w:p>
    <w:p w14:paraId="57119045" w14:textId="77777777" w:rsidR="00B77A92" w:rsidRPr="007660A7" w:rsidRDefault="00B77A9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7D8967C" w14:textId="77777777" w:rsidR="00FC5332" w:rsidRPr="007660A7" w:rsidRDefault="0052771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2B11F0B5" w14:textId="77777777" w:rsidR="00761C6E" w:rsidRPr="007660A7" w:rsidRDefault="00527719"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претходном периоду, п</w:t>
      </w:r>
      <w:r w:rsidR="00FC5332" w:rsidRPr="007660A7">
        <w:rPr>
          <w:rFonts w:ascii="Times New Roman" w:hAnsi="Times New Roman" w:cs="Times New Roman"/>
          <w:lang w:val="sr-Cyrl-RS"/>
        </w:rPr>
        <w:t xml:space="preserve">рви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25" w:history="1">
        <w:r w:rsidR="00FC5332" w:rsidRPr="007660A7">
          <w:rPr>
            <w:rStyle w:val="Hyperlink"/>
            <w:rFonts w:ascii="Times New Roman" w:hAnsi="Times New Roman" w:cs="Times New Roman"/>
            <w:lang w:val="sr-Cyrl-RS"/>
          </w:rPr>
          <w:t>овде</w:t>
        </w:r>
      </w:hyperlink>
      <w:r w:rsidR="00FC5332" w:rsidRPr="007660A7">
        <w:rPr>
          <w:rFonts w:ascii="Times New Roman" w:hAnsi="Times New Roman" w:cs="Times New Roman"/>
          <w:lang w:val="sr-Cyrl-RS"/>
        </w:rPr>
        <w:t xml:space="preserve">. </w:t>
      </w:r>
    </w:p>
    <w:p w14:paraId="6A4C2B8A" w14:textId="77777777" w:rsidR="00761C6E" w:rsidRPr="007660A7" w:rsidRDefault="00761C6E" w:rsidP="00761C6E">
      <w:pPr>
        <w:spacing w:after="0" w:line="240" w:lineRule="atLeast"/>
        <w:jc w:val="both"/>
        <w:rPr>
          <w:rFonts w:ascii="Times New Roman" w:eastAsia="Calibri" w:hAnsi="Times New Roman" w:cs="Times New Roman"/>
          <w:b/>
          <w:lang w:val="sr-Cyrl-RS"/>
        </w:rPr>
      </w:pPr>
    </w:p>
    <w:p w14:paraId="072F3A88" w14:textId="77777777" w:rsidR="00761C6E" w:rsidRPr="007660A7" w:rsidRDefault="00761C6E" w:rsidP="00761C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39E52E60" w14:textId="77777777" w:rsidR="00761C6E" w:rsidRPr="007660A7" w:rsidRDefault="00761C6E" w:rsidP="00761C6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Први извештај о спровођењу Националне стратегије за процесуирање ратних злочина објављен је на интернет страници Министарства правде и институција укључених у спровођење овог стратешког документа, и може се пронаћи кликом на линк </w:t>
      </w:r>
      <w:hyperlink r:id="rId26" w:history="1">
        <w:r w:rsidRPr="007660A7">
          <w:rPr>
            <w:rFonts w:ascii="Times New Roman" w:eastAsia="Calibri" w:hAnsi="Times New Roman" w:cs="Times New Roman"/>
            <w:color w:val="000080"/>
            <w:u w:val="single"/>
            <w:lang w:val="sr-Cyrl-RS"/>
          </w:rPr>
          <w:t>овде</w:t>
        </w:r>
      </w:hyperlink>
      <w:r w:rsidRPr="007660A7">
        <w:rPr>
          <w:rFonts w:ascii="Times New Roman" w:eastAsia="Calibri" w:hAnsi="Times New Roman" w:cs="Times New Roman"/>
          <w:lang w:val="sr-Cyrl-RS"/>
        </w:rPr>
        <w:t xml:space="preserve">. </w:t>
      </w:r>
    </w:p>
    <w:p w14:paraId="2830F0D8" w14:textId="77777777" w:rsidR="00761C6E" w:rsidRPr="007660A7" w:rsidRDefault="00761C6E" w:rsidP="00761C6E">
      <w:pPr>
        <w:spacing w:after="0" w:line="240" w:lineRule="atLeast"/>
        <w:jc w:val="both"/>
        <w:rPr>
          <w:rFonts w:ascii="Times New Roman" w:eastAsia="Calibri" w:hAnsi="Times New Roman" w:cs="Times New Roman"/>
          <w:b/>
          <w:lang w:val="sr-Cyrl-RS"/>
        </w:rPr>
      </w:pPr>
    </w:p>
    <w:p w14:paraId="78944B62" w14:textId="77777777" w:rsidR="00761C6E" w:rsidRPr="007660A7" w:rsidRDefault="00761C6E" w:rsidP="00761C6E">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C1CE24A" w14:textId="77777777" w:rsidR="00761C6E" w:rsidRPr="007660A7" w:rsidRDefault="00761C6E" w:rsidP="00FC533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Први извештај о спровођењу Националне стратегије за процесуирање ратних злочина биће објављен на интернет страници Министарства правде и институција укључених у спровођење овог стратешког документа.</w:t>
      </w:r>
    </w:p>
    <w:p w14:paraId="2B221C1B" w14:textId="77777777" w:rsidR="00FC5332" w:rsidRPr="007660A7" w:rsidRDefault="00FC5332" w:rsidP="00FC5332">
      <w:pPr>
        <w:spacing w:after="0" w:line="240" w:lineRule="atLeast"/>
        <w:jc w:val="both"/>
        <w:rPr>
          <w:rFonts w:ascii="Times New Roman" w:hAnsi="Times New Roman" w:cs="Times New Roman"/>
          <w:b/>
          <w:lang w:val="sr-Cyrl-RS"/>
        </w:rPr>
      </w:pPr>
    </w:p>
    <w:p w14:paraId="7AF04FBB" w14:textId="51C121E7" w:rsidR="00ED7DE1" w:rsidRPr="007660A7" w:rsidRDefault="00ED7DE1" w:rsidP="00477F1B">
      <w:pPr>
        <w:pStyle w:val="Heading3"/>
        <w:spacing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lastRenderedPageBreak/>
        <w:t>Активност 5.3.2.</w:t>
      </w:r>
      <w:r w:rsidR="00477F1B" w:rsidRPr="007660A7">
        <w:rPr>
          <w:rFonts w:ascii="Times New Roman" w:eastAsia="Times New Roman" w:hAnsi="Times New Roman" w:cs="Times New Roman"/>
          <w:color w:val="auto"/>
          <w:lang w:val="sr-Cyrl-RS" w:eastAsia="sr-Latn-RS"/>
        </w:rPr>
        <w:t xml:space="preserve"> Организовање јавног представљања извештаја о спровођењу Националне стратегије за процесуирање ратних злочина на годишњем нивоу, са учешћем представника свих релевантних институција, међународних организација, научне заједнице, организација цивилног друштва и медија</w:t>
      </w:r>
    </w:p>
    <w:p w14:paraId="793E7700" w14:textId="6C684444" w:rsidR="00A270EC" w:rsidRPr="007660A7" w:rsidRDefault="00A270EC" w:rsidP="00A270EC">
      <w:pPr>
        <w:rPr>
          <w:rFonts w:ascii="Times New Roman" w:hAnsi="Times New Roman" w:cs="Times New Roman"/>
          <w:lang w:val="sr-Cyrl-RS" w:eastAsia="sr-Latn-RS"/>
        </w:rPr>
      </w:pPr>
    </w:p>
    <w:p w14:paraId="3674798C" w14:textId="54A1D8D1" w:rsidR="00A270EC" w:rsidRPr="007660A7" w:rsidRDefault="00A270EC" w:rsidP="00A270EC">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w:t>
      </w:r>
      <w:r w:rsidR="00995FCA" w:rsidRPr="007660A7">
        <w:rPr>
          <w:rFonts w:ascii="Times New Roman" w:hAnsi="Times New Roman" w:cs="Times New Roman"/>
          <w:b/>
          <w:lang w:val="sr-Cyrl-RS"/>
        </w:rPr>
        <w:t>2</w:t>
      </w:r>
      <w:r w:rsidRPr="007660A7">
        <w:rPr>
          <w:rFonts w:ascii="Times New Roman" w:hAnsi="Times New Roman" w:cs="Times New Roman"/>
          <w:b/>
          <w:lang w:val="sr-Cyrl-RS"/>
        </w:rPr>
        <w:t xml:space="preserve"> - 4. квартал 2026. године</w:t>
      </w:r>
    </w:p>
    <w:p w14:paraId="770FDBE9" w14:textId="3A319496" w:rsidR="00A270EC" w:rsidRPr="007660A7" w:rsidRDefault="00A270EC" w:rsidP="00A270EC">
      <w:pPr>
        <w:rPr>
          <w:rFonts w:ascii="Times New Roman" w:hAnsi="Times New Roman" w:cs="Times New Roman"/>
          <w:lang w:val="sr-Cyrl-RS" w:eastAsia="sr-Latn-RS"/>
        </w:rPr>
      </w:pPr>
    </w:p>
    <w:p w14:paraId="1B1E21B3" w14:textId="62923B2B" w:rsidR="00723692" w:rsidRPr="007660A7" w:rsidRDefault="00723692" w:rsidP="00A270EC">
      <w:pPr>
        <w:rPr>
          <w:rFonts w:ascii="Times New Roman" w:hAnsi="Times New Roman" w:cs="Times New Roman"/>
          <w:b/>
          <w:bCs/>
          <w:color w:val="FF0000"/>
          <w:lang w:val="sr-Cyrl-RS" w:eastAsia="sr-Latn-RS"/>
        </w:rPr>
      </w:pPr>
      <w:r w:rsidRPr="007660A7">
        <w:rPr>
          <w:rFonts w:ascii="Times New Roman" w:hAnsi="Times New Roman" w:cs="Times New Roman"/>
          <w:b/>
          <w:bCs/>
          <w:color w:val="FF0000"/>
          <w:lang w:val="sr-Cyrl-RS" w:eastAsia="sr-Latn-RS"/>
        </w:rPr>
        <w:t>Активност није спроведена</w:t>
      </w:r>
    </w:p>
    <w:p w14:paraId="2FC439F8"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w:t>
      </w:r>
      <w:r w:rsidRPr="007660A7">
        <w:rPr>
          <w:rFonts w:ascii="Times New Roman" w:eastAsia="Times New Roman" w:hAnsi="Times New Roman" w:cs="Times New Roman"/>
          <w:b/>
          <w:u w:val="single"/>
          <w:lang w:val="sr-Latn-RS" w:eastAsia="sr-Latn-RS"/>
        </w:rPr>
        <w:t>4</w:t>
      </w:r>
      <w:r w:rsidRPr="007660A7">
        <w:rPr>
          <w:rFonts w:ascii="Times New Roman" w:eastAsia="Times New Roman" w:hAnsi="Times New Roman" w:cs="Times New Roman"/>
          <w:b/>
          <w:u w:val="single"/>
          <w:lang w:val="sr-Cyrl-RS" w:eastAsia="sr-Latn-RS"/>
        </w:rPr>
        <w:t>. године</w:t>
      </w:r>
    </w:p>
    <w:p w14:paraId="15F0A8C0" w14:textId="1CD8BE3B"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w:t>
      </w:r>
    </w:p>
    <w:p w14:paraId="4C86966E"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245DB24"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2024. године</w:t>
      </w:r>
    </w:p>
    <w:p w14:paraId="15B1F59D"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w:t>
      </w:r>
    </w:p>
    <w:p w14:paraId="49EDBB1E"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0303A7A"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2023. године</w:t>
      </w:r>
    </w:p>
    <w:p w14:paraId="67285090"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w:t>
      </w:r>
    </w:p>
    <w:p w14:paraId="5907329F"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42DD668"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10A79DED"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w:t>
      </w:r>
    </w:p>
    <w:p w14:paraId="6F7EE889"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72ABBE70"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09623902"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w:t>
      </w:r>
    </w:p>
    <w:p w14:paraId="72B2C1E8"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4EC5CDC7"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1831C624"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w:t>
      </w:r>
    </w:p>
    <w:p w14:paraId="23D859FE"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E011DB2"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488B0056" w14:textId="77777777" w:rsidR="002074FD" w:rsidRPr="007660A7" w:rsidRDefault="002074FD" w:rsidP="002074FD">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Није било активности у извештајном периоду.</w:t>
      </w:r>
    </w:p>
    <w:p w14:paraId="6E660D7F" w14:textId="77777777" w:rsidR="00ED7DE1" w:rsidRPr="007660A7" w:rsidRDefault="00ED7DE1" w:rsidP="00FC5332">
      <w:pPr>
        <w:pStyle w:val="Heading3"/>
        <w:spacing w:before="0" w:line="240" w:lineRule="atLeast"/>
        <w:jc w:val="both"/>
        <w:rPr>
          <w:rFonts w:ascii="Times New Roman" w:eastAsia="Times New Roman" w:hAnsi="Times New Roman" w:cs="Times New Roman"/>
          <w:color w:val="auto"/>
          <w:lang w:val="sr-Cyrl-RS" w:eastAsia="sr-Latn-RS"/>
        </w:rPr>
      </w:pPr>
    </w:p>
    <w:p w14:paraId="569D0EF3" w14:textId="702FA1FB"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5.3.3. Периодична организација или партнерско учешће у организацији, домаћих, регионалних и међународних научних и стручних скупова из тематских области обухваћених овом стратегијом</w:t>
      </w:r>
    </w:p>
    <w:p w14:paraId="625363A1" w14:textId="77777777" w:rsidR="00FC5332" w:rsidRPr="007660A7" w:rsidRDefault="00FC5332" w:rsidP="00FC5332">
      <w:pPr>
        <w:spacing w:after="0" w:line="240" w:lineRule="atLeast"/>
        <w:rPr>
          <w:rFonts w:ascii="Times New Roman" w:hAnsi="Times New Roman" w:cs="Times New Roman"/>
          <w:lang w:val="sr-Cyrl-RS" w:eastAsia="sr-Latn-RS"/>
        </w:rPr>
      </w:pPr>
    </w:p>
    <w:p w14:paraId="34221226"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1A1EFC8C" w14:textId="77777777" w:rsidR="00FC5332" w:rsidRPr="007660A7" w:rsidRDefault="00FC5332" w:rsidP="00FC5332">
      <w:pPr>
        <w:spacing w:after="0" w:line="240" w:lineRule="atLeast"/>
        <w:jc w:val="both"/>
        <w:rPr>
          <w:rFonts w:ascii="Times New Roman" w:hAnsi="Times New Roman" w:cs="Times New Roman"/>
          <w:b/>
          <w:lang w:val="sr-Cyrl-RS"/>
        </w:rPr>
      </w:pPr>
    </w:p>
    <w:p w14:paraId="31CB37F0" w14:textId="77777777"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w:t>
      </w:r>
      <w:r w:rsidR="00A63FB3" w:rsidRPr="007660A7">
        <w:rPr>
          <w:rFonts w:ascii="Times New Roman" w:hAnsi="Times New Roman" w:cs="Times New Roman"/>
          <w:b/>
          <w:color w:val="00B050"/>
          <w:lang w:val="sr-Cyrl-RS"/>
        </w:rPr>
        <w:t>се спроводи</w:t>
      </w:r>
    </w:p>
    <w:p w14:paraId="7484F6EF" w14:textId="77777777" w:rsidR="00E55F56" w:rsidRPr="007660A7" w:rsidRDefault="00E55F56" w:rsidP="00FC5332">
      <w:pPr>
        <w:spacing w:after="0" w:line="240" w:lineRule="atLeast"/>
        <w:jc w:val="both"/>
        <w:rPr>
          <w:rFonts w:ascii="Times New Roman" w:hAnsi="Times New Roman" w:cs="Times New Roman"/>
          <w:b/>
          <w:color w:val="00B050"/>
          <w:lang w:val="sr-Cyrl-RS"/>
        </w:rPr>
      </w:pPr>
    </w:p>
    <w:p w14:paraId="2C0219AC" w14:textId="5D45DCF3" w:rsidR="00E55F56" w:rsidRPr="007660A7" w:rsidRDefault="00E55F56"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5C3A3882" w14:textId="79A42ADF" w:rsidR="00E55F56" w:rsidRPr="007660A7" w:rsidRDefault="00E55F56" w:rsidP="00E55F5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Министарка правде Маја Поповић обратила се на седници Савета безбедности УН у јуну 2024. године, на којој је представљен шестомесечни извештај о раду Механизма за међународне кривичне трибунале. Поповић је истакла да је Механизам основан Резолуцијом Савета безбедности 1966 као мала, привремена и ефикасна структура, чије ће функције и величина временом опадати. Иако је Механизам основан са циљем да његов мандат траје четири године, ови рокови су тенденциозно занемарени, а тренутно је разлог његовог постојања искључиво намера бирократије Механизма да обезбеди сопствену егзистенцију. У том смислу, министарка Поповић је изразила очекивање да ће Механизам ускоро завршити рад, јер је одавно изгубио своју примарну функцију и изашао изван сопствених надлежности, које је утврдио Савет безбедности. Изјавила је да поздравља одлуку Механизма да уступи Републици Србији случај Војислава Шешеља и још четири оптужена, уз уверавања да ће судски поступак бити вођен у складу са прописима Републике Србије, уз гаранције правичног суђења. Инсистирала је да Механизам Србији уступи и случај Радета и Јојић и напоменула да поступање Републике Србије у вези са овим предметом не представља кршење њених међународних обавеза, већ настојање </w:t>
      </w:r>
      <w:r w:rsidRPr="007660A7">
        <w:rPr>
          <w:rFonts w:ascii="Times New Roman" w:hAnsi="Times New Roman" w:cs="Times New Roman"/>
          <w:lang w:val="sr-Cyrl-RS"/>
        </w:rPr>
        <w:lastRenderedPageBreak/>
        <w:t>да се поступа у складу са Резолуцијом Савета безбедности 1966. Нагласила је да је одлука Механизма којом је преиначена одлука о уступању овог предмета Републици Србији заснована на неутемељеним ставовима, што је познато и Савету безбедности и Механизму. Изразила је бојазан да ће инсистирање Механизма да се поступци за непоштовање суда воде у Хагу, довести до нових политичких напетости, те да је Механизам основан са циљем процесуирања најтежих облика повреде међународног хуманитарног права извршених на територији бивше Југославије, а не да води поступке за непоштовање суда. Коментаришући изјаву званичника Механизма да „Механизам остаје посвећен борби против разједињујућих појава негирања геноцида, историјског ревизионизма и глорификације осуђених ратних злочинаца”, министарка Поповић је констатовала да резултат гласања Генералне скупштине Уједињених нација поводом резолуције о Сребреници јасно указује на потпуну разједињеност међународне заједнице по овом питању. У том смислу, Механизам није остварио своју пројектовану улогу и допринео је даљој дестабилизацији односа на подручју бивше Југославије и околностима које Савет безбедности квалификује као „претњу међу</w:t>
      </w:r>
      <w:r w:rsidR="00651B91" w:rsidRPr="007660A7">
        <w:rPr>
          <w:rFonts w:ascii="Times New Roman" w:hAnsi="Times New Roman" w:cs="Times New Roman"/>
          <w:lang w:val="sr-Cyrl-RS"/>
        </w:rPr>
        <w:t xml:space="preserve">народном миру и безбедности”. </w:t>
      </w:r>
      <w:r w:rsidRPr="007660A7">
        <w:rPr>
          <w:rFonts w:ascii="Times New Roman" w:hAnsi="Times New Roman" w:cs="Times New Roman"/>
          <w:lang w:val="sr-Cyrl-RS"/>
        </w:rPr>
        <w:t>Посебно је нагласила да су Међународни кривични трибунал за бившу Југославију и Механизам пасивним односом и негирањем српских жртава, довели до порицања злочина над српским цивилним становништвом и подстакао политику историјског ревизионизма и глорификацију ратних злочинаца у Хрватској, Босни и Хер</w:t>
      </w:r>
      <w:r w:rsidR="00A40952" w:rsidRPr="007660A7">
        <w:rPr>
          <w:rFonts w:ascii="Times New Roman" w:hAnsi="Times New Roman" w:cs="Times New Roman"/>
          <w:lang w:val="sr-Cyrl-RS"/>
        </w:rPr>
        <w:t>ц</w:t>
      </w:r>
      <w:r w:rsidRPr="007660A7">
        <w:rPr>
          <w:rFonts w:ascii="Times New Roman" w:hAnsi="Times New Roman" w:cs="Times New Roman"/>
          <w:lang w:val="sr-Cyrl-RS"/>
        </w:rPr>
        <w:t>еговини и Косову и Метохији. Ослобађајућим пресудама Трибунала и Механизма за Анта Готовину, Насера Орића и Рамуша Харадинаја игнорисани су злочини за које постоје форензички и други докази у поседу</w:t>
      </w:r>
      <w:r w:rsidR="00651B91" w:rsidRPr="007660A7">
        <w:rPr>
          <w:rFonts w:ascii="Times New Roman" w:hAnsi="Times New Roman" w:cs="Times New Roman"/>
          <w:lang w:val="sr-Cyrl-RS"/>
        </w:rPr>
        <w:t xml:space="preserve"> тужилаштва, навела је Поповић. </w:t>
      </w:r>
      <w:r w:rsidRPr="007660A7">
        <w:rPr>
          <w:rFonts w:ascii="Times New Roman" w:hAnsi="Times New Roman" w:cs="Times New Roman"/>
          <w:lang w:val="sr-Cyrl-RS"/>
        </w:rPr>
        <w:t>За разлику од тога Република Србија је окончала велики број поступака, изрекла строге казне својим грађанима и сународницима за злочине извршене на подручју бивше Југославије. Због тога се Републици Србији не може приписати политика негирања злочин</w:t>
      </w:r>
      <w:r w:rsidR="00651B91" w:rsidRPr="007660A7">
        <w:rPr>
          <w:rFonts w:ascii="Times New Roman" w:hAnsi="Times New Roman" w:cs="Times New Roman"/>
          <w:lang w:val="sr-Cyrl-RS"/>
        </w:rPr>
        <w:t xml:space="preserve">а или глорификације злочинаца. </w:t>
      </w:r>
      <w:r w:rsidRPr="007660A7">
        <w:rPr>
          <w:rFonts w:ascii="Times New Roman" w:hAnsi="Times New Roman" w:cs="Times New Roman"/>
          <w:lang w:val="sr-Cyrl-RS"/>
        </w:rPr>
        <w:t>Министарка Поповић је истакла да је искључиви разлог пооштравања критеријума за превремено пуштање на слободу осуђених лица намера Механизма да продужи свој мандат. Указала је и на веома лош третман осуђених држављана Републике Србије који издржавају казне затвора које су изречене пресудама Трибунала или Механизма, посебно осврћући се на случај генерала Ратка Младића. Она је нагласила да ће Република Србија и даље инсистирати да сви њени држављани осуђени пред Трибуналом и Механизмом издржавају казне затвора у својој земљи. Услови у којима наши држављани служе затворске казне у иностранству су нехумани, а због немарног односа затворских управа према њима,</w:t>
      </w:r>
      <w:r w:rsidR="00651B91" w:rsidRPr="007660A7">
        <w:rPr>
          <w:rFonts w:ascii="Times New Roman" w:hAnsi="Times New Roman" w:cs="Times New Roman"/>
          <w:lang w:val="sr-Cyrl-RS"/>
        </w:rPr>
        <w:t xml:space="preserve"> често су им угрожени животи. </w:t>
      </w:r>
      <w:r w:rsidRPr="007660A7">
        <w:rPr>
          <w:rFonts w:ascii="Times New Roman" w:hAnsi="Times New Roman" w:cs="Times New Roman"/>
          <w:lang w:val="sr-Cyrl-RS"/>
        </w:rPr>
        <w:t>Такође је истакла да је недопустиво дугогодишње неодлучивање или негативно одлучивање о молбама осуђених држављана Републике Србије на условни отпуст. Непоступање по предметним молбама или њихово одбијање, за осуђене представља изрицање смртне казне, имајући у виду њихове године живота и здравствено стање.</w:t>
      </w:r>
    </w:p>
    <w:p w14:paraId="68D349BC" w14:textId="64DFE3D2" w:rsidR="00A40952" w:rsidRPr="007660A7" w:rsidRDefault="00A40952" w:rsidP="00E55F56">
      <w:pPr>
        <w:spacing w:after="0" w:line="240" w:lineRule="atLeast"/>
        <w:jc w:val="both"/>
        <w:rPr>
          <w:rFonts w:ascii="Times New Roman" w:hAnsi="Times New Roman" w:cs="Times New Roman"/>
          <w:lang w:val="sr-Cyrl-RS"/>
        </w:rPr>
      </w:pPr>
    </w:p>
    <w:p w14:paraId="542D524A" w14:textId="3D2BFA6B" w:rsidR="00A40952" w:rsidRPr="007660A7" w:rsidRDefault="00A40952" w:rsidP="00E55F56">
      <w:pPr>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Март 2024. године</w:t>
      </w:r>
    </w:p>
    <w:p w14:paraId="454B24C5" w14:textId="77777777" w:rsidR="006F7B9E" w:rsidRPr="007660A7" w:rsidRDefault="006F7B9E" w:rsidP="006F7B9E">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било активности у извештајном периоду.</w:t>
      </w:r>
    </w:p>
    <w:p w14:paraId="5B32C20C" w14:textId="77777777" w:rsidR="006F7B9E" w:rsidRPr="007660A7" w:rsidRDefault="006F7B9E" w:rsidP="00E55F56">
      <w:pPr>
        <w:spacing w:after="0" w:line="240" w:lineRule="atLeast"/>
        <w:jc w:val="both"/>
        <w:rPr>
          <w:rFonts w:ascii="Times New Roman" w:hAnsi="Times New Roman" w:cs="Times New Roman"/>
          <w:b/>
          <w:bCs/>
          <w:u w:val="single"/>
          <w:lang w:val="sr-Cyrl-RS"/>
        </w:rPr>
      </w:pPr>
    </w:p>
    <w:p w14:paraId="2E267C04" w14:textId="6ECE6E4F" w:rsidR="00A40952" w:rsidRPr="007660A7" w:rsidRDefault="00A40952" w:rsidP="00E55F56">
      <w:pPr>
        <w:spacing w:after="0" w:line="240" w:lineRule="atLeast"/>
        <w:jc w:val="both"/>
        <w:rPr>
          <w:rFonts w:ascii="Times New Roman" w:hAnsi="Times New Roman" w:cs="Times New Roman"/>
          <w:b/>
          <w:bCs/>
          <w:u w:val="single"/>
          <w:lang w:val="sr-Cyrl-RS"/>
        </w:rPr>
      </w:pPr>
      <w:r w:rsidRPr="007660A7">
        <w:rPr>
          <w:rFonts w:ascii="Times New Roman" w:hAnsi="Times New Roman" w:cs="Times New Roman"/>
          <w:b/>
          <w:bCs/>
          <w:u w:val="single"/>
          <w:lang w:val="sr-Cyrl-RS"/>
        </w:rPr>
        <w:t>Децембар 2023. године</w:t>
      </w:r>
    </w:p>
    <w:p w14:paraId="0D417ABF" w14:textId="1FACB42A" w:rsidR="00EB60B6" w:rsidRPr="007660A7" w:rsidRDefault="006F7B9E" w:rsidP="00EB60B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било активности у извештајном периоду.</w:t>
      </w:r>
    </w:p>
    <w:p w14:paraId="5C2DCB0D" w14:textId="77777777" w:rsidR="00FC5332" w:rsidRPr="007660A7" w:rsidRDefault="00FC5332" w:rsidP="00FC5332">
      <w:pPr>
        <w:spacing w:after="0" w:line="240" w:lineRule="atLeast"/>
        <w:jc w:val="both"/>
        <w:rPr>
          <w:rFonts w:ascii="Times New Roman" w:hAnsi="Times New Roman" w:cs="Times New Roman"/>
          <w:b/>
          <w:lang w:val="sr-Cyrl-RS"/>
        </w:rPr>
      </w:pPr>
    </w:p>
    <w:p w14:paraId="63D39BE5" w14:textId="77777777" w:rsidR="00B40AA5" w:rsidRPr="007660A7" w:rsidRDefault="00B40AA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4B12DB13" w14:textId="77777777" w:rsidR="00D36545" w:rsidRPr="007660A7" w:rsidRDefault="00D36545" w:rsidP="00D36545">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Није било активности у извештајном периоду.</w:t>
      </w:r>
    </w:p>
    <w:p w14:paraId="24C38B26" w14:textId="3B33F173" w:rsidR="008B2F67" w:rsidRPr="007660A7" w:rsidRDefault="008B2F67"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C2795B4" w14:textId="77777777" w:rsidR="001365CE" w:rsidRPr="007660A7" w:rsidRDefault="001365C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35A6E2EC" w14:textId="77777777" w:rsidR="00211FCF" w:rsidRPr="007660A7" w:rsidRDefault="00211FCF" w:rsidP="00211FC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Дана 21. априла 2023. године, Mинистaркa прaвдe Maja Пoпoвић сaстaлa сe сa глaвним тужиoцeм Meхaнизмa зa мeђунaрoднe кривичнe трибунaлe Сeржoм Брaмeрцoм, сa кojим je рaзгoвaрaлa o нaстaвку сaрaдњe измeђу Рeпубликe Србиje и Meхaнизмa.</w:t>
      </w:r>
    </w:p>
    <w:p w14:paraId="5E5C4AFA" w14:textId="77777777" w:rsidR="00211FCF" w:rsidRPr="007660A7" w:rsidRDefault="00211FCF" w:rsidP="00211FC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Toкoм рaзгoвoрa, министaркa je истaклa дa Рeпубликa Србиja вoди oдгoвoрну пoлитику, у чиjeм фoкусу je нoрмaлизaциja oднoсa и изгрaдњa пoвeрeњa у рeгиoну, штo je прeдуслoв стaбилнoсти и приврeднoг рaзвoja зeмaљa Jугoистoчнe Eврoпe.</w:t>
      </w:r>
    </w:p>
    <w:p w14:paraId="15B55175" w14:textId="77777777" w:rsidR="00211FCF" w:rsidRPr="007660A7" w:rsidRDefault="00211FCF" w:rsidP="00211FC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Из тoг рaзлoгa, кaжњaвaњe рaтних злoчинa и oствaрeњe прaвдe прeдстaвљa приoритeт рeгиoнaлнe прaвoсуднe сaрaдњe, укaзaлa je министaркa Пoпoвић.</w:t>
      </w:r>
    </w:p>
    <w:p w14:paraId="6802B9E9" w14:textId="77777777" w:rsidR="00211FCF" w:rsidRPr="007660A7" w:rsidRDefault="00211FCF" w:rsidP="00C105A4">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lastRenderedPageBreak/>
        <w:t>Oнa je пoсeбнo нaглaсилa пoтрeбу дa Meхaнизaм зa мeђунaрoднe трибунaлe сa jeднaкoм пoсвeћeнoшћу приступa прoцeсуирaњу лицa oдгoвoрних зa тeшкa кршeњa мeђунaрoднoг хумaнитaрнoг прaвa, бeз oбзирa из кoг дeлa бившe Jугoслaвиje учиниoци дoлaзe.</w:t>
      </w:r>
    </w:p>
    <w:p w14:paraId="4BA319A1" w14:textId="2513B4CD" w:rsidR="00F64817" w:rsidRPr="007660A7" w:rsidRDefault="00F64817" w:rsidP="00F64817">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Дана 12. априла 2023. године, министaркa прaвдe Maja Пoпoвић у Будви, отворила је Пeти рeгиoнaлни сaстaнaк кoнтaкт oсoбa Eврoпскe прaвoс</w:t>
      </w:r>
      <w:r w:rsidR="002D1109" w:rsidRPr="007660A7">
        <w:rPr>
          <w:rFonts w:ascii="Times New Roman" w:eastAsia="Times New Roman" w:hAnsi="Times New Roman" w:cs="Times New Roman"/>
          <w:lang w:val="sr-Cyrl-RS" w:eastAsia="sr-Latn-RS"/>
        </w:rPr>
        <w:t>удне</w:t>
      </w:r>
      <w:r w:rsidRPr="007660A7">
        <w:rPr>
          <w:rFonts w:ascii="Times New Roman" w:eastAsia="Times New Roman" w:hAnsi="Times New Roman" w:cs="Times New Roman"/>
          <w:lang w:val="sr-Cyrl-RS" w:eastAsia="sr-Latn-RS"/>
        </w:rPr>
        <w:t xml:space="preserve"> мрeжe зa Зaпaдни Бaлкaн и Чeтврти сaстaнaк измeђу кoнтaкт oсoбa држaвa члaницa Eврoпскe униje и Зaпaднoг Бaлкaнa. Oвoм приликoм, рaзмaтрaнa су кључнa питaњa oд знaчaja зa мeђунaрoдну прaвну пoмoћ у кривичним ствaримa. Крoз oдржaвaњe пeриoдичних сaстaнaкa нaциoнaлних прeдстaвникa и прeдстaвникa држaвa члaницa Eврoпскe униje рaзмeњуjу сe кoриснa искустaвa и инфoрмaциje и дискутуje o прaктичним и прaвним прoблeмимa, сa кojимa сe прoстoр Зaпaднoг Бaлкaнa сусрeћe у oблaсти бoрбe прoтив oргaнизoвaнoг криминaлa, кoрупциje, тргoвинe дрoгoм, тeрoризмa и других oбликa тeшкoг криминaлa.</w:t>
      </w:r>
    </w:p>
    <w:p w14:paraId="4B1B043D" w14:textId="3AAB4E4B" w:rsidR="00C105A4" w:rsidRPr="007660A7" w:rsidRDefault="00C105A4" w:rsidP="00C105A4">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Дана 17. маја 2023. године, Дeлeгaциjу Рeпубликe Србиje, кojу су чинили држaвн</w:t>
      </w:r>
      <w:r w:rsidR="00157441">
        <w:rPr>
          <w:rFonts w:ascii="Times New Roman" w:eastAsia="Times New Roman" w:hAnsi="Times New Roman" w:cs="Times New Roman"/>
          <w:lang w:val="sr-Cyrl-RS" w:eastAsia="sr-Latn-RS"/>
        </w:rPr>
        <w:t>a</w:t>
      </w:r>
      <w:r w:rsidRPr="007660A7">
        <w:rPr>
          <w:rFonts w:ascii="Times New Roman" w:eastAsia="Times New Roman" w:hAnsi="Times New Roman" w:cs="Times New Roman"/>
          <w:lang w:val="sr-Cyrl-RS" w:eastAsia="sr-Latn-RS"/>
        </w:rPr>
        <w:t xml:space="preserve"> сeкрeтaркa у Mинистaрству прaвдe и Врхoвни jaвни тужилaц Зaгoркa Дoлoвaц, учeствoвaлa je у Хaгу нa инaугурaлнoj кoнфeрeнциjи Прojeктa Eврoџaстa кривичнoг прaвoсуђa нa Зaпaднoм Бaлкaну (The Western Balkans Criminal Justice Project - WB CRIMJUST). Инициjaтивa кojу спрoвoди Eврoџaст имa зa циљ jaчaњe прaвoсуднe сaрaдњe измeђу зeмaљa Зaпaднoг Бaлкaнa, кao и измeђу зeмaљa рeгиoнa и Eврoпскe униje. Oвим прojeктoм сe пружa пoдршкa зa oпeрaтивну кривичнoпрaвну сaрaдњу у прeкoгрaничним прeдмeтимa oргaнизoвaнoг и другoг тeшкoг криминaлa нa Зaпaднoм Бaлкaну.  У oквиру oвe пoсeтe, oдржaн je и билaтeрaлни сaстaнaк сa прeдсeдникoм Eврoџaстa Лaдислaвoм Хaмрaнoм, кojи je истaкao изузeтнe рeзлутaтe дoсaдaшњe сaрaдњу Рeпубликe Србиje и oвe aгeнциje Eврoпскe униje.</w:t>
      </w:r>
    </w:p>
    <w:p w14:paraId="667E6E53" w14:textId="2C76E2FB" w:rsidR="001365CE" w:rsidRPr="007660A7" w:rsidRDefault="0026285C" w:rsidP="00B77D4D">
      <w:pPr>
        <w:autoSpaceDE w:val="0"/>
        <w:autoSpaceDN w:val="0"/>
        <w:adjustRightInd w:val="0"/>
        <w:spacing w:after="0" w:line="240" w:lineRule="atLeast"/>
        <w:jc w:val="both"/>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Дана 23. j</w:t>
      </w:r>
      <w:r w:rsidR="00B77D4D" w:rsidRPr="007660A7">
        <w:rPr>
          <w:rFonts w:ascii="Times New Roman" w:eastAsia="Times New Roman" w:hAnsi="Times New Roman" w:cs="Times New Roman"/>
          <w:lang w:val="sr-Cyrl-RS" w:eastAsia="sr-Latn-RS"/>
        </w:rPr>
        <w:t>уна 2023. године, Mинистaркa прaвдe Maja Пoпoвић сaстaлa сe у Бeчу сa сaвeзнoм министaркoм прaвдe Aустриje Aлмoм Зaдић. Нa сaстaнку je oцeњeнo дa je зa Рeпублику Србиjу пoлитикa oчувaњa мирa и стaбилнoсти у рeгиoну зaпaднoг Бaлкaнa aпсoлутни приoритeт.</w:t>
      </w:r>
    </w:p>
    <w:p w14:paraId="1B5B6203" w14:textId="77777777" w:rsidR="001365CE" w:rsidRPr="007660A7" w:rsidRDefault="001365C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1BCBCA3C" w14:textId="77777777" w:rsidR="00AE7809" w:rsidRPr="007660A7" w:rsidRDefault="00AE780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741A1BA9" w14:textId="77777777" w:rsidR="00AE7809" w:rsidRPr="007660A7" w:rsidRDefault="00C2454F" w:rsidP="00C2454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Mинистaркa прaвдe Maja Пoпoвић сaстaлa сe сa министрoм прaвдe Црнe Гoрe Maркoм Кoвaчeм. Пoпoвић и Кoвaч укaзaли су нa дoсaдaшњу успeшну сaрaдњу двa министaрствa и истaкли дa пoстojи прoстoр зa њeнo унaпрeђeњe. Mинистри су рaзгoвaрaли o дoпунaмa Угoвoрa o изручeњу у пoглeду прoширeњa кривичних дeлa кoрупциje кoja су oбухвaћeнa oвим угoвoрoм. Пoпoвић и Кoвaч истaкли су пoтрeбу дa сe интeнзивирa рaд нa рaтификaциjи Спoрaзумa o рaзмeни пoдaтaкa у сврхe прoвeрe изjaвa o имoвини измeђу Рeпубликe Србиje, Црнe Гoрe и Рeпубликe Сeвeрнe Maкeдoниje. Taкoђe, рaзмaтрaли су питaњa кoja сe oднoсe нa изрaду Спoрaзумa o дeoби трajнo oдузeтe имoвинe измeђу Рeпубликe Србиje и Црнe Гoрe. Двoje министaрa рaзгoвaрaли су и o прeдмeтимa изручeњa и трaнсфeрa oкривљeних и oсуђeних лицa измeђу двe држaвe.</w:t>
      </w:r>
    </w:p>
    <w:p w14:paraId="28A4279E" w14:textId="77777777" w:rsidR="00AE7809" w:rsidRPr="007660A7" w:rsidRDefault="00AE780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C90B0BD" w14:textId="77777777" w:rsidR="00A252AA" w:rsidRPr="007660A7" w:rsidRDefault="00A252AA"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15D9226C" w14:textId="77777777" w:rsidR="00FE799E" w:rsidRPr="007660A7" w:rsidRDefault="00FE799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У посматраном извештајном периоду, министарка правде Маја Поповић састала се са председником </w:t>
      </w:r>
      <w:r w:rsidRPr="007660A7">
        <w:rPr>
          <w:rFonts w:ascii="Times New Roman" w:eastAsia="Times New Roman" w:hAnsi="Times New Roman" w:cs="Times New Roman"/>
          <w:lang w:val="sr-Latn-RS" w:eastAsia="sr-Latn-RS"/>
        </w:rPr>
        <w:t>Eurojust-</w:t>
      </w:r>
      <w:r w:rsidRPr="007660A7">
        <w:rPr>
          <w:rFonts w:ascii="Times New Roman" w:eastAsia="Times New Roman" w:hAnsi="Times New Roman" w:cs="Times New Roman"/>
          <w:lang w:val="sr-Cyrl-RS" w:eastAsia="sr-Latn-RS"/>
        </w:rPr>
        <w:t>а Ладиславом Хамраном. Поповић и Хамран су разговарали о досадашњој сарадњи правосудних органа Републике Србије и правосудне мреже за кривичноправну сарадњу Европске уније (Евроџаст) у борби против транснационалног, организованог и осталих облика тешког криминала. Министарка правде је нагласила да је суочавање са изазовима које представљају криминалне активности који не познају националне границе, приоритет деловања домаћих органа.</w:t>
      </w:r>
    </w:p>
    <w:p w14:paraId="460A41F4" w14:textId="77777777" w:rsidR="00FE799E" w:rsidRPr="007660A7" w:rsidRDefault="00FE799E" w:rsidP="00FE799E">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Дана 11.10.2022. године, министарка правде састала се са Главним тужиоцем Међународног резидуалног механизма за кривичне судове Сержом Брамерцом, у Београду, поводом Регионалне конференције јавних тужилаца о сарадњи у процесуирању ратних злочина. Поповић и Брамерц разговарали су о даљој сарадњи Тужилаштва Механизма и надлежних правосудних органа Републике Србије, као и о регионалној сарадњи по питању процесуирања ратних злочина. Такође, на отварању Регионалне конференције јавних тужилаца о сарадњ</w:t>
      </w:r>
      <w:r w:rsidR="00A214B8" w:rsidRPr="007660A7">
        <w:rPr>
          <w:rFonts w:ascii="Times New Roman" w:eastAsia="Times New Roman" w:hAnsi="Times New Roman" w:cs="Times New Roman"/>
          <w:lang w:val="sr-Cyrl-RS" w:eastAsia="sr-Latn-RS"/>
        </w:rPr>
        <w:t>и у процесуирању ратних злочина, о</w:t>
      </w:r>
      <w:r w:rsidRPr="007660A7">
        <w:rPr>
          <w:rFonts w:ascii="Times New Roman" w:eastAsia="Times New Roman" w:hAnsi="Times New Roman" w:cs="Times New Roman"/>
          <w:lang w:val="sr-Cyrl-RS" w:eastAsia="sr-Latn-RS"/>
        </w:rPr>
        <w:t xml:space="preserve">браћајући се присутним учесницима Конференције, </w:t>
      </w:r>
      <w:r w:rsidR="00A214B8" w:rsidRPr="007660A7">
        <w:rPr>
          <w:rFonts w:ascii="Times New Roman" w:eastAsia="Times New Roman" w:hAnsi="Times New Roman" w:cs="Times New Roman"/>
          <w:lang w:val="sr-Cyrl-RS" w:eastAsia="sr-Latn-RS"/>
        </w:rPr>
        <w:t xml:space="preserve">министарка Поповић </w:t>
      </w:r>
      <w:r w:rsidRPr="007660A7">
        <w:rPr>
          <w:rFonts w:ascii="Times New Roman" w:eastAsia="Times New Roman" w:hAnsi="Times New Roman" w:cs="Times New Roman"/>
          <w:lang w:val="sr-Cyrl-RS" w:eastAsia="sr-Latn-RS"/>
        </w:rPr>
        <w:t>је нагласила да наша земља чврсто стоји на становишту да сваки ратни злочин мора бити адекватно кажњен, без обзира ко га је извршио, због чега је неопходно да и државе у региону предузму исте кораке.</w:t>
      </w:r>
      <w:r w:rsidR="009D3FCC" w:rsidRPr="007660A7">
        <w:rPr>
          <w:rFonts w:ascii="Times New Roman" w:eastAsia="Times New Roman" w:hAnsi="Times New Roman" w:cs="Times New Roman"/>
          <w:lang w:val="sr-Cyrl-RS" w:eastAsia="sr-Latn-RS"/>
        </w:rPr>
        <w:t xml:space="preserve"> Том приликом, министарка Поповић је указала и да су Министарство правде, </w:t>
      </w:r>
      <w:r w:rsidR="009D3FCC" w:rsidRPr="007660A7">
        <w:rPr>
          <w:rFonts w:ascii="Times New Roman" w:eastAsia="Times New Roman" w:hAnsi="Times New Roman" w:cs="Times New Roman"/>
          <w:lang w:val="sr-Cyrl-RS" w:eastAsia="sr-Latn-RS"/>
        </w:rPr>
        <w:lastRenderedPageBreak/>
        <w:t>Тужилаштво за ратне злочине, као и други надлежни органи Републике Србије спремни да реализују активности из својих надлежности по овом питању, јер Република Србија води одговорну политику помирења у региону, без које нема будућности, стабилности, нормализације односа и економског развоја.</w:t>
      </w:r>
    </w:p>
    <w:p w14:paraId="12911ABD" w14:textId="77777777" w:rsidR="009D3FCC" w:rsidRPr="007660A7" w:rsidRDefault="009D3FCC"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Потом, 22.11.2022. године, министарка Поповић састала се са специјалним известиоцем Уједињених нација за истину, правду и репарацију Фабианом Салвиолијем. Поповић и Салвиоли разговарали су о питањима која се односе на регионалну сарадњу у процесуирању ратних злочина, као и о даљој сарадњи Међународног резидуалног механизма за кривичне судове и надлежних правосудних органа Републике Србије. Током састанка, истакнут је значај заштите интегритета жртава и сведока у кривичном поступку, што је од кључне важности за успешно функционисања кривичноправног система. Наглашена је потреба да се адекватно и благовремено отклоне све претње и околности које сведоке могу ставити у неповољан положај или угрозити њихову безбедност. Указано је и на значај поштовања достојанства жртава и спречавања секундарне виктимизације.</w:t>
      </w:r>
    </w:p>
    <w:p w14:paraId="63BB8A1E" w14:textId="77777777" w:rsidR="009D3FCC" w:rsidRPr="007660A7" w:rsidRDefault="009D3FCC"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Дана 01.12.2022. године, министарка правде Маја Поповић састала се са тужиоцем Међународног резидуалног механизма за кривичне трибунале Сержом Брамерцом. Састанак је одржан ради припреме одговора Републике Србије на Шестомесечни извештај о раду Механизма, који ће до краја године бити представљен Савету безбедности Уједињених нација од стране тужиоца Механизма Сержа Брамерца и председнице Механизма Грасијеле Сантане. Дан касније, одржан је и састанак са председницом Механизма Грасијелом Сантаном. Као главна тема састанка, издвојено је питање положаја осуђених лица српске националности. Поводом тога, минист</w:t>
      </w:r>
      <w:r w:rsidR="00B14C53" w:rsidRPr="007660A7">
        <w:rPr>
          <w:rFonts w:ascii="Times New Roman" w:eastAsia="Times New Roman" w:hAnsi="Times New Roman" w:cs="Times New Roman"/>
          <w:lang w:val="sr-Cyrl-RS" w:eastAsia="sr-Latn-RS"/>
        </w:rPr>
        <w:t>а</w:t>
      </w:r>
      <w:r w:rsidRPr="007660A7">
        <w:rPr>
          <w:rFonts w:ascii="Times New Roman" w:eastAsia="Times New Roman" w:hAnsi="Times New Roman" w:cs="Times New Roman"/>
          <w:lang w:val="sr-Cyrl-RS" w:eastAsia="sr-Latn-RS"/>
        </w:rPr>
        <w:t>рка Поповић је истакла да хашки осуђеници српске националности на издржавању казне затвора имају нехуман третман и да су им основна људска права ускраћена или ограничена. Подсетила је и на случајеве претњи нашим држављанима који издржавају казне затвора, на које су осуђени од стране Хашког трибунала или Механизма, међу којима се издвају претње Властимиру Ђорђевићу који издржава казну затвора у Немачкој. Разговарало се и о покушајима додатног притиска на осуђенике српске националности путем захтева за саслушање од стране правосудних органа тзв. Косова.</w:t>
      </w:r>
      <w:r w:rsidR="0083553B" w:rsidRPr="007660A7">
        <w:rPr>
          <w:rFonts w:ascii="Times New Roman" w:eastAsia="Times New Roman" w:hAnsi="Times New Roman" w:cs="Times New Roman"/>
          <w:lang w:val="sr-Cyrl-RS" w:eastAsia="sr-Latn-RS"/>
        </w:rPr>
        <w:t xml:space="preserve"> Такође, 05.12.2022. године одржан је и састанак са председницом Скупштине држава чланица Међународног кривичног суда Силвијом Фернандез де Гурменди. На састанку је изражено задовољство што Република Србија, као пуноправна чланица Уједињених нација, има своје место и улогу у раду овог независног међународног суда. Исказана је и спремност Републике Србије да искуство које има у раду других међународних судова пренесе и на рад Међународног кривичног суда.</w:t>
      </w:r>
    </w:p>
    <w:p w14:paraId="2CAE895A" w14:textId="77777777" w:rsidR="0083553B" w:rsidRPr="007660A7" w:rsidRDefault="00FF7398" w:rsidP="009D3FCC">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Министарка правде Маја Поповић састала се са председником Међународног кривичног суда Пјотром Хофманским. На састанку је истакнута успешна сарадња Републике Србије и Међународног кривичног суда и исказана намера за унапређењем успостављене сарадње. Посебно је размотрена иницијатива председника суда Хофманског за примену нових програма заштите жртава и сведока кривичних дела која се процесуирају пред овим судом.</w:t>
      </w:r>
    </w:p>
    <w:p w14:paraId="3ED7FD1D" w14:textId="77777777" w:rsidR="00FE799E" w:rsidRPr="007660A7" w:rsidRDefault="00FE799E"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p>
    <w:p w14:paraId="7F161CF2" w14:textId="77777777" w:rsidR="00C50A50" w:rsidRPr="007660A7" w:rsidRDefault="00C50A5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2022. године</w:t>
      </w:r>
    </w:p>
    <w:p w14:paraId="0E6160D6" w14:textId="77777777" w:rsidR="00C50A50" w:rsidRPr="007660A7" w:rsidRDefault="00A63FB3"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у извештајном периоду.</w:t>
      </w:r>
    </w:p>
    <w:p w14:paraId="48CC9B07" w14:textId="77777777" w:rsidR="00C50A50" w:rsidRPr="007660A7" w:rsidRDefault="00C50A50"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C64389A" w14:textId="77777777" w:rsidR="00AE2AD3" w:rsidRPr="007660A7" w:rsidRDefault="00AE2AD3" w:rsidP="00AE2AD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5BDC5CB6" w14:textId="77777777" w:rsidR="00AE2AD3" w:rsidRPr="007660A7" w:rsidRDefault="00AE2AD3" w:rsidP="00AE2AD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Министарка правде Маја Поповић присуствовала је седници Савета безбедности 14. јуна 2022. године. Током обраћања по питању шестомесечног извештаја о раду Механизма за међународне кривичне трибунале, указала је на нека од кључних питања која се тичу актуелне сарадње Републике Србије и Резидуалног механизма за међународне кривичне трибунале.</w:t>
      </w:r>
      <w:r w:rsidRPr="007660A7">
        <w:rPr>
          <w:rFonts w:ascii="Times New Roman" w:eastAsia="Calibri" w:hAnsi="Times New Roman" w:cs="Times New Roman"/>
          <w:color w:val="555556"/>
          <w:shd w:val="clear" w:color="auto" w:fill="F9F9FA"/>
          <w:lang w:val="sr-Cyrl-RS"/>
        </w:rPr>
        <w:t xml:space="preserve"> </w:t>
      </w:r>
      <w:r w:rsidRPr="007660A7">
        <w:rPr>
          <w:rFonts w:ascii="Times New Roman" w:eastAsia="Calibri" w:hAnsi="Times New Roman" w:cs="Times New Roman"/>
          <w:lang w:val="sr-Cyrl-RS"/>
        </w:rPr>
        <w:t xml:space="preserve">Поводом указивања Тужилаштва Механизма на застој у преговорима између Републике Србије и Републике Хрватске по питању закључења споразума о установљавању оквира за процесуирање ратних злочина, Поповић је напоменула да је реч о билатералном питању које није у искључивој надлежности Механизма, нити је од посебног интереса за његово функционисање. Она је навела да споразум није закључен јер је Република Хрватска инсистирала на укидању универзалне јурисдикције у правном систему Републике Србије. Министарка правде је нагласила да је у извештајном периоду Тужилаштво за ратне злочине Републике Србије активно сарађивало са Тужилаштвом Механизма. </w:t>
      </w:r>
    </w:p>
    <w:p w14:paraId="2FDD9A32" w14:textId="77777777" w:rsidR="00AE2AD3" w:rsidRPr="007660A7" w:rsidRDefault="00AE2AD3" w:rsidP="00AE2AD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lastRenderedPageBreak/>
        <w:t>Поред редовних састанака на високом нивоу, навела је, остварена је сарадња у конкретним предметима против два високо рангирана званичника, што је резултирало подизањем једне оптужнице и унапређењем истраге у другом случају. </w:t>
      </w:r>
      <w:r w:rsidRPr="007660A7">
        <w:rPr>
          <w:rFonts w:ascii="Times New Roman" w:eastAsia="Calibri" w:hAnsi="Times New Roman" w:cs="Times New Roman"/>
          <w:lang w:val="sr-Cyrl-RS"/>
        </w:rPr>
        <w:br/>
        <w:t>У овом периоду, како је рекла, формирана је и радна група састављена од представника Механизма и Тужилаштва за ратне злочине Републике Србије, како би се унапредила сарадња у конкретним предметима, посебно на плану обезбеђења доказа.  </w:t>
      </w:r>
    </w:p>
    <w:p w14:paraId="63712F1A" w14:textId="77777777" w:rsidR="00AE2AD3" w:rsidRPr="007660A7" w:rsidRDefault="00AE2AD3" w:rsidP="00AE2AD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Дана 05. маја 2022. године, Министарка правде Маја Поповић састала се са Главним тужиоцем Међународног резидуалног механизма за кривичне судове Сержом Брамерцом, који се, у оквиру припрема за подношење предстојећег извештаја Савету безбедности Уједињених нација, налази у посети Србији. Поповић и Брамерц су разговарали о унапређењу сарадње Тужилаштва Механизма и надлежних правосудних органа Републике Србије, као и међусобној сарадњи земаља Западног Балкана у предметима који се односе на ратне злочине. Током састанка, било је речи о статусу кривичних поступака који се воде у Србији, као и о питањима проналажење несталих особа.</w:t>
      </w:r>
    </w:p>
    <w:p w14:paraId="0828E878" w14:textId="77777777" w:rsidR="00AE2AD3" w:rsidRPr="007660A7" w:rsidRDefault="00AE2AD3" w:rsidP="00AE2AD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Дана 07. априла 2022. године Министарка правде Маја Поповић састала се са амбасадорком Босне и Херцеговине Аидом Смајић. Током разговора, Поповић и Смајић закључиле су да између две земље постоје добри односи и истакле да су задовољне нивоом постигнуте сарадње, истовремено указујући да има простора за њено продубљивање. Оне су се сагласиле да је могуће унапредити сарадњу у области међународне правне помоћи, организовањем чешћих сусрета и успостављањем непосредне комуникације. Истовремено, Смајић је похвалила сарадњу са свим представницима државних органа у Републици Србији.</w:t>
      </w:r>
    </w:p>
    <w:p w14:paraId="246AE5EA" w14:textId="77777777" w:rsidR="00AE2AD3" w:rsidRPr="007660A7" w:rsidRDefault="00AE2AD3" w:rsidP="00AE2AD3">
      <w:pPr>
        <w:autoSpaceDE w:val="0"/>
        <w:autoSpaceDN w:val="0"/>
        <w:adjustRightInd w:val="0"/>
        <w:spacing w:after="0" w:line="240" w:lineRule="atLeast"/>
        <w:jc w:val="both"/>
        <w:rPr>
          <w:rFonts w:ascii="Times New Roman" w:eastAsia="Calibri" w:hAnsi="Times New Roman" w:cs="Times New Roman"/>
          <w:b/>
          <w:lang w:val="sr-Cyrl-RS"/>
        </w:rPr>
      </w:pPr>
    </w:p>
    <w:p w14:paraId="3402FCD4" w14:textId="77777777" w:rsidR="00AE2AD3" w:rsidRPr="007660A7" w:rsidRDefault="00AE2AD3" w:rsidP="00AE2AD3">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71AA1B0B" w14:textId="77777777" w:rsidR="00AE2AD3" w:rsidRPr="007660A7" w:rsidRDefault="00AE2AD3" w:rsidP="00AE2AD3">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Није било активности у извештајном периоду.</w:t>
      </w:r>
    </w:p>
    <w:p w14:paraId="25DC6085" w14:textId="77777777" w:rsidR="00FC5332" w:rsidRPr="007660A7" w:rsidRDefault="00FC5332" w:rsidP="00FC5332">
      <w:pPr>
        <w:spacing w:after="0" w:line="240" w:lineRule="atLeast"/>
        <w:jc w:val="both"/>
        <w:rPr>
          <w:rFonts w:ascii="Times New Roman" w:hAnsi="Times New Roman" w:cs="Times New Roman"/>
          <w:lang w:val="sr-Cyrl-RS"/>
        </w:rPr>
      </w:pPr>
    </w:p>
    <w:p w14:paraId="126F9AF9" w14:textId="77777777" w:rsidR="00FC5332" w:rsidRPr="007660A7" w:rsidRDefault="00FC5332" w:rsidP="00FC5332">
      <w:pPr>
        <w:pStyle w:val="Heading2"/>
        <w:spacing w:before="0" w:line="240" w:lineRule="atLeast"/>
        <w:jc w:val="both"/>
        <w:rPr>
          <w:rFonts w:ascii="Times New Roman" w:eastAsia="Times New Roman" w:hAnsi="Times New Roman" w:cs="Times New Roman"/>
          <w:b w:val="0"/>
          <w:color w:val="auto"/>
          <w:sz w:val="22"/>
          <w:szCs w:val="22"/>
          <w:lang w:val="sr-Cyrl-CS" w:eastAsia="sr-Latn-RS"/>
        </w:rPr>
      </w:pPr>
      <w:r w:rsidRPr="007660A7">
        <w:rPr>
          <w:rFonts w:ascii="Times New Roman" w:eastAsia="Times New Roman" w:hAnsi="Times New Roman" w:cs="Times New Roman"/>
          <w:b w:val="0"/>
          <w:color w:val="auto"/>
          <w:sz w:val="22"/>
          <w:szCs w:val="22"/>
          <w:lang w:val="sr-Cyrl-CS" w:eastAsia="sr-Latn-RS"/>
        </w:rPr>
        <w:t>Мера 5.4: Унапређење јавног дискурса о суђењима за ратне злочине и важности унапређења регионалне сарадње у контексту транзиционе правде</w:t>
      </w:r>
    </w:p>
    <w:p w14:paraId="5E98EEF7" w14:textId="77777777" w:rsidR="00FC5332" w:rsidRPr="007660A7" w:rsidRDefault="00FC5332" w:rsidP="00FC5332">
      <w:pPr>
        <w:spacing w:after="0" w:line="240" w:lineRule="atLeast"/>
        <w:rPr>
          <w:rFonts w:ascii="Times New Roman" w:hAnsi="Times New Roman" w:cs="Times New Roman"/>
          <w:lang w:val="sr-Cyrl-CS" w:eastAsia="sr-Latn-RS"/>
        </w:rPr>
      </w:pPr>
    </w:p>
    <w:p w14:paraId="2C144F8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5.4.1. Ажурно поступање Тужилаштва за ратне злочине по захтевима за приступ информацијама од јавног значаја</w:t>
      </w:r>
    </w:p>
    <w:p w14:paraId="223BA0B2"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64909E69"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1B1A0281"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4FDED8F7" w14:textId="41DB0699"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color w:val="00B050"/>
          <w:lang w:val="sr-Cyrl-RS"/>
        </w:rPr>
        <w:t>Активност се спроводи</w:t>
      </w:r>
    </w:p>
    <w:p w14:paraId="33366E39"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094170A2" w14:textId="77777777" w:rsidR="00DC6878" w:rsidRPr="007660A7" w:rsidRDefault="00DC6878" w:rsidP="00FC5332">
      <w:pPr>
        <w:autoSpaceDE w:val="0"/>
        <w:autoSpaceDN w:val="0"/>
        <w:adjustRightInd w:val="0"/>
        <w:spacing w:after="0" w:line="240" w:lineRule="atLeast"/>
        <w:jc w:val="both"/>
        <w:rPr>
          <w:rFonts w:ascii="Times New Roman" w:hAnsi="Times New Roman" w:cs="Times New Roman"/>
          <w:b/>
          <w:u w:val="single"/>
          <w:lang w:val="sr-Cyrl-RS"/>
        </w:rPr>
      </w:pPr>
    </w:p>
    <w:p w14:paraId="3401BB59" w14:textId="1F3361B7" w:rsidR="00DC6878" w:rsidRPr="007660A7" w:rsidRDefault="00DC6878" w:rsidP="00DC6878">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0FFDB434" w14:textId="77777777" w:rsidR="00033C4B" w:rsidRPr="007660A7" w:rsidRDefault="00033C4B" w:rsidP="00033C4B">
      <w:pPr>
        <w:spacing w:after="0" w:line="240" w:lineRule="auto"/>
        <w:jc w:val="both"/>
        <w:rPr>
          <w:rFonts w:ascii="Times New Roman" w:hAnsi="Times New Roman" w:cs="Times New Roman"/>
          <w:lang w:val="ru-RU"/>
        </w:rPr>
      </w:pPr>
      <w:r w:rsidRPr="007660A7">
        <w:rPr>
          <w:rFonts w:ascii="Times New Roman" w:hAnsi="Times New Roman" w:cs="Times New Roman"/>
          <w:lang w:val="sr-Cyrl-RS"/>
        </w:rPr>
        <w:t>Без измена у односу на претходни извештајни период. Такође,</w:t>
      </w:r>
      <w:r w:rsidRPr="007660A7">
        <w:rPr>
          <w:rFonts w:ascii="Times New Roman" w:hAnsi="Times New Roman" w:cs="Times New Roman"/>
          <w:lang w:val="ru-RU"/>
        </w:rPr>
        <w:t xml:space="preserve"> Јавно тужилаштво за ратне злочине је благовремено доставило Поверенику за информације од јавног значаја и заштиту података о личности годишњи извештај о раду за 2023. годину.</w:t>
      </w:r>
    </w:p>
    <w:p w14:paraId="76897F04" w14:textId="77777777" w:rsidR="00DC6878" w:rsidRPr="007660A7" w:rsidRDefault="00DC6878" w:rsidP="00DC6878">
      <w:pPr>
        <w:autoSpaceDE w:val="0"/>
        <w:autoSpaceDN w:val="0"/>
        <w:adjustRightInd w:val="0"/>
        <w:spacing w:after="0" w:line="240" w:lineRule="atLeast"/>
        <w:jc w:val="both"/>
        <w:rPr>
          <w:rFonts w:ascii="Times New Roman" w:hAnsi="Times New Roman" w:cs="Times New Roman"/>
          <w:b/>
          <w:u w:val="single"/>
          <w:lang w:val="ru-RU"/>
        </w:rPr>
      </w:pPr>
    </w:p>
    <w:p w14:paraId="13DAC5F3" w14:textId="3EB1225E" w:rsidR="00DC6878" w:rsidRPr="007660A7" w:rsidRDefault="00DC6878" w:rsidP="00DC6878">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5D50DF17" w14:textId="1BF06C34" w:rsidR="00DC6878" w:rsidRPr="007660A7" w:rsidRDefault="00DD2317" w:rsidP="00055C96">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Лице овлашћено за приступ информацијама од јавног значаја</w:t>
      </w:r>
      <w:r w:rsidR="0089298D" w:rsidRPr="007660A7">
        <w:rPr>
          <w:rFonts w:ascii="Times New Roman" w:hAnsi="Times New Roman" w:cs="Times New Roman"/>
          <w:lang w:val="sr-Cyrl-RS"/>
        </w:rPr>
        <w:t xml:space="preserve"> у Јавном тужилаштву за ратне зл</w:t>
      </w:r>
      <w:r w:rsidRPr="007660A7">
        <w:rPr>
          <w:rFonts w:ascii="Times New Roman" w:hAnsi="Times New Roman" w:cs="Times New Roman"/>
          <w:lang w:val="sr-Cyrl-RS"/>
        </w:rPr>
        <w:t>очине благовремено је одговорило</w:t>
      </w:r>
      <w:r w:rsidR="0089298D" w:rsidRPr="007660A7">
        <w:rPr>
          <w:rFonts w:ascii="Times New Roman" w:hAnsi="Times New Roman" w:cs="Times New Roman"/>
          <w:lang w:val="sr-Cyrl-RS"/>
        </w:rPr>
        <w:t xml:space="preserve"> на све поднете захтеве тражилаца за приступ информацијама од јавног значаја, уз продужење рока тамо где је за то било законских услова и када су захтеви били такве природе да су захтевали дужи период обраде ради достављања, а у складу са интерним актима тужилаштва.</w:t>
      </w:r>
    </w:p>
    <w:p w14:paraId="028B6DEB" w14:textId="51CB5343" w:rsidR="00DC6878" w:rsidRPr="007660A7" w:rsidRDefault="00DC6878" w:rsidP="00DC6878">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19E2FC9C" w14:textId="7E037F34" w:rsidR="00DC6878" w:rsidRPr="007660A7" w:rsidRDefault="00DC6878" w:rsidP="00055C96">
      <w:pPr>
        <w:pStyle w:val="ListParagraph"/>
        <w:spacing w:line="240" w:lineRule="auto"/>
        <w:ind w:left="0"/>
        <w:jc w:val="both"/>
        <w:rPr>
          <w:rFonts w:ascii="Times New Roman" w:hAnsi="Times New Roman" w:cs="Times New Roman"/>
          <w:lang w:val="sr-Cyrl-RS"/>
        </w:rPr>
      </w:pPr>
      <w:r w:rsidRPr="007660A7">
        <w:rPr>
          <w:rFonts w:ascii="Times New Roman" w:hAnsi="Times New Roman" w:cs="Times New Roman"/>
          <w:lang w:val="sr-Cyrl-RS"/>
        </w:rPr>
        <w:t>Лице овлашћено за приступ информацијама од јавног значаја благовремено је одговорило на све поднете захтеве тражилаца за приступ информацијама од јавног значаја, уз продужење рока тамо где је за то било законских услова и када су захтеви били такве природе да су захтевали дужи период обраде ради достављања, а у складу са интерним актима тужилаштва.</w:t>
      </w:r>
    </w:p>
    <w:p w14:paraId="4A2F492A" w14:textId="2E8AB232" w:rsidR="00593E24" w:rsidRPr="007660A7" w:rsidRDefault="00593E24"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13169C8A" w14:textId="77777777" w:rsidR="00593E24" w:rsidRPr="007660A7" w:rsidRDefault="00593E24" w:rsidP="00593E24">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Лице овлашћено за приступ информацијама од јавног значаја благовремено је одговорило по свим поднетим захтевима тражилаца за приступ информацијама од јавног значаја, уз законско продужење рока у ситуацијама када је то било оправдано, у складу са одредбама Закона о слободном приступу информацијама од јавног значаја. Од почетка 2023. године обрађено је укупно 12 таквих захтева.</w:t>
      </w:r>
    </w:p>
    <w:p w14:paraId="65800A29" w14:textId="77777777" w:rsidR="00593E24" w:rsidRPr="007660A7" w:rsidRDefault="00593E24" w:rsidP="00593E24">
      <w:pPr>
        <w:spacing w:after="0" w:line="240" w:lineRule="atLeast"/>
        <w:jc w:val="both"/>
        <w:rPr>
          <w:rFonts w:ascii="Times New Roman" w:hAnsi="Times New Roman" w:cs="Times New Roman"/>
          <w:lang w:val="sr-Cyrl-RS"/>
        </w:rPr>
      </w:pPr>
    </w:p>
    <w:p w14:paraId="7C12B14A" w14:textId="77777777" w:rsidR="00845B55" w:rsidRPr="007660A7" w:rsidRDefault="00845B55"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4286163" w14:textId="77777777" w:rsidR="00845B55" w:rsidRPr="007660A7" w:rsidRDefault="00845B55"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Лице овлашћено за приступ информацијама од јавног значаја благовремено је одговорило по свим поднетим захтевима тражилаца за приступ информацијама од јавног значаја, уз законско продужење рока у ситуацијама када је то оправдано, у складу са одредбама Закона о слободном приступу информацијама од јавног значаја.</w:t>
      </w:r>
    </w:p>
    <w:p w14:paraId="4C2CF665" w14:textId="77777777" w:rsidR="00845B55" w:rsidRPr="007660A7" w:rsidRDefault="00845B55" w:rsidP="00FC5332">
      <w:pPr>
        <w:autoSpaceDE w:val="0"/>
        <w:autoSpaceDN w:val="0"/>
        <w:adjustRightInd w:val="0"/>
        <w:spacing w:after="0" w:line="240" w:lineRule="atLeast"/>
        <w:jc w:val="both"/>
        <w:rPr>
          <w:rFonts w:ascii="Times New Roman" w:hAnsi="Times New Roman" w:cs="Times New Roman"/>
          <w:b/>
          <w:u w:val="single"/>
          <w:lang w:val="sr-Cyrl-RS"/>
        </w:rPr>
      </w:pPr>
    </w:p>
    <w:p w14:paraId="73F55C07" w14:textId="77777777" w:rsidR="00BB58FF" w:rsidRPr="007660A7" w:rsidRDefault="00BB58FF"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26D8627E" w14:textId="77777777" w:rsidR="00BB58FF" w:rsidRPr="007660A7" w:rsidRDefault="009B245B"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1.</w:t>
      </w:r>
      <w:r w:rsidR="00397154" w:rsidRPr="007660A7">
        <w:rPr>
          <w:rFonts w:ascii="Times New Roman" w:hAnsi="Times New Roman" w:cs="Times New Roman"/>
          <w:lang w:val="sr-Cyrl-RS"/>
        </w:rPr>
        <w:t xml:space="preserve"> </w:t>
      </w:r>
      <w:r w:rsidRPr="007660A7">
        <w:rPr>
          <w:rFonts w:ascii="Times New Roman" w:hAnsi="Times New Roman" w:cs="Times New Roman"/>
          <w:lang w:val="sr-Cyrl-RS"/>
        </w:rPr>
        <w:t>квартала 2023. године Тужилаштво је примило 6 захтева за приступ информацијама од јавног значаја. Овлашћено лице благовремено је одговорило на све поднете захтеве, уз законско продужење рока у ситуацијама када је то оправдано, у складу са одредбама Закона о слободном приступу информацијама од јавног значаја.</w:t>
      </w:r>
    </w:p>
    <w:p w14:paraId="56474F9E" w14:textId="77777777" w:rsidR="00BB58FF" w:rsidRPr="007660A7" w:rsidRDefault="00BB58FF" w:rsidP="00FC5332">
      <w:pPr>
        <w:autoSpaceDE w:val="0"/>
        <w:autoSpaceDN w:val="0"/>
        <w:adjustRightInd w:val="0"/>
        <w:spacing w:after="0" w:line="240" w:lineRule="atLeast"/>
        <w:jc w:val="both"/>
        <w:rPr>
          <w:rFonts w:ascii="Times New Roman" w:hAnsi="Times New Roman" w:cs="Times New Roman"/>
          <w:b/>
          <w:u w:val="single"/>
          <w:lang w:val="sr-Cyrl-RS"/>
        </w:rPr>
      </w:pPr>
    </w:p>
    <w:p w14:paraId="08C6440F" w14:textId="77777777" w:rsidR="0071289E" w:rsidRPr="007660A7" w:rsidRDefault="0071289E"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392D96E4" w14:textId="77777777" w:rsidR="0071289E" w:rsidRPr="007660A7" w:rsidRDefault="0071289E" w:rsidP="0071289E">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Тужилаштво за ратне злочине благовремено одговара по поднетим захтевима за приступ информацијама од јавног значаја, уз законско продужење рока у ситуацијама када је то оправдано, у складу са одредбама Закона о слободном приступу информацијама од јавног значаја. У складу са обавезом прописаном чланом 43. наведеног Закона, Тужилаштво је у законском року доставило Поверенику за информације од јавног значаја и заштиту података о личности, годишњи извештај о радњама Тужилаштва предузетим у циљу примене овог Закона.</w:t>
      </w:r>
    </w:p>
    <w:p w14:paraId="25027F72" w14:textId="77777777" w:rsidR="0071289E" w:rsidRPr="007660A7" w:rsidRDefault="0071289E" w:rsidP="00FC5332">
      <w:pPr>
        <w:autoSpaceDE w:val="0"/>
        <w:autoSpaceDN w:val="0"/>
        <w:adjustRightInd w:val="0"/>
        <w:spacing w:after="0" w:line="240" w:lineRule="atLeast"/>
        <w:jc w:val="both"/>
        <w:rPr>
          <w:rFonts w:ascii="Times New Roman" w:hAnsi="Times New Roman" w:cs="Times New Roman"/>
          <w:b/>
          <w:u w:val="single"/>
          <w:lang w:val="sr-Cyrl-RS"/>
        </w:rPr>
      </w:pPr>
    </w:p>
    <w:p w14:paraId="6BE0115A" w14:textId="77777777" w:rsidR="00FC5332" w:rsidRPr="007660A7" w:rsidRDefault="00EE36F8"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0E069AD7"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Овлашћено лице у Тужилаштву за ратне злочине благовремено је одговорило на поднете захтеве за приступ информацијама од јавног значаја.  </w:t>
      </w:r>
    </w:p>
    <w:p w14:paraId="2E6EE85F" w14:textId="77777777" w:rsidR="00CC74CA" w:rsidRPr="007660A7" w:rsidRDefault="00CC74CA" w:rsidP="00FC5332">
      <w:pPr>
        <w:autoSpaceDE w:val="0"/>
        <w:autoSpaceDN w:val="0"/>
        <w:adjustRightInd w:val="0"/>
        <w:spacing w:after="0" w:line="240" w:lineRule="atLeast"/>
        <w:jc w:val="both"/>
        <w:rPr>
          <w:rFonts w:ascii="Times New Roman" w:hAnsi="Times New Roman" w:cs="Times New Roman"/>
          <w:lang w:val="sr-Cyrl-RS"/>
        </w:rPr>
      </w:pPr>
    </w:p>
    <w:p w14:paraId="6FD55C2D" w14:textId="77777777" w:rsidR="00CC74CA" w:rsidRPr="007660A7" w:rsidRDefault="00CC74CA" w:rsidP="00CC74CA">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673E181E" w14:textId="77777777" w:rsidR="00CC74CA" w:rsidRPr="007660A7" w:rsidRDefault="00CC74CA" w:rsidP="00CC74CA">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Овлашћено лице у Тужилаштву за ратне злочине благовремено је одговорило на поднете захтеве за приступ информацијама од јавног значаја.  </w:t>
      </w:r>
    </w:p>
    <w:p w14:paraId="543014C8" w14:textId="77777777" w:rsidR="00CC74CA" w:rsidRPr="007660A7" w:rsidRDefault="00CC74CA" w:rsidP="00CC74CA">
      <w:pPr>
        <w:autoSpaceDE w:val="0"/>
        <w:autoSpaceDN w:val="0"/>
        <w:adjustRightInd w:val="0"/>
        <w:spacing w:after="0" w:line="240" w:lineRule="atLeast"/>
        <w:jc w:val="both"/>
        <w:rPr>
          <w:rFonts w:ascii="Times New Roman" w:eastAsia="Calibri" w:hAnsi="Times New Roman" w:cs="Times New Roman"/>
          <w:lang w:val="sr-Cyrl-RS"/>
        </w:rPr>
      </w:pPr>
    </w:p>
    <w:p w14:paraId="539A2D59" w14:textId="77777777" w:rsidR="00CC74CA" w:rsidRPr="007660A7" w:rsidRDefault="00CC74CA" w:rsidP="00CC74CA">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5CCA905D" w14:textId="77777777" w:rsidR="00CC74CA" w:rsidRPr="007660A7" w:rsidRDefault="00CC74CA" w:rsidP="00FC5332">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Током 4. квартала примљено је 6 захтева за приступ информацијама од јавног значаја, док је током 1. квартала примљено 5 таквих захтева. На све захтеве одговорено је благовремено. Удовољено је на 10 захтева, док је 1 захтев одбијен као неоснован.  </w:t>
      </w:r>
    </w:p>
    <w:p w14:paraId="6211223D"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465B71ED"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5.4.2. Ажурно поступање Вишег суда у Београду по захтевима за приступ информацијама од јавног значаја</w:t>
      </w:r>
    </w:p>
    <w:p w14:paraId="3D2E5CED"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36AFC30B"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0FDA59C3" w14:textId="77777777" w:rsidR="00FC5332" w:rsidRPr="007660A7" w:rsidRDefault="00FC5332" w:rsidP="00FC5332">
      <w:pPr>
        <w:spacing w:after="0" w:line="240" w:lineRule="atLeast"/>
        <w:jc w:val="both"/>
        <w:rPr>
          <w:rFonts w:ascii="Times New Roman" w:hAnsi="Times New Roman" w:cs="Times New Roman"/>
          <w:b/>
          <w:lang w:val="sr-Cyrl-RS"/>
        </w:rPr>
      </w:pPr>
    </w:p>
    <w:p w14:paraId="46B23C5F" w14:textId="4F9F796E"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color w:val="00B050"/>
          <w:lang w:val="sr-Cyrl-RS"/>
        </w:rPr>
        <w:t>Активност се спроводи</w:t>
      </w:r>
    </w:p>
    <w:p w14:paraId="3EC2DAA2" w14:textId="77777777" w:rsidR="00FC5332" w:rsidRPr="007660A7" w:rsidRDefault="00FC5332" w:rsidP="00FC5332">
      <w:pPr>
        <w:spacing w:after="0" w:line="240" w:lineRule="atLeast"/>
        <w:jc w:val="both"/>
        <w:rPr>
          <w:rFonts w:ascii="Times New Roman" w:hAnsi="Times New Roman" w:cs="Times New Roman"/>
          <w:b/>
          <w:lang w:val="sr-Cyrl-RS"/>
        </w:rPr>
      </w:pPr>
    </w:p>
    <w:p w14:paraId="7CBEC4BA" w14:textId="58AC21BA" w:rsidR="009A4ADD" w:rsidRPr="007660A7" w:rsidRDefault="009A4ADD" w:rsidP="009A4ADD">
      <w:pPr>
        <w:spacing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2024. године</w:t>
      </w:r>
    </w:p>
    <w:p w14:paraId="5E96AEC4" w14:textId="1BB45DDD" w:rsidR="009A4ADD" w:rsidRPr="007660A7" w:rsidRDefault="009A4ADD" w:rsidP="00487A27">
      <w:pPr>
        <w:spacing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lang w:val="ru-RU"/>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w:t>
      </w:r>
      <w:r w:rsidR="00055C96" w:rsidRPr="007660A7">
        <w:rPr>
          <w:rFonts w:ascii="Times New Roman" w:eastAsia="Calibri" w:hAnsi="Times New Roman" w:cs="Times New Roman"/>
          <w:lang w:val="ru-RU"/>
        </w:rPr>
        <w:t>.</w:t>
      </w:r>
      <w:r w:rsidRPr="007660A7">
        <w:rPr>
          <w:rFonts w:ascii="Times New Roman" w:eastAsia="Calibri" w:hAnsi="Times New Roman" w:cs="Times New Roman"/>
          <w:lang w:val="ru-RU"/>
        </w:rPr>
        <w:t xml:space="preserve"> став 4</w:t>
      </w:r>
      <w:r w:rsidR="00055C96" w:rsidRPr="007660A7">
        <w:rPr>
          <w:rFonts w:ascii="Times New Roman" w:eastAsia="Calibri" w:hAnsi="Times New Roman" w:cs="Times New Roman"/>
          <w:lang w:val="ru-RU"/>
        </w:rPr>
        <w:t>.</w:t>
      </w:r>
      <w:r w:rsidRPr="007660A7">
        <w:rPr>
          <w:rFonts w:ascii="Times New Roman" w:eastAsia="Calibri" w:hAnsi="Times New Roman" w:cs="Times New Roman"/>
          <w:lang w:val="ru-RU"/>
        </w:rPr>
        <w:t xml:space="preserve"> Закона о слободном приступу информацијама од јавног значаја.</w:t>
      </w:r>
    </w:p>
    <w:p w14:paraId="48B922F9" w14:textId="5C09BDAF" w:rsidR="009A4ADD" w:rsidRPr="007660A7" w:rsidRDefault="009A4ADD" w:rsidP="009A4ADD">
      <w:pPr>
        <w:spacing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Март 2024. године</w:t>
      </w:r>
    </w:p>
    <w:p w14:paraId="36933731" w14:textId="153D4F74" w:rsidR="009A4ADD" w:rsidRPr="007660A7" w:rsidRDefault="009A4ADD" w:rsidP="009A4ADD">
      <w:pPr>
        <w:spacing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lang w:val="ru-RU"/>
        </w:rPr>
        <w:lastRenderedPageBreak/>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w:t>
      </w:r>
      <w:r w:rsidR="00055C96" w:rsidRPr="007660A7">
        <w:rPr>
          <w:rFonts w:ascii="Times New Roman" w:eastAsia="Calibri" w:hAnsi="Times New Roman" w:cs="Times New Roman"/>
          <w:lang w:val="ru-RU"/>
        </w:rPr>
        <w:t>.</w:t>
      </w:r>
      <w:r w:rsidRPr="007660A7">
        <w:rPr>
          <w:rFonts w:ascii="Times New Roman" w:eastAsia="Calibri" w:hAnsi="Times New Roman" w:cs="Times New Roman"/>
          <w:lang w:val="ru-RU"/>
        </w:rPr>
        <w:t xml:space="preserve"> став 4</w:t>
      </w:r>
      <w:r w:rsidR="00055C96" w:rsidRPr="007660A7">
        <w:rPr>
          <w:rFonts w:ascii="Times New Roman" w:eastAsia="Calibri" w:hAnsi="Times New Roman" w:cs="Times New Roman"/>
          <w:lang w:val="ru-RU"/>
        </w:rPr>
        <w:t>.</w:t>
      </w:r>
      <w:r w:rsidRPr="007660A7">
        <w:rPr>
          <w:rFonts w:ascii="Times New Roman" w:eastAsia="Calibri" w:hAnsi="Times New Roman" w:cs="Times New Roman"/>
          <w:lang w:val="ru-RU"/>
        </w:rPr>
        <w:t xml:space="preserve"> Закона о слободном приступу информацијама од јавног значаја.</w:t>
      </w:r>
    </w:p>
    <w:p w14:paraId="7E2A884A" w14:textId="51013676" w:rsidR="009A4ADD" w:rsidRPr="007660A7" w:rsidRDefault="009A4ADD" w:rsidP="009A4ADD">
      <w:pPr>
        <w:spacing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Децембар 2023. године</w:t>
      </w:r>
    </w:p>
    <w:p w14:paraId="1224F0B8" w14:textId="4E751DC2" w:rsidR="009A4ADD" w:rsidRPr="007660A7" w:rsidRDefault="009A4ADD" w:rsidP="007F2E9A">
      <w:pPr>
        <w:spacing w:line="240" w:lineRule="auto"/>
        <w:jc w:val="both"/>
        <w:rPr>
          <w:rFonts w:ascii="Times New Roman" w:eastAsia="Calibri" w:hAnsi="Times New Roman" w:cs="Times New Roman"/>
          <w:b/>
          <w:u w:val="single"/>
          <w:lang w:val="sr-Cyrl-RS"/>
        </w:rPr>
      </w:pPr>
      <w:r w:rsidRPr="007660A7">
        <w:rPr>
          <w:rFonts w:ascii="Times New Roman" w:eastAsia="Calibri" w:hAnsi="Times New Roman" w:cs="Times New Roman"/>
          <w:lang w:val="ru-RU"/>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w:t>
      </w:r>
      <w:r w:rsidR="00055C96" w:rsidRPr="007660A7">
        <w:rPr>
          <w:rFonts w:ascii="Times New Roman" w:eastAsia="Calibri" w:hAnsi="Times New Roman" w:cs="Times New Roman"/>
          <w:lang w:val="ru-RU"/>
        </w:rPr>
        <w:t>.</w:t>
      </w:r>
      <w:r w:rsidRPr="007660A7">
        <w:rPr>
          <w:rFonts w:ascii="Times New Roman" w:eastAsia="Calibri" w:hAnsi="Times New Roman" w:cs="Times New Roman"/>
          <w:lang w:val="ru-RU"/>
        </w:rPr>
        <w:t xml:space="preserve"> став 4</w:t>
      </w:r>
      <w:r w:rsidR="00055C96" w:rsidRPr="007660A7">
        <w:rPr>
          <w:rFonts w:ascii="Times New Roman" w:eastAsia="Calibri" w:hAnsi="Times New Roman" w:cs="Times New Roman"/>
          <w:lang w:val="ru-RU"/>
        </w:rPr>
        <w:t>.</w:t>
      </w:r>
      <w:r w:rsidRPr="007660A7">
        <w:rPr>
          <w:rFonts w:ascii="Times New Roman" w:eastAsia="Calibri" w:hAnsi="Times New Roman" w:cs="Times New Roman"/>
          <w:lang w:val="ru-RU"/>
        </w:rPr>
        <w:t xml:space="preserve"> Закона о слободном приступу информацијама од јавног значаја.</w:t>
      </w:r>
    </w:p>
    <w:p w14:paraId="544A55B0" w14:textId="5EAF9CF3" w:rsidR="00154AA3" w:rsidRPr="007660A7" w:rsidRDefault="00154AA3"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42C61CCD" w14:textId="77777777" w:rsidR="00154AA3" w:rsidRPr="007660A7" w:rsidRDefault="00154AA3"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14:paraId="454BB279" w14:textId="77777777" w:rsidR="00154AA3" w:rsidRPr="007660A7" w:rsidRDefault="00154AA3" w:rsidP="00FC5332">
      <w:pPr>
        <w:spacing w:after="0" w:line="240" w:lineRule="atLeast"/>
        <w:jc w:val="both"/>
        <w:rPr>
          <w:rFonts w:ascii="Times New Roman" w:hAnsi="Times New Roman" w:cs="Times New Roman"/>
          <w:b/>
          <w:u w:val="single"/>
          <w:lang w:val="sr-Cyrl-RS"/>
        </w:rPr>
      </w:pPr>
    </w:p>
    <w:p w14:paraId="040AA92C" w14:textId="77777777" w:rsidR="0019474F" w:rsidRPr="007660A7" w:rsidRDefault="0019474F"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2808AEF7" w14:textId="77777777" w:rsidR="0019474F" w:rsidRPr="007660A7" w:rsidRDefault="0019474F"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14:paraId="702CF31F" w14:textId="77777777" w:rsidR="0019474F" w:rsidRPr="007660A7" w:rsidRDefault="0019474F" w:rsidP="00FC5332">
      <w:pPr>
        <w:spacing w:after="0" w:line="240" w:lineRule="atLeast"/>
        <w:jc w:val="both"/>
        <w:rPr>
          <w:rFonts w:ascii="Times New Roman" w:hAnsi="Times New Roman" w:cs="Times New Roman"/>
          <w:b/>
          <w:u w:val="single"/>
          <w:lang w:val="sr-Cyrl-RS"/>
        </w:rPr>
      </w:pPr>
    </w:p>
    <w:p w14:paraId="0777F1B6" w14:textId="77777777" w:rsidR="00DF795D" w:rsidRPr="007660A7" w:rsidRDefault="00DF795D"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F8099ED" w14:textId="77777777" w:rsidR="00DF795D" w:rsidRPr="007660A7" w:rsidRDefault="00DF795D"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14:paraId="239DE587" w14:textId="77777777" w:rsidR="00DF795D" w:rsidRPr="007660A7" w:rsidRDefault="00DF795D" w:rsidP="00FC5332">
      <w:pPr>
        <w:spacing w:after="0" w:line="240" w:lineRule="atLeast"/>
        <w:jc w:val="both"/>
        <w:rPr>
          <w:rFonts w:ascii="Times New Roman" w:hAnsi="Times New Roman" w:cs="Times New Roman"/>
          <w:b/>
          <w:u w:val="single"/>
          <w:lang w:val="sr-Cyrl-RS"/>
        </w:rPr>
      </w:pPr>
    </w:p>
    <w:p w14:paraId="7B7B2A01" w14:textId="77777777" w:rsidR="00157E84" w:rsidRPr="007660A7" w:rsidRDefault="00157E84"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3F0770E2" w14:textId="77777777" w:rsidR="00157E84" w:rsidRPr="007660A7" w:rsidRDefault="00054066"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14:paraId="1B826625" w14:textId="77777777" w:rsidR="00157E84" w:rsidRPr="007660A7" w:rsidRDefault="00157E84" w:rsidP="00FC5332">
      <w:pPr>
        <w:spacing w:after="0" w:line="240" w:lineRule="atLeast"/>
        <w:jc w:val="both"/>
        <w:rPr>
          <w:rFonts w:ascii="Times New Roman" w:hAnsi="Times New Roman" w:cs="Times New Roman"/>
          <w:b/>
          <w:u w:val="single"/>
          <w:lang w:val="sr-Cyrl-RS"/>
        </w:rPr>
      </w:pPr>
    </w:p>
    <w:p w14:paraId="74955D53" w14:textId="77777777" w:rsidR="00FC5332" w:rsidRPr="007660A7" w:rsidRDefault="00776F31"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212A28B9" w14:textId="77777777" w:rsidR="00776F31" w:rsidRPr="007660A7" w:rsidRDefault="00776F31" w:rsidP="00776F31">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14:paraId="69690683" w14:textId="77777777" w:rsidR="006642D2" w:rsidRPr="007660A7" w:rsidRDefault="006642D2" w:rsidP="00776F31">
      <w:pPr>
        <w:autoSpaceDE w:val="0"/>
        <w:autoSpaceDN w:val="0"/>
        <w:adjustRightInd w:val="0"/>
        <w:spacing w:after="0" w:line="240" w:lineRule="atLeast"/>
        <w:jc w:val="both"/>
        <w:rPr>
          <w:rFonts w:ascii="Times New Roman" w:hAnsi="Times New Roman" w:cs="Times New Roman"/>
          <w:lang w:val="sr-Cyrl-RS"/>
        </w:rPr>
      </w:pPr>
    </w:p>
    <w:p w14:paraId="7D2BD077" w14:textId="77777777" w:rsidR="006642D2" w:rsidRPr="007660A7" w:rsidRDefault="006642D2" w:rsidP="006642D2">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4E94F42" w14:textId="77777777" w:rsidR="006642D2" w:rsidRPr="007660A7" w:rsidRDefault="006642D2" w:rsidP="006642D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14:paraId="55924B5A" w14:textId="77777777" w:rsidR="006642D2" w:rsidRPr="007660A7" w:rsidRDefault="006642D2" w:rsidP="006642D2">
      <w:pPr>
        <w:autoSpaceDE w:val="0"/>
        <w:autoSpaceDN w:val="0"/>
        <w:adjustRightInd w:val="0"/>
        <w:spacing w:after="0" w:line="240" w:lineRule="atLeast"/>
        <w:jc w:val="both"/>
        <w:rPr>
          <w:rFonts w:ascii="Times New Roman" w:eastAsia="Calibri" w:hAnsi="Times New Roman" w:cs="Times New Roman"/>
          <w:b/>
          <w:u w:val="single"/>
          <w:lang w:val="sr-Cyrl-RS"/>
        </w:rPr>
      </w:pPr>
    </w:p>
    <w:p w14:paraId="68619442" w14:textId="77777777" w:rsidR="006642D2" w:rsidRPr="007660A7" w:rsidRDefault="006642D2" w:rsidP="006642D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02819CA5" w14:textId="77777777" w:rsidR="006642D2" w:rsidRPr="007660A7" w:rsidRDefault="006642D2" w:rsidP="006642D2">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Виши суд у Београду поступа благовремено у року од 15 дана по поднетим захтевима за слободан приступ информацијама од јавног значаја, односно у додатном року од 40 дана уколико је реч  захтеву  којим се тражи велики број информација и докумената, а у складу са одредбом члана 16 став 4 Закона о слободном приступу информацијама од јавног значаја.</w:t>
      </w:r>
    </w:p>
    <w:p w14:paraId="4163124D" w14:textId="77777777" w:rsidR="00FC5332" w:rsidRPr="007660A7" w:rsidRDefault="00FC5332" w:rsidP="00FC5332">
      <w:pPr>
        <w:spacing w:after="0" w:line="240" w:lineRule="atLeast"/>
        <w:jc w:val="both"/>
        <w:rPr>
          <w:rFonts w:ascii="Times New Roman" w:hAnsi="Times New Roman" w:cs="Times New Roman"/>
          <w:b/>
          <w:u w:val="single"/>
          <w:lang w:val="sr-Latn-RS"/>
        </w:rPr>
      </w:pPr>
    </w:p>
    <w:p w14:paraId="10C1DBD6"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lastRenderedPageBreak/>
        <w:t>Активност 5.4.3. Ажурно поступање Апелационог суда у Београду по захтевима за приступ информацијама од јавног значаја</w:t>
      </w:r>
    </w:p>
    <w:p w14:paraId="781B4C46"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4A4A07B9"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15172C6F" w14:textId="77777777" w:rsidR="00FC5332" w:rsidRPr="007660A7" w:rsidRDefault="00FC5332" w:rsidP="00FC5332">
      <w:pPr>
        <w:spacing w:after="0" w:line="240" w:lineRule="atLeast"/>
        <w:jc w:val="both"/>
        <w:rPr>
          <w:rFonts w:ascii="Times New Roman" w:hAnsi="Times New Roman" w:cs="Times New Roman"/>
          <w:b/>
          <w:lang w:val="sr-Cyrl-RS"/>
        </w:rPr>
      </w:pPr>
    </w:p>
    <w:p w14:paraId="35106B34" w14:textId="773FA312"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color w:val="00B050"/>
          <w:lang w:val="sr-Cyrl-RS"/>
        </w:rPr>
        <w:t>Активност се спроводи</w:t>
      </w:r>
    </w:p>
    <w:p w14:paraId="359F2E8E" w14:textId="47F64FC2" w:rsidR="00F959AC" w:rsidRPr="007660A7" w:rsidRDefault="00F959AC" w:rsidP="00FC5332">
      <w:pPr>
        <w:autoSpaceDE w:val="0"/>
        <w:autoSpaceDN w:val="0"/>
        <w:adjustRightInd w:val="0"/>
        <w:spacing w:after="0" w:line="240" w:lineRule="atLeast"/>
        <w:jc w:val="both"/>
        <w:rPr>
          <w:rFonts w:ascii="Times New Roman" w:hAnsi="Times New Roman" w:cs="Times New Roman"/>
          <w:b/>
          <w:u w:val="single"/>
          <w:lang w:val="sr-Cyrl-RS"/>
        </w:rPr>
      </w:pPr>
    </w:p>
    <w:p w14:paraId="47DE629B" w14:textId="71096B50" w:rsidR="00F959AC" w:rsidRPr="007660A7" w:rsidRDefault="00F959AC"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64CDC91B" w14:textId="3CD85FB2" w:rsidR="00F959AC" w:rsidRPr="007660A7" w:rsidRDefault="000E2BA4" w:rsidP="003F4364">
      <w:pPr>
        <w:spacing w:line="240" w:lineRule="auto"/>
        <w:jc w:val="both"/>
        <w:rPr>
          <w:rFonts w:ascii="Times New Roman" w:hAnsi="Times New Roman" w:cs="Times New Roman"/>
          <w:lang w:val="ru-RU"/>
        </w:rPr>
      </w:pPr>
      <w:r w:rsidRPr="007660A7">
        <w:rPr>
          <w:rFonts w:ascii="Times New Roman" w:hAnsi="Times New Roman" w:cs="Times New Roman"/>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током 2021.</w:t>
      </w:r>
      <w:r w:rsidRPr="007660A7">
        <w:rPr>
          <w:rFonts w:ascii="Times New Roman" w:hAnsi="Times New Roman" w:cs="Times New Roman"/>
          <w:lang w:val="sr-Latn-RS"/>
        </w:rPr>
        <w:t>,</w:t>
      </w:r>
      <w:r w:rsidRPr="007660A7">
        <w:rPr>
          <w:rFonts w:ascii="Times New Roman" w:hAnsi="Times New Roman" w:cs="Times New Roman"/>
          <w:lang w:val="ru-RU"/>
        </w:rPr>
        <w:t xml:space="preserve"> 2022.</w:t>
      </w:r>
      <w:r w:rsidRPr="007660A7">
        <w:rPr>
          <w:rFonts w:ascii="Times New Roman" w:hAnsi="Times New Roman" w:cs="Times New Roman"/>
          <w:lang w:val="sr-Latn-RS"/>
        </w:rPr>
        <w:t xml:space="preserve"> </w:t>
      </w:r>
      <w:r w:rsidRPr="007660A7">
        <w:rPr>
          <w:rFonts w:ascii="Times New Roman" w:hAnsi="Times New Roman" w:cs="Times New Roman"/>
          <w:lang w:val="sr-Cyrl-RS"/>
        </w:rPr>
        <w:t>и 2023.</w:t>
      </w:r>
      <w:r w:rsidRPr="007660A7">
        <w:rPr>
          <w:rFonts w:ascii="Times New Roman" w:hAnsi="Times New Roman" w:cs="Times New Roman"/>
          <w:lang w:val="ru-RU"/>
        </w:rPr>
        <w:t xml:space="preserve"> године, и </w:t>
      </w:r>
      <w:r w:rsidR="00766C74" w:rsidRPr="007660A7">
        <w:rPr>
          <w:rFonts w:ascii="Times New Roman" w:hAnsi="Times New Roman" w:cs="Times New Roman"/>
          <w:lang w:val="ru-RU"/>
        </w:rPr>
        <w:t xml:space="preserve">у </w:t>
      </w:r>
      <w:r w:rsidRPr="007660A7">
        <w:rPr>
          <w:rFonts w:ascii="Times New Roman" w:hAnsi="Times New Roman" w:cs="Times New Roman"/>
          <w:lang w:val="ru-RU"/>
        </w:rPr>
        <w:t>период</w:t>
      </w:r>
      <w:r w:rsidR="00766C74" w:rsidRPr="007660A7">
        <w:rPr>
          <w:rFonts w:ascii="Times New Roman" w:hAnsi="Times New Roman" w:cs="Times New Roman"/>
          <w:lang w:val="ru-RU"/>
        </w:rPr>
        <w:t>у</w:t>
      </w:r>
      <w:r w:rsidR="00374B51" w:rsidRPr="007660A7">
        <w:rPr>
          <w:rFonts w:ascii="Times New Roman" w:hAnsi="Times New Roman" w:cs="Times New Roman"/>
          <w:lang w:val="ru-RU"/>
        </w:rPr>
        <w:t xml:space="preserve"> од </w:t>
      </w:r>
      <w:r w:rsidRPr="007660A7">
        <w:rPr>
          <w:rFonts w:ascii="Times New Roman" w:hAnsi="Times New Roman" w:cs="Times New Roman"/>
          <w:lang w:val="ru-RU"/>
        </w:rPr>
        <w:t>1.</w:t>
      </w:r>
      <w:r w:rsidR="002003FA" w:rsidRPr="007660A7">
        <w:rPr>
          <w:rFonts w:ascii="Times New Roman" w:hAnsi="Times New Roman" w:cs="Times New Roman"/>
          <w:lang w:val="ru-RU"/>
        </w:rPr>
        <w:t xml:space="preserve"> априла </w:t>
      </w:r>
      <w:r w:rsidRPr="007660A7">
        <w:rPr>
          <w:rFonts w:ascii="Times New Roman" w:hAnsi="Times New Roman" w:cs="Times New Roman"/>
          <w:lang w:val="ru-RU"/>
        </w:rPr>
        <w:t xml:space="preserve"> до </w:t>
      </w:r>
      <w:r w:rsidRPr="007660A7">
        <w:rPr>
          <w:rFonts w:ascii="Times New Roman" w:hAnsi="Times New Roman" w:cs="Times New Roman"/>
          <w:lang w:val="sr-Cyrl-RS"/>
        </w:rPr>
        <w:t>30.</w:t>
      </w:r>
      <w:r w:rsidR="002003FA" w:rsidRPr="007660A7">
        <w:rPr>
          <w:rFonts w:ascii="Times New Roman" w:hAnsi="Times New Roman" w:cs="Times New Roman"/>
          <w:lang w:val="sr-Cyrl-RS"/>
        </w:rPr>
        <w:t xml:space="preserve"> јуна </w:t>
      </w:r>
      <w:r w:rsidRPr="007660A7">
        <w:rPr>
          <w:rFonts w:ascii="Times New Roman" w:hAnsi="Times New Roman" w:cs="Times New Roman"/>
          <w:lang w:val="sr-Cyrl-RS"/>
        </w:rPr>
        <w:t>2024</w:t>
      </w:r>
      <w:r w:rsidRPr="007660A7">
        <w:rPr>
          <w:rFonts w:ascii="Times New Roman" w:hAnsi="Times New Roman" w:cs="Times New Roman"/>
          <w:lang w:val="ru-RU"/>
        </w:rPr>
        <w:t xml:space="preserve">.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w:t>
      </w:r>
      <w:r w:rsidRPr="007660A7">
        <w:rPr>
          <w:rFonts w:ascii="Times New Roman" w:hAnsi="Times New Roman" w:cs="Times New Roman"/>
          <w:lang w:val="sr-Cyrl-CS"/>
        </w:rPr>
        <w:t xml:space="preserve">2023. </w:t>
      </w:r>
      <w:r w:rsidRPr="007660A7">
        <w:rPr>
          <w:rFonts w:ascii="Times New Roman" w:hAnsi="Times New Roman" w:cs="Times New Roman"/>
          <w:lang w:val="ru-RU"/>
        </w:rPr>
        <w:t>годину у коме су ближе наведени сви подаци о начину поступања Апелационог суда по поднетим захтевима.</w:t>
      </w:r>
    </w:p>
    <w:p w14:paraId="4F5EA276" w14:textId="45A91043" w:rsidR="00F959AC" w:rsidRPr="007660A7" w:rsidRDefault="00F959AC"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7557E4ED" w14:textId="3868CDF0" w:rsidR="00F959AC" w:rsidRPr="007660A7" w:rsidRDefault="00F959AC" w:rsidP="002906B3">
      <w:pPr>
        <w:spacing w:line="240" w:lineRule="auto"/>
        <w:jc w:val="both"/>
        <w:rPr>
          <w:rFonts w:ascii="Times New Roman" w:hAnsi="Times New Roman" w:cs="Times New Roman"/>
          <w:lang w:val="ru-RU"/>
        </w:rPr>
      </w:pPr>
      <w:r w:rsidRPr="007660A7">
        <w:rPr>
          <w:rFonts w:ascii="Times New Roman" w:hAnsi="Times New Roman" w:cs="Times New Roman"/>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током  2021</w:t>
      </w:r>
      <w:r w:rsidRPr="007660A7">
        <w:rPr>
          <w:rFonts w:ascii="Times New Roman" w:hAnsi="Times New Roman" w:cs="Times New Roman"/>
          <w:lang w:val="sr-Latn-RS"/>
        </w:rPr>
        <w:t>,</w:t>
      </w:r>
      <w:r w:rsidRPr="007660A7">
        <w:rPr>
          <w:rFonts w:ascii="Times New Roman" w:hAnsi="Times New Roman" w:cs="Times New Roman"/>
          <w:lang w:val="ru-RU"/>
        </w:rPr>
        <w:t xml:space="preserve">  2022.</w:t>
      </w:r>
      <w:r w:rsidRPr="007660A7">
        <w:rPr>
          <w:rFonts w:ascii="Times New Roman" w:hAnsi="Times New Roman" w:cs="Times New Roman"/>
          <w:lang w:val="sr-Latn-RS"/>
        </w:rPr>
        <w:t xml:space="preserve"> </w:t>
      </w:r>
      <w:r w:rsidRPr="007660A7">
        <w:rPr>
          <w:rFonts w:ascii="Times New Roman" w:hAnsi="Times New Roman" w:cs="Times New Roman"/>
          <w:lang w:val="sr-Cyrl-RS"/>
        </w:rPr>
        <w:t>и 2023.</w:t>
      </w:r>
      <w:r w:rsidRPr="007660A7">
        <w:rPr>
          <w:rFonts w:ascii="Times New Roman" w:hAnsi="Times New Roman" w:cs="Times New Roman"/>
          <w:lang w:val="ru-RU"/>
        </w:rPr>
        <w:t xml:space="preserve"> године, и </w:t>
      </w:r>
      <w:r w:rsidR="00170063" w:rsidRPr="007660A7">
        <w:rPr>
          <w:rFonts w:ascii="Times New Roman" w:hAnsi="Times New Roman" w:cs="Times New Roman"/>
          <w:lang w:val="ru-RU"/>
        </w:rPr>
        <w:t xml:space="preserve">у </w:t>
      </w:r>
      <w:r w:rsidRPr="007660A7">
        <w:rPr>
          <w:rFonts w:ascii="Times New Roman" w:hAnsi="Times New Roman" w:cs="Times New Roman"/>
          <w:lang w:val="ru-RU"/>
        </w:rPr>
        <w:t>период</w:t>
      </w:r>
      <w:r w:rsidR="00170063" w:rsidRPr="007660A7">
        <w:rPr>
          <w:rFonts w:ascii="Times New Roman" w:hAnsi="Times New Roman" w:cs="Times New Roman"/>
          <w:lang w:val="ru-RU"/>
        </w:rPr>
        <w:t>у</w:t>
      </w:r>
      <w:r w:rsidR="00374B51" w:rsidRPr="007660A7">
        <w:rPr>
          <w:rFonts w:ascii="Times New Roman" w:hAnsi="Times New Roman" w:cs="Times New Roman"/>
          <w:lang w:val="ru-RU"/>
        </w:rPr>
        <w:t xml:space="preserve"> од </w:t>
      </w:r>
      <w:r w:rsidRPr="007660A7">
        <w:rPr>
          <w:rFonts w:ascii="Times New Roman" w:hAnsi="Times New Roman" w:cs="Times New Roman"/>
          <w:lang w:val="ru-RU"/>
        </w:rPr>
        <w:t>1.</w:t>
      </w:r>
      <w:r w:rsidR="00603A3C" w:rsidRPr="007660A7">
        <w:rPr>
          <w:rFonts w:ascii="Times New Roman" w:hAnsi="Times New Roman" w:cs="Times New Roman"/>
          <w:lang w:val="ru-RU"/>
        </w:rPr>
        <w:t xml:space="preserve"> јануара</w:t>
      </w:r>
      <w:r w:rsidRPr="007660A7">
        <w:rPr>
          <w:rFonts w:ascii="Times New Roman" w:hAnsi="Times New Roman" w:cs="Times New Roman"/>
          <w:lang w:val="ru-RU"/>
        </w:rPr>
        <w:t xml:space="preserve"> до </w:t>
      </w:r>
      <w:r w:rsidRPr="007660A7">
        <w:rPr>
          <w:rFonts w:ascii="Times New Roman" w:hAnsi="Times New Roman" w:cs="Times New Roman"/>
          <w:lang w:val="sr-Latn-CS"/>
        </w:rPr>
        <w:t>31.</w:t>
      </w:r>
      <w:r w:rsidR="00603A3C" w:rsidRPr="007660A7">
        <w:rPr>
          <w:rFonts w:ascii="Times New Roman" w:hAnsi="Times New Roman" w:cs="Times New Roman"/>
          <w:lang w:val="sr-Cyrl-RS"/>
        </w:rPr>
        <w:t xml:space="preserve"> марта </w:t>
      </w:r>
      <w:r w:rsidRPr="007660A7">
        <w:rPr>
          <w:rFonts w:ascii="Times New Roman" w:hAnsi="Times New Roman" w:cs="Times New Roman"/>
          <w:lang w:val="sr-Cyrl-RS"/>
        </w:rPr>
        <w:t>2024</w:t>
      </w:r>
      <w:r w:rsidRPr="007660A7">
        <w:rPr>
          <w:rFonts w:ascii="Times New Roman" w:hAnsi="Times New Roman" w:cs="Times New Roman"/>
          <w:lang w:val="ru-RU"/>
        </w:rPr>
        <w:t xml:space="preserve">.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w:t>
      </w:r>
      <w:r w:rsidRPr="007660A7">
        <w:rPr>
          <w:rFonts w:ascii="Times New Roman" w:hAnsi="Times New Roman" w:cs="Times New Roman"/>
          <w:lang w:val="sr-Cyrl-CS"/>
        </w:rPr>
        <w:t xml:space="preserve">2023. </w:t>
      </w:r>
      <w:r w:rsidRPr="007660A7">
        <w:rPr>
          <w:rFonts w:ascii="Times New Roman" w:hAnsi="Times New Roman" w:cs="Times New Roman"/>
          <w:lang w:val="ru-RU"/>
        </w:rPr>
        <w:t>годину у коме су ближе наведени сви подаци о начину поступања Апелационог суда по поднетим захтевима.</w:t>
      </w:r>
    </w:p>
    <w:p w14:paraId="51ED6B4D" w14:textId="6E76D36C" w:rsidR="00FC5332" w:rsidRPr="007660A7" w:rsidRDefault="00F959AC"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w:t>
      </w:r>
      <w:r w:rsidR="002003FA" w:rsidRPr="007660A7">
        <w:rPr>
          <w:rFonts w:ascii="Times New Roman" w:hAnsi="Times New Roman" w:cs="Times New Roman"/>
          <w:b/>
          <w:u w:val="single"/>
          <w:lang w:val="sr-Cyrl-RS"/>
        </w:rPr>
        <w:t>3</w:t>
      </w:r>
      <w:r w:rsidRPr="007660A7">
        <w:rPr>
          <w:rFonts w:ascii="Times New Roman" w:hAnsi="Times New Roman" w:cs="Times New Roman"/>
          <w:b/>
          <w:u w:val="single"/>
          <w:lang w:val="sr-Cyrl-RS"/>
        </w:rPr>
        <w:t>. године</w:t>
      </w:r>
    </w:p>
    <w:p w14:paraId="0F23EF9F" w14:textId="3969E9C2" w:rsidR="00F959AC" w:rsidRPr="007660A7" w:rsidRDefault="00950CAA" w:rsidP="002906B3">
      <w:pPr>
        <w:spacing w:line="240" w:lineRule="auto"/>
        <w:jc w:val="both"/>
        <w:rPr>
          <w:rFonts w:ascii="Times New Roman" w:hAnsi="Times New Roman" w:cs="Times New Roman"/>
          <w:lang w:val="ru-RU"/>
        </w:rPr>
      </w:pPr>
      <w:r w:rsidRPr="007660A7">
        <w:rPr>
          <w:rFonts w:ascii="Times New Roman" w:hAnsi="Times New Roman" w:cs="Times New Roman"/>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током 2021. и 2022. године, и</w:t>
      </w:r>
      <w:r w:rsidR="00603A3C" w:rsidRPr="007660A7">
        <w:rPr>
          <w:rFonts w:ascii="Times New Roman" w:hAnsi="Times New Roman" w:cs="Times New Roman"/>
          <w:lang w:val="ru-RU"/>
        </w:rPr>
        <w:t xml:space="preserve"> </w:t>
      </w:r>
      <w:r w:rsidR="00170063" w:rsidRPr="007660A7">
        <w:rPr>
          <w:rFonts w:ascii="Times New Roman" w:hAnsi="Times New Roman" w:cs="Times New Roman"/>
          <w:lang w:val="ru-RU"/>
        </w:rPr>
        <w:t xml:space="preserve">у </w:t>
      </w:r>
      <w:r w:rsidRPr="007660A7">
        <w:rPr>
          <w:rFonts w:ascii="Times New Roman" w:hAnsi="Times New Roman" w:cs="Times New Roman"/>
          <w:lang w:val="ru-RU"/>
        </w:rPr>
        <w:t>период</w:t>
      </w:r>
      <w:r w:rsidR="00170063" w:rsidRPr="007660A7">
        <w:rPr>
          <w:rFonts w:ascii="Times New Roman" w:hAnsi="Times New Roman" w:cs="Times New Roman"/>
          <w:lang w:val="ru-RU"/>
        </w:rPr>
        <w:t>у</w:t>
      </w:r>
      <w:r w:rsidR="00DB7D9E" w:rsidRPr="007660A7">
        <w:rPr>
          <w:rFonts w:ascii="Times New Roman" w:hAnsi="Times New Roman" w:cs="Times New Roman"/>
          <w:lang w:val="ru-RU"/>
        </w:rPr>
        <w:t xml:space="preserve"> од </w:t>
      </w:r>
      <w:r w:rsidRPr="007660A7">
        <w:rPr>
          <w:rFonts w:ascii="Times New Roman" w:hAnsi="Times New Roman" w:cs="Times New Roman"/>
          <w:lang w:val="ru-RU"/>
        </w:rPr>
        <w:t>1.</w:t>
      </w:r>
      <w:r w:rsidR="00603A3C" w:rsidRPr="007660A7">
        <w:rPr>
          <w:rFonts w:ascii="Times New Roman" w:hAnsi="Times New Roman" w:cs="Times New Roman"/>
          <w:lang w:val="sr-Cyrl-RS"/>
        </w:rPr>
        <w:t xml:space="preserve"> октобра </w:t>
      </w:r>
      <w:r w:rsidRPr="007660A7">
        <w:rPr>
          <w:rFonts w:ascii="Times New Roman" w:hAnsi="Times New Roman" w:cs="Times New Roman"/>
          <w:lang w:val="ru-RU"/>
        </w:rPr>
        <w:t xml:space="preserve">до </w:t>
      </w:r>
      <w:r w:rsidRPr="007660A7">
        <w:rPr>
          <w:rFonts w:ascii="Times New Roman" w:hAnsi="Times New Roman" w:cs="Times New Roman"/>
          <w:lang w:val="sr-Latn-CS"/>
        </w:rPr>
        <w:t>31.</w:t>
      </w:r>
      <w:r w:rsidR="00603A3C" w:rsidRPr="007660A7">
        <w:rPr>
          <w:rFonts w:ascii="Times New Roman" w:hAnsi="Times New Roman" w:cs="Times New Roman"/>
          <w:lang w:val="sr-Cyrl-RS"/>
        </w:rPr>
        <w:t xml:space="preserve"> децембра </w:t>
      </w:r>
      <w:r w:rsidRPr="007660A7">
        <w:rPr>
          <w:rFonts w:ascii="Times New Roman" w:hAnsi="Times New Roman" w:cs="Times New Roman"/>
          <w:lang w:val="ru-RU"/>
        </w:rPr>
        <w:t xml:space="preserve">2023.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w:t>
      </w:r>
      <w:r w:rsidRPr="007660A7">
        <w:rPr>
          <w:rFonts w:ascii="Times New Roman" w:hAnsi="Times New Roman" w:cs="Times New Roman"/>
          <w:lang w:val="sr-Cyrl-CS"/>
        </w:rPr>
        <w:t xml:space="preserve">2022. </w:t>
      </w:r>
      <w:r w:rsidRPr="007660A7">
        <w:rPr>
          <w:rFonts w:ascii="Times New Roman" w:hAnsi="Times New Roman" w:cs="Times New Roman"/>
          <w:lang w:val="ru-RU"/>
        </w:rPr>
        <w:t>годину у ко</w:t>
      </w:r>
      <w:r w:rsidR="003F4364" w:rsidRPr="007660A7">
        <w:rPr>
          <w:rFonts w:ascii="Times New Roman" w:hAnsi="Times New Roman" w:cs="Times New Roman"/>
          <w:lang w:val="ru-RU"/>
        </w:rPr>
        <w:t>ме</w:t>
      </w:r>
      <w:r w:rsidRPr="007660A7">
        <w:rPr>
          <w:rFonts w:ascii="Times New Roman" w:hAnsi="Times New Roman" w:cs="Times New Roman"/>
          <w:lang w:val="ru-RU"/>
        </w:rPr>
        <w:t xml:space="preserve"> су ближе наведени сви подаци о начину поступања Апелационог суда по поднетим захтевима.</w:t>
      </w:r>
    </w:p>
    <w:p w14:paraId="1C3A58C5" w14:textId="0AD45740" w:rsidR="00E913AE" w:rsidRPr="007660A7" w:rsidRDefault="00E913AE" w:rsidP="00117F7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056C3159" w14:textId="5505FB6A" w:rsidR="00E913AE" w:rsidRPr="007660A7" w:rsidRDefault="00E913AE" w:rsidP="00117F75">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у периоду од 01.07. до 30.09.2023.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2022. годину у ко су ближе наведени сви подаци о начину поступања Апелационог суда по поднетим захтевима.</w:t>
      </w:r>
    </w:p>
    <w:p w14:paraId="22ADC427" w14:textId="77777777" w:rsidR="00E913AE" w:rsidRPr="007660A7" w:rsidRDefault="00E913AE" w:rsidP="00117F75">
      <w:pPr>
        <w:spacing w:after="0" w:line="240" w:lineRule="atLeast"/>
        <w:jc w:val="both"/>
        <w:rPr>
          <w:rFonts w:ascii="Times New Roman" w:hAnsi="Times New Roman" w:cs="Times New Roman"/>
          <w:b/>
          <w:u w:val="single"/>
          <w:lang w:val="sr-Cyrl-RS"/>
        </w:rPr>
      </w:pPr>
    </w:p>
    <w:p w14:paraId="7F4AD512" w14:textId="77777777" w:rsidR="00F4782F" w:rsidRPr="007660A7" w:rsidRDefault="00F4782F" w:rsidP="00117F7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74DD09A0" w14:textId="618AF5E9" w:rsidR="00F4782F" w:rsidRPr="007660A7" w:rsidRDefault="00F4782F" w:rsidP="00117F75">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w:t>
      </w:r>
      <w:r w:rsidR="00E913AE" w:rsidRPr="007660A7">
        <w:rPr>
          <w:rFonts w:ascii="Times New Roman" w:hAnsi="Times New Roman" w:cs="Times New Roman"/>
          <w:lang w:val="sr-Cyrl-RS"/>
        </w:rPr>
        <w:t>у</w:t>
      </w:r>
      <w:r w:rsidRPr="007660A7">
        <w:rPr>
          <w:rFonts w:ascii="Times New Roman" w:hAnsi="Times New Roman" w:cs="Times New Roman"/>
          <w:lang w:val="sr-Cyrl-RS"/>
        </w:rPr>
        <w:t xml:space="preserve"> период</w:t>
      </w:r>
      <w:r w:rsidR="00E913AE" w:rsidRPr="007660A7">
        <w:rPr>
          <w:rFonts w:ascii="Times New Roman" w:hAnsi="Times New Roman" w:cs="Times New Roman"/>
          <w:lang w:val="sr-Cyrl-RS"/>
        </w:rPr>
        <w:t>у</w:t>
      </w:r>
      <w:r w:rsidRPr="007660A7">
        <w:rPr>
          <w:rFonts w:ascii="Times New Roman" w:hAnsi="Times New Roman" w:cs="Times New Roman"/>
          <w:lang w:val="sr-Cyrl-RS"/>
        </w:rPr>
        <w:t xml:space="preserve"> од 01.04. до 30.06.2023.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2022. годину у коме су ближе наведени сви подаци о начину поступања Апелационог суда по поднетим захтевима.</w:t>
      </w:r>
    </w:p>
    <w:p w14:paraId="5EC72327" w14:textId="77777777" w:rsidR="00F4782F" w:rsidRPr="007660A7" w:rsidRDefault="00F4782F" w:rsidP="00117F75">
      <w:pPr>
        <w:spacing w:after="0" w:line="240" w:lineRule="atLeast"/>
        <w:jc w:val="both"/>
        <w:rPr>
          <w:rFonts w:ascii="Times New Roman" w:hAnsi="Times New Roman" w:cs="Times New Roman"/>
          <w:b/>
          <w:u w:val="single"/>
          <w:lang w:val="sr-Latn-RS"/>
        </w:rPr>
      </w:pPr>
    </w:p>
    <w:p w14:paraId="189C7BE4" w14:textId="77777777" w:rsidR="00C163CF" w:rsidRPr="007660A7" w:rsidRDefault="00C163CF" w:rsidP="00117F7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4649A2CF" w14:textId="2B08D4C5" w:rsidR="00C163CF" w:rsidRPr="007660A7" w:rsidRDefault="00C163CF" w:rsidP="00C163C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Стање непромењено. Апелациони суд у Београду благовремено одговора на све захтеве тражиоца информација поднете на основу Закона о слободном приступу информацијама од </w:t>
      </w:r>
      <w:r w:rsidRPr="007660A7">
        <w:rPr>
          <w:rFonts w:ascii="Times New Roman" w:hAnsi="Times New Roman" w:cs="Times New Roman"/>
          <w:lang w:val="sr-Cyrl-RS"/>
        </w:rPr>
        <w:lastRenderedPageBreak/>
        <w:t xml:space="preserve">јавног значаја и због неблаговременог поступања по овим захтевима током  2021. и 2022. године, и </w:t>
      </w:r>
      <w:r w:rsidR="00170063" w:rsidRPr="007660A7">
        <w:rPr>
          <w:rFonts w:ascii="Times New Roman" w:hAnsi="Times New Roman" w:cs="Times New Roman"/>
          <w:lang w:val="sr-Cyrl-RS"/>
        </w:rPr>
        <w:t xml:space="preserve">у </w:t>
      </w:r>
      <w:r w:rsidRPr="007660A7">
        <w:rPr>
          <w:rFonts w:ascii="Times New Roman" w:hAnsi="Times New Roman" w:cs="Times New Roman"/>
          <w:lang w:val="sr-Cyrl-RS"/>
        </w:rPr>
        <w:t>период</w:t>
      </w:r>
      <w:r w:rsidR="00170063" w:rsidRPr="007660A7">
        <w:rPr>
          <w:rFonts w:ascii="Times New Roman" w:hAnsi="Times New Roman" w:cs="Times New Roman"/>
          <w:lang w:val="sr-Cyrl-RS"/>
        </w:rPr>
        <w:t>у</w:t>
      </w:r>
      <w:r w:rsidRPr="007660A7">
        <w:rPr>
          <w:rFonts w:ascii="Times New Roman" w:hAnsi="Times New Roman" w:cs="Times New Roman"/>
          <w:lang w:val="sr-Cyrl-RS"/>
        </w:rPr>
        <w:t xml:space="preserve"> од 01.01. до 31.03.2023.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2022. годину у коме су ближе наведени сви подаци о начину поступања Апелационог суда по поднетим захтевима.</w:t>
      </w:r>
    </w:p>
    <w:p w14:paraId="11F7B5E5" w14:textId="77777777" w:rsidR="00C163CF" w:rsidRPr="007660A7" w:rsidRDefault="00C163CF" w:rsidP="00117F75">
      <w:pPr>
        <w:spacing w:after="0" w:line="240" w:lineRule="atLeast"/>
        <w:jc w:val="both"/>
        <w:rPr>
          <w:rFonts w:ascii="Times New Roman" w:hAnsi="Times New Roman" w:cs="Times New Roman"/>
          <w:b/>
          <w:u w:val="single"/>
          <w:lang w:val="sr-Cyrl-RS"/>
        </w:rPr>
      </w:pPr>
    </w:p>
    <w:p w14:paraId="6709CBBC" w14:textId="77777777" w:rsidR="005E6570" w:rsidRPr="007660A7" w:rsidRDefault="005E6570" w:rsidP="00117F7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7DD9D850" w14:textId="0CD75D57" w:rsidR="005E6570" w:rsidRPr="007660A7" w:rsidRDefault="005E6570" w:rsidP="00117F75">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Стање непромењено. 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у току 2021. и 2022.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14:paraId="294C8048" w14:textId="77777777" w:rsidR="005E6570" w:rsidRPr="007660A7" w:rsidRDefault="005E6570" w:rsidP="00117F75">
      <w:pPr>
        <w:spacing w:after="0" w:line="240" w:lineRule="atLeast"/>
        <w:jc w:val="both"/>
        <w:rPr>
          <w:rFonts w:ascii="Times New Roman" w:hAnsi="Times New Roman" w:cs="Times New Roman"/>
          <w:b/>
          <w:u w:val="single"/>
          <w:lang w:val="sr-Cyrl-RS"/>
        </w:rPr>
      </w:pPr>
    </w:p>
    <w:p w14:paraId="76E21083" w14:textId="77777777" w:rsidR="00117F75" w:rsidRPr="007660A7" w:rsidRDefault="00117F75" w:rsidP="00117F75">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2022. године</w:t>
      </w:r>
    </w:p>
    <w:p w14:paraId="59A060EF" w14:textId="0B00353C" w:rsidR="00117F75" w:rsidRPr="007660A7" w:rsidRDefault="00117F75" w:rsidP="00117F75">
      <w:pPr>
        <w:spacing w:after="0" w:line="240" w:lineRule="atLeast"/>
        <w:jc w:val="both"/>
        <w:rPr>
          <w:rFonts w:ascii="Times New Roman" w:hAnsi="Times New Roman" w:cs="Times New Roman"/>
          <w:lang w:val="ru-RU"/>
        </w:rPr>
      </w:pPr>
      <w:r w:rsidRPr="007660A7">
        <w:rPr>
          <w:rFonts w:ascii="Times New Roman" w:hAnsi="Times New Roman" w:cs="Times New Roman"/>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у току 2021. и 2022.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14:paraId="78B387AA" w14:textId="77777777" w:rsidR="00322C14" w:rsidRPr="007660A7" w:rsidRDefault="00322C14" w:rsidP="00117F75">
      <w:pPr>
        <w:spacing w:after="0" w:line="240" w:lineRule="atLeast"/>
        <w:jc w:val="both"/>
        <w:rPr>
          <w:rFonts w:ascii="Times New Roman" w:hAnsi="Times New Roman" w:cs="Times New Roman"/>
          <w:lang w:val="ru-RU"/>
        </w:rPr>
      </w:pPr>
    </w:p>
    <w:p w14:paraId="1A68729B" w14:textId="77777777" w:rsidR="00322C14" w:rsidRPr="007660A7" w:rsidRDefault="00322C14" w:rsidP="00322C14">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340162E0" w14:textId="3D2488EE" w:rsidR="00322C14" w:rsidRPr="007660A7" w:rsidRDefault="00322C14" w:rsidP="00322C14">
      <w:pPr>
        <w:spacing w:after="0" w:line="240" w:lineRule="atLeast"/>
        <w:jc w:val="both"/>
        <w:rPr>
          <w:rFonts w:ascii="Times New Roman" w:eastAsia="Calibri" w:hAnsi="Times New Roman" w:cs="Times New Roman"/>
          <w:lang w:val="ru-RU"/>
        </w:rPr>
      </w:pPr>
      <w:r w:rsidRPr="007660A7">
        <w:rPr>
          <w:rFonts w:ascii="Times New Roman" w:eastAsia="Calibri" w:hAnsi="Times New Roman" w:cs="Times New Roman"/>
          <w:lang w:val="ru-RU"/>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у току 2021. и 2022.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14:paraId="343AF88D" w14:textId="77777777" w:rsidR="00322C14" w:rsidRPr="007660A7" w:rsidRDefault="00322C14" w:rsidP="00322C14">
      <w:pPr>
        <w:spacing w:after="0" w:line="240" w:lineRule="atLeast"/>
        <w:jc w:val="both"/>
        <w:rPr>
          <w:rFonts w:ascii="Times New Roman" w:eastAsia="Calibri" w:hAnsi="Times New Roman" w:cs="Times New Roman"/>
          <w:lang w:val="sr-Cyrl-RS"/>
        </w:rPr>
      </w:pPr>
    </w:p>
    <w:p w14:paraId="555E1682" w14:textId="77777777" w:rsidR="00322C14" w:rsidRPr="007660A7" w:rsidRDefault="00322C14" w:rsidP="00322C1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1592588A" w14:textId="3DA5E063" w:rsidR="00322C14" w:rsidRPr="007660A7" w:rsidRDefault="00322C14" w:rsidP="00322C14">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Calibri" w:hAnsi="Times New Roman" w:cs="Times New Roman"/>
          <w:lang w:val="sr-Cyrl-RS"/>
        </w:rPr>
        <w:t>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у току 2021. и 2022. године није поднета ниједна жалба. Такође, Апелациони суд је и благовремено доставио Поверенику за информације од јавног значаја и заштиту података о личности годишњи извештај о раду за 2021. године у коме су ближе наведени сви подаци о начину поступања Апелационог суда по поднетим захтевима.</w:t>
      </w:r>
    </w:p>
    <w:p w14:paraId="2A5B5B69"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0DCE843E"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5.4.4. Организација конференција за медије Тужилаштва за ратне злочине</w:t>
      </w:r>
    </w:p>
    <w:p w14:paraId="46B401BC"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02B36084"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Периодично почев од 4. квартала 2021. године</w:t>
      </w:r>
    </w:p>
    <w:p w14:paraId="368A6BEA"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775AC02E"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color w:val="FF0000"/>
          <w:lang w:val="sr-Cyrl-RS"/>
        </w:rPr>
      </w:pPr>
      <w:r w:rsidRPr="007660A7">
        <w:rPr>
          <w:rFonts w:ascii="Times New Roman" w:hAnsi="Times New Roman" w:cs="Times New Roman"/>
          <w:b/>
          <w:color w:val="FF0000"/>
          <w:lang w:val="sr-Cyrl-RS"/>
        </w:rPr>
        <w:t xml:space="preserve">Активност </w:t>
      </w:r>
      <w:r w:rsidR="004051CB" w:rsidRPr="007660A7">
        <w:rPr>
          <w:rFonts w:ascii="Times New Roman" w:hAnsi="Times New Roman" w:cs="Times New Roman"/>
          <w:b/>
          <w:color w:val="FF0000"/>
          <w:lang w:val="sr-Cyrl-RS"/>
        </w:rPr>
        <w:t>није спроведена</w:t>
      </w:r>
    </w:p>
    <w:p w14:paraId="6F8BA330"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2AB17D01" w14:textId="77777777" w:rsidR="00033C4B" w:rsidRPr="007660A7" w:rsidRDefault="00033C4B"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35BB7953" w14:textId="18ED1644" w:rsidR="00033C4B" w:rsidRPr="007660A7" w:rsidRDefault="00033C4B" w:rsidP="00033C4B">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12C55333" w14:textId="3DAC1F1D" w:rsidR="00033C4B" w:rsidRPr="007660A7" w:rsidRDefault="001E62FE" w:rsidP="00033C4B">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lang w:val="sr-Cyrl-RS"/>
        </w:rPr>
        <w:t>Нема</w:t>
      </w:r>
      <w:r w:rsidR="00033C4B" w:rsidRPr="007660A7">
        <w:rPr>
          <w:rFonts w:ascii="Times New Roman" w:hAnsi="Times New Roman" w:cs="Times New Roman"/>
          <w:lang w:val="sr-Cyrl-RS"/>
        </w:rPr>
        <w:t xml:space="preserve"> нових информација у извештајном периоду.</w:t>
      </w:r>
    </w:p>
    <w:p w14:paraId="5E2FB490" w14:textId="77777777" w:rsidR="00033C4B" w:rsidRPr="007660A7" w:rsidRDefault="00033C4B" w:rsidP="00033C4B">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37158BE4" w14:textId="045F7C49" w:rsidR="00033C4B" w:rsidRPr="007660A7" w:rsidRDefault="00033C4B" w:rsidP="00033C4B">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1A9D5A47" w14:textId="77777777" w:rsidR="001E62FE" w:rsidRPr="007660A7" w:rsidRDefault="001E62FE" w:rsidP="001E62F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lang w:val="sr-Cyrl-RS"/>
        </w:rPr>
        <w:t>Нема нових информација у извештајном периоду.</w:t>
      </w:r>
    </w:p>
    <w:p w14:paraId="528726DA" w14:textId="77777777" w:rsidR="00033C4B" w:rsidRPr="007660A7" w:rsidRDefault="00033C4B" w:rsidP="00033C4B">
      <w:pPr>
        <w:autoSpaceDE w:val="0"/>
        <w:autoSpaceDN w:val="0"/>
        <w:adjustRightInd w:val="0"/>
        <w:spacing w:after="0" w:line="240" w:lineRule="atLeast"/>
        <w:ind w:left="720" w:hanging="720"/>
        <w:jc w:val="both"/>
        <w:rPr>
          <w:rFonts w:ascii="Times New Roman" w:hAnsi="Times New Roman" w:cs="Times New Roman"/>
          <w:lang w:val="sr-Cyrl-RS"/>
        </w:rPr>
      </w:pPr>
    </w:p>
    <w:p w14:paraId="25EA617F" w14:textId="4FA2D411" w:rsidR="00033C4B" w:rsidRPr="007660A7" w:rsidRDefault="00033C4B" w:rsidP="00033C4B">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219D1C4D" w14:textId="77777777" w:rsidR="001E62FE" w:rsidRPr="007660A7" w:rsidRDefault="001E62FE" w:rsidP="001E62F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lang w:val="sr-Cyrl-RS"/>
        </w:rPr>
        <w:t>Нема нових информација у извештајном периоду.</w:t>
      </w:r>
    </w:p>
    <w:p w14:paraId="5750D547" w14:textId="77777777" w:rsidR="001E62FE" w:rsidRPr="007660A7" w:rsidRDefault="001E62FE"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5B0059A7" w14:textId="23538CE4" w:rsidR="003E7FEE" w:rsidRPr="007660A7" w:rsidRDefault="003E7FEE"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Септембар 2023. године</w:t>
      </w:r>
    </w:p>
    <w:p w14:paraId="5312E573" w14:textId="77777777" w:rsidR="001E62FE" w:rsidRPr="007660A7" w:rsidRDefault="001E62FE" w:rsidP="001E62F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lang w:val="sr-Cyrl-RS"/>
        </w:rPr>
        <w:t>Нема нових информација у извештајном периоду.</w:t>
      </w:r>
    </w:p>
    <w:p w14:paraId="35C3EF61" w14:textId="77777777" w:rsidR="003E7FEE" w:rsidRPr="007660A7" w:rsidRDefault="003E7FEE"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38C32824" w14:textId="77777777" w:rsidR="000E7C14" w:rsidRPr="007660A7" w:rsidRDefault="000E7C14"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16F952C2" w14:textId="77777777" w:rsidR="001E62FE" w:rsidRPr="007660A7" w:rsidRDefault="001E62FE" w:rsidP="001E62F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lang w:val="sr-Cyrl-RS"/>
        </w:rPr>
        <w:t>Нема нових информација у извештајном периоду.</w:t>
      </w:r>
    </w:p>
    <w:p w14:paraId="23C9D6EA" w14:textId="77777777" w:rsidR="000E7C14" w:rsidRPr="007660A7" w:rsidRDefault="000E7C14"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1146A448" w14:textId="77777777" w:rsidR="00F8450C" w:rsidRPr="007660A7" w:rsidRDefault="00F8450C"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50064F7B" w14:textId="77777777" w:rsidR="001E62FE" w:rsidRPr="007660A7" w:rsidRDefault="001E62FE" w:rsidP="001E62F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lang w:val="sr-Cyrl-RS"/>
        </w:rPr>
        <w:t>Нема нових информација у извештајном периоду.</w:t>
      </w:r>
    </w:p>
    <w:p w14:paraId="011718ED" w14:textId="77777777" w:rsidR="00AD3291" w:rsidRPr="007660A7" w:rsidRDefault="00AD3291" w:rsidP="00FC5332">
      <w:pPr>
        <w:autoSpaceDE w:val="0"/>
        <w:autoSpaceDN w:val="0"/>
        <w:adjustRightInd w:val="0"/>
        <w:spacing w:after="0" w:line="240" w:lineRule="atLeast"/>
        <w:ind w:left="720" w:hanging="720"/>
        <w:jc w:val="both"/>
        <w:rPr>
          <w:rFonts w:ascii="Times New Roman" w:hAnsi="Times New Roman" w:cs="Times New Roman"/>
          <w:lang w:val="sr-Cyrl-RS"/>
        </w:rPr>
      </w:pPr>
    </w:p>
    <w:p w14:paraId="6E23F378" w14:textId="77777777" w:rsidR="00512606" w:rsidRPr="007660A7" w:rsidRDefault="00512606"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1D240351" w14:textId="77777777" w:rsidR="001E62FE" w:rsidRPr="007660A7" w:rsidRDefault="001E62FE" w:rsidP="001E62FE">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lang w:val="sr-Cyrl-RS"/>
        </w:rPr>
        <w:t>Нема нових информација у извештајном периоду.</w:t>
      </w:r>
    </w:p>
    <w:p w14:paraId="5B5BFBB6" w14:textId="77777777" w:rsidR="001E62FE" w:rsidRPr="007660A7" w:rsidRDefault="001E62FE"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p>
    <w:p w14:paraId="5BE5BC25" w14:textId="09A007E8" w:rsidR="00FC5332" w:rsidRPr="007660A7" w:rsidRDefault="007D26AD" w:rsidP="00FC5332">
      <w:pPr>
        <w:autoSpaceDE w:val="0"/>
        <w:autoSpaceDN w:val="0"/>
        <w:adjustRightInd w:val="0"/>
        <w:spacing w:after="0" w:line="240" w:lineRule="atLeast"/>
        <w:ind w:left="720" w:hanging="720"/>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176FB82D" w14:textId="77777777" w:rsidR="00FC5332" w:rsidRPr="007660A7" w:rsidRDefault="00FC5332"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Нема нових информација у извештајном периоду.</w:t>
      </w:r>
    </w:p>
    <w:p w14:paraId="33F95CEE" w14:textId="77777777" w:rsidR="00350EF0" w:rsidRPr="007660A7" w:rsidRDefault="00350EF0" w:rsidP="00FC5332">
      <w:pPr>
        <w:spacing w:after="0" w:line="240" w:lineRule="atLeast"/>
        <w:jc w:val="both"/>
        <w:rPr>
          <w:rFonts w:ascii="Times New Roman" w:hAnsi="Times New Roman" w:cs="Times New Roman"/>
          <w:lang w:val="sr-Cyrl-RS"/>
        </w:rPr>
      </w:pPr>
    </w:p>
    <w:p w14:paraId="006EF45A" w14:textId="77777777" w:rsidR="00350EF0" w:rsidRPr="007660A7" w:rsidRDefault="00350EF0" w:rsidP="00350EF0">
      <w:pPr>
        <w:autoSpaceDE w:val="0"/>
        <w:autoSpaceDN w:val="0"/>
        <w:adjustRightInd w:val="0"/>
        <w:spacing w:after="0" w:line="240" w:lineRule="atLeast"/>
        <w:ind w:left="720" w:hanging="720"/>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3BA0C4A9" w14:textId="2C1645E6" w:rsidR="00350EF0" w:rsidRPr="007660A7" w:rsidRDefault="009F0527" w:rsidP="00350EF0">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Без измена у односу на претходни извештајни период.</w:t>
      </w:r>
    </w:p>
    <w:p w14:paraId="21A5686E" w14:textId="77777777" w:rsidR="00350EF0" w:rsidRPr="007660A7" w:rsidRDefault="00350EF0" w:rsidP="00350EF0">
      <w:pPr>
        <w:spacing w:after="0" w:line="240" w:lineRule="atLeast"/>
        <w:jc w:val="both"/>
        <w:rPr>
          <w:rFonts w:ascii="Times New Roman" w:eastAsia="Calibri" w:hAnsi="Times New Roman" w:cs="Times New Roman"/>
          <w:lang w:val="sr-Cyrl-RS"/>
        </w:rPr>
      </w:pPr>
    </w:p>
    <w:p w14:paraId="61A40B84" w14:textId="77777777" w:rsidR="00350EF0" w:rsidRPr="007660A7" w:rsidRDefault="00350EF0" w:rsidP="00350EF0">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6D5AB2B3" w14:textId="77777777" w:rsidR="00350EF0" w:rsidRPr="007660A7" w:rsidRDefault="00350EF0" w:rsidP="00350EF0">
      <w:pPr>
        <w:autoSpaceDE w:val="0"/>
        <w:autoSpaceDN w:val="0"/>
        <w:adjustRightInd w:val="0"/>
        <w:spacing w:after="0" w:line="240" w:lineRule="atLeast"/>
        <w:ind w:left="720" w:hanging="720"/>
        <w:jc w:val="both"/>
        <w:rPr>
          <w:rFonts w:ascii="Times New Roman" w:eastAsia="Calibri" w:hAnsi="Times New Roman" w:cs="Times New Roman"/>
          <w:lang w:val="sr-Cyrl-RS"/>
        </w:rPr>
      </w:pPr>
      <w:r w:rsidRPr="007660A7">
        <w:rPr>
          <w:rFonts w:ascii="Times New Roman" w:eastAsia="Calibri" w:hAnsi="Times New Roman" w:cs="Times New Roman"/>
          <w:lang w:val="sr-Cyrl-RS"/>
        </w:rPr>
        <w:t>У току су припреме за Конференцију за медије која ће се одржати у наредном периоду.</w:t>
      </w:r>
    </w:p>
    <w:p w14:paraId="4B865E82" w14:textId="77777777" w:rsidR="00FC5332" w:rsidRPr="007660A7" w:rsidRDefault="00FC5332" w:rsidP="007D26AD">
      <w:pPr>
        <w:autoSpaceDE w:val="0"/>
        <w:autoSpaceDN w:val="0"/>
        <w:adjustRightInd w:val="0"/>
        <w:spacing w:after="0" w:line="240" w:lineRule="atLeast"/>
        <w:jc w:val="both"/>
        <w:rPr>
          <w:rFonts w:ascii="Times New Roman" w:hAnsi="Times New Roman" w:cs="Times New Roman"/>
          <w:b/>
          <w:u w:val="single"/>
          <w:lang w:val="sr-Cyrl-RS"/>
        </w:rPr>
      </w:pPr>
    </w:p>
    <w:p w14:paraId="7CE48733"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5.4.5. Редовно ажурирање нове интернет странице Тужилаштва за ратне злочине</w:t>
      </w:r>
    </w:p>
    <w:p w14:paraId="6623B7E5" w14:textId="77777777" w:rsidR="00FC5332" w:rsidRPr="007660A7" w:rsidRDefault="00FC5332" w:rsidP="00FC5332">
      <w:pPr>
        <w:spacing w:after="0" w:line="240" w:lineRule="atLeast"/>
        <w:rPr>
          <w:rFonts w:ascii="Times New Roman" w:hAnsi="Times New Roman" w:cs="Times New Roman"/>
          <w:lang w:val="sr-Cyrl-RS" w:eastAsia="sr-Latn-RS"/>
        </w:rPr>
      </w:pPr>
    </w:p>
    <w:p w14:paraId="0352BC83"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1816ABC8" w14:textId="77777777" w:rsidR="00FC5332" w:rsidRPr="007660A7" w:rsidRDefault="00FC5332" w:rsidP="00FC5332">
      <w:pPr>
        <w:autoSpaceDE w:val="0"/>
        <w:autoSpaceDN w:val="0"/>
        <w:adjustRightInd w:val="0"/>
        <w:spacing w:after="0" w:line="240" w:lineRule="atLeast"/>
        <w:ind w:left="720" w:hanging="720"/>
        <w:jc w:val="both"/>
        <w:rPr>
          <w:rFonts w:ascii="Times New Roman" w:hAnsi="Times New Roman" w:cs="Times New Roman"/>
          <w:b/>
          <w:lang w:val="sr-Cyrl-RS"/>
        </w:rPr>
      </w:pPr>
    </w:p>
    <w:p w14:paraId="38C8E85B" w14:textId="028A2296" w:rsidR="00FC5332" w:rsidRPr="007660A7" w:rsidRDefault="00FC5332" w:rsidP="00FC5332">
      <w:pPr>
        <w:autoSpaceDE w:val="0"/>
        <w:autoSpaceDN w:val="0"/>
        <w:adjustRightInd w:val="0"/>
        <w:spacing w:after="0" w:line="240" w:lineRule="atLeast"/>
        <w:jc w:val="both"/>
        <w:rPr>
          <w:rFonts w:ascii="Times New Roman" w:hAnsi="Times New Roman" w:cs="Times New Roman"/>
          <w:b/>
          <w:lang w:val="sr-Cyrl-RS"/>
        </w:rPr>
      </w:pPr>
      <w:r w:rsidRPr="007660A7">
        <w:rPr>
          <w:rFonts w:ascii="Times New Roman" w:hAnsi="Times New Roman" w:cs="Times New Roman"/>
          <w:b/>
          <w:color w:val="00B050"/>
          <w:lang w:val="sr-Cyrl-RS"/>
        </w:rPr>
        <w:t>Активност се спроводи</w:t>
      </w:r>
    </w:p>
    <w:p w14:paraId="0E86CD98"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02D045CE" w14:textId="77777777" w:rsidR="00033C4B" w:rsidRPr="007660A7" w:rsidRDefault="00033C4B" w:rsidP="00FC5332">
      <w:pPr>
        <w:autoSpaceDE w:val="0"/>
        <w:autoSpaceDN w:val="0"/>
        <w:adjustRightInd w:val="0"/>
        <w:spacing w:after="0" w:line="240" w:lineRule="atLeast"/>
        <w:jc w:val="both"/>
        <w:rPr>
          <w:rFonts w:ascii="Times New Roman" w:hAnsi="Times New Roman" w:cs="Times New Roman"/>
          <w:b/>
          <w:u w:val="single"/>
          <w:lang w:val="sr-Cyrl-RS"/>
        </w:rPr>
      </w:pPr>
    </w:p>
    <w:p w14:paraId="5E53DD50" w14:textId="07B3A7F6" w:rsidR="00033C4B" w:rsidRPr="007660A7" w:rsidRDefault="00033C4B" w:rsidP="00033C4B">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2024. године</w:t>
      </w:r>
    </w:p>
    <w:p w14:paraId="672F83A7" w14:textId="2DF33693" w:rsidR="00033C4B" w:rsidRPr="007660A7" w:rsidRDefault="00EF568A" w:rsidP="002906B3">
      <w:pPr>
        <w:autoSpaceDE w:val="0"/>
        <w:autoSpaceDN w:val="0"/>
        <w:adjustRightInd w:val="0"/>
        <w:spacing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Настављено је са редовним ажурирањем информација које су доступне на интернет страници </w:t>
      </w:r>
      <w:r w:rsidR="00686666" w:rsidRPr="007660A7">
        <w:rPr>
          <w:rFonts w:ascii="Times New Roman" w:hAnsi="Times New Roman" w:cs="Times New Roman"/>
          <w:lang w:val="sr-Cyrl-RS"/>
        </w:rPr>
        <w:t>Јавног тужилаштва за ратне злочине</w:t>
      </w:r>
      <w:r w:rsidRPr="007660A7">
        <w:rPr>
          <w:rFonts w:ascii="Times New Roman" w:hAnsi="Times New Roman" w:cs="Times New Roman"/>
          <w:lang w:val="sr-Cyrl-RS"/>
        </w:rPr>
        <w:t xml:space="preserve">. Такође, у складу са досадашњом методологијом и динамиком, а према постојећем обрасцу извештавања, сачињена је и учињена јавно доступном допуна извештаја о активностима Јавног тужилаштва за ратне злочине у погледу свих кривичних оптужби за 2023. годину.  </w:t>
      </w:r>
    </w:p>
    <w:p w14:paraId="24DA7BA2" w14:textId="2A7DF5E1" w:rsidR="00033C4B" w:rsidRPr="007660A7" w:rsidRDefault="00033C4B" w:rsidP="00877BDD">
      <w:pPr>
        <w:autoSpaceDE w:val="0"/>
        <w:autoSpaceDN w:val="0"/>
        <w:adjustRightInd w:val="0"/>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55788176" w14:textId="142821DB" w:rsidR="001E2D73" w:rsidRPr="007660A7" w:rsidRDefault="001E2D73" w:rsidP="00487A27">
      <w:pPr>
        <w:autoSpaceDE w:val="0"/>
        <w:autoSpaceDN w:val="0"/>
        <w:adjustRightInd w:val="0"/>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Све важније активности које је ово јавно тужилаштво у домену своје надлежности предузело у извештајном периоду, нарочито</w:t>
      </w:r>
      <w:r w:rsidR="002906B3" w:rsidRPr="007660A7">
        <w:rPr>
          <w:rFonts w:ascii="Times New Roman" w:hAnsi="Times New Roman" w:cs="Times New Roman"/>
          <w:lang w:val="sr-Cyrl-RS"/>
        </w:rPr>
        <w:t xml:space="preserve"> у</w:t>
      </w:r>
      <w:r w:rsidRPr="007660A7">
        <w:rPr>
          <w:rFonts w:ascii="Times New Roman" w:hAnsi="Times New Roman" w:cs="Times New Roman"/>
          <w:lang w:val="sr-Cyrl-RS"/>
        </w:rPr>
        <w:t xml:space="preserve"> погледу међународне и регионалне сарадње, учешћа </w:t>
      </w:r>
      <w:r w:rsidR="002906B3" w:rsidRPr="007660A7">
        <w:rPr>
          <w:rFonts w:ascii="Times New Roman" w:hAnsi="Times New Roman" w:cs="Times New Roman"/>
          <w:lang w:val="sr-Cyrl-RS"/>
        </w:rPr>
        <w:t xml:space="preserve"> на </w:t>
      </w:r>
      <w:r w:rsidRPr="007660A7">
        <w:rPr>
          <w:rFonts w:ascii="Times New Roman" w:hAnsi="Times New Roman" w:cs="Times New Roman"/>
          <w:lang w:val="sr-Cyrl-RS"/>
        </w:rPr>
        <w:t>састанцима и конференцијама које се односе на тему ратних злочина, као и друге значајније активности, укратко су представљене на интернет страници у циљу унапређења транспарентности рада овог тужилаштва.</w:t>
      </w:r>
    </w:p>
    <w:p w14:paraId="5182C8D2" w14:textId="77777777" w:rsidR="001E2D73" w:rsidRPr="007660A7" w:rsidRDefault="001E2D73" w:rsidP="00487A27">
      <w:pPr>
        <w:autoSpaceDE w:val="0"/>
        <w:autoSpaceDN w:val="0"/>
        <w:adjustRightInd w:val="0"/>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Осим тога, редовно се објављују извештаји о спровођењу релевантних стратешких докумената које тужилаштво спроводи заједно са другим институцијама. </w:t>
      </w:r>
    </w:p>
    <w:p w14:paraId="5210A848" w14:textId="77777777" w:rsidR="001E2D73" w:rsidRPr="007660A7" w:rsidRDefault="001E2D73" w:rsidP="00487A27">
      <w:pPr>
        <w:autoSpaceDE w:val="0"/>
        <w:autoSpaceDN w:val="0"/>
        <w:adjustRightInd w:val="0"/>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Информатор о раду је објављен путем Јединственог информационог система информатора о раду који води и одржава Повереник за приступ информацијама од јавног значаја и заштиту података о личности.</w:t>
      </w:r>
    </w:p>
    <w:p w14:paraId="63324218" w14:textId="77777777" w:rsidR="00033C4B" w:rsidRPr="007660A7" w:rsidRDefault="00033C4B" w:rsidP="00877BDD">
      <w:pPr>
        <w:autoSpaceDE w:val="0"/>
        <w:autoSpaceDN w:val="0"/>
        <w:adjustRightInd w:val="0"/>
        <w:spacing w:after="0" w:line="240" w:lineRule="auto"/>
        <w:jc w:val="both"/>
        <w:rPr>
          <w:rFonts w:ascii="Times New Roman" w:hAnsi="Times New Roman" w:cs="Times New Roman"/>
          <w:b/>
          <w:u w:val="single"/>
          <w:lang w:val="sr-Cyrl-RS"/>
        </w:rPr>
      </w:pPr>
    </w:p>
    <w:p w14:paraId="1A1E7181" w14:textId="6A79CB0F" w:rsidR="00033C4B" w:rsidRPr="007660A7" w:rsidRDefault="00033C4B" w:rsidP="00877BDD">
      <w:pPr>
        <w:autoSpaceDE w:val="0"/>
        <w:autoSpaceDN w:val="0"/>
        <w:adjustRightInd w:val="0"/>
        <w:spacing w:after="0" w:line="240" w:lineRule="auto"/>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370BE4C3" w14:textId="5B140256" w:rsidR="00033C4B" w:rsidRPr="007660A7" w:rsidRDefault="001E2D73" w:rsidP="002906B3">
      <w:pPr>
        <w:pStyle w:val="Standard"/>
        <w:spacing w:after="120"/>
        <w:jc w:val="both"/>
        <w:rPr>
          <w:rFonts w:ascii="Times New Roman" w:eastAsia="Times New Roman" w:hAnsi="Times New Roman" w:cs="Times New Roman"/>
          <w:color w:val="auto"/>
          <w:sz w:val="22"/>
          <w:szCs w:val="22"/>
          <w:lang w:val="ru-RU"/>
        </w:rPr>
      </w:pPr>
      <w:r w:rsidRPr="007660A7">
        <w:rPr>
          <w:rFonts w:ascii="Times New Roman" w:eastAsia="Times New Roman" w:hAnsi="Times New Roman" w:cs="Times New Roman"/>
          <w:color w:val="auto"/>
          <w:sz w:val="22"/>
          <w:szCs w:val="22"/>
          <w:lang w:val="ru-RU"/>
        </w:rPr>
        <w:t>Интернет страница Јавног тужилаштва за ратне злочине се ажурира уношењем</w:t>
      </w:r>
      <w:r w:rsidRPr="007660A7">
        <w:rPr>
          <w:rFonts w:ascii="Times New Roman" w:eastAsia="Times New Roman" w:hAnsi="Times New Roman" w:cs="Times New Roman"/>
          <w:color w:val="auto"/>
          <w:sz w:val="22"/>
          <w:szCs w:val="22"/>
          <w:lang w:val="sr-Cyrl-RS"/>
        </w:rPr>
        <w:t xml:space="preserve"> </w:t>
      </w:r>
      <w:r w:rsidRPr="007660A7">
        <w:rPr>
          <w:rFonts w:ascii="Times New Roman" w:eastAsia="Times New Roman" w:hAnsi="Times New Roman" w:cs="Times New Roman"/>
          <w:color w:val="auto"/>
          <w:sz w:val="22"/>
          <w:szCs w:val="22"/>
          <w:lang w:val="ru-RU"/>
        </w:rPr>
        <w:t xml:space="preserve">релевантних информација у циљу приближавања јавности рада овог Тужилаштва. Подаци и информације које се чине јавно доступним пре објаве се обрађују у складу са одредбама Закона о заштити података о личности и Правилника о анонимизацији оптужница у Јавном тужилаштву за ратне злочине. </w:t>
      </w:r>
    </w:p>
    <w:p w14:paraId="6489EE39" w14:textId="625020EC" w:rsidR="00BA73EC" w:rsidRPr="007660A7" w:rsidRDefault="00BA73EC"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1A84EEC8" w14:textId="77777777" w:rsidR="00BA73EC" w:rsidRPr="007660A7" w:rsidRDefault="00BA73EC" w:rsidP="00BA73E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Без измена у односу на претходни извештајни период.</w:t>
      </w:r>
    </w:p>
    <w:p w14:paraId="78C91B9C" w14:textId="77777777" w:rsidR="00BA73EC" w:rsidRPr="007660A7" w:rsidRDefault="00BA73EC" w:rsidP="00FC5332">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Интернет страница Јавног тужилаштва за ратне злочине се ажурира уношењем нових  релевантних информација у циљу приближавања јавности рада овог Тужилаштва. Подаци и информације које се чине јавно доступним пре објаве се обрађују у складу са одредбама Закона о заштити података о личности и Правилника о анонимизацији оптужница у Јавном тужилаштву за ратне злочине. Такође, доступан је и Информатор о раду који се редовно ажурира.</w:t>
      </w:r>
    </w:p>
    <w:p w14:paraId="56352F46" w14:textId="77777777" w:rsidR="00BA73EC" w:rsidRPr="007660A7" w:rsidRDefault="00BA73EC" w:rsidP="00FC5332">
      <w:pPr>
        <w:autoSpaceDE w:val="0"/>
        <w:autoSpaceDN w:val="0"/>
        <w:adjustRightInd w:val="0"/>
        <w:spacing w:after="0" w:line="240" w:lineRule="atLeast"/>
        <w:jc w:val="both"/>
        <w:rPr>
          <w:rFonts w:ascii="Times New Roman" w:hAnsi="Times New Roman" w:cs="Times New Roman"/>
          <w:b/>
          <w:u w:val="single"/>
          <w:lang w:val="sr-Cyrl-RS"/>
        </w:rPr>
      </w:pPr>
    </w:p>
    <w:p w14:paraId="51637728" w14:textId="77777777" w:rsidR="00557505" w:rsidRPr="007660A7" w:rsidRDefault="00557505"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6FDF147E" w14:textId="77777777" w:rsidR="00557505" w:rsidRPr="007660A7" w:rsidRDefault="00557505" w:rsidP="0055750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Без измена у односу на претходни извештајни период.</w:t>
      </w:r>
    </w:p>
    <w:p w14:paraId="5C22133E" w14:textId="77777777" w:rsidR="00557505" w:rsidRPr="007660A7" w:rsidRDefault="00557505" w:rsidP="00557505">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Интернет страница Јавног тужилаштва за ратне злочине се ажурира уношењем нових  релевантних информација у циљу приближавања јавности рада овог Тужилаштва. Подаци и информације које се чине јавно доступним пре објаве се обрађују у складу са одредбама Закона о заштити података о личности и Правилника о анонимизацији оптужница у Јавном тужилаштву за ратне злочине. Такође, доступан је и Информатор о раду који се редовно ажурира.</w:t>
      </w:r>
    </w:p>
    <w:p w14:paraId="224919E7" w14:textId="77777777" w:rsidR="00557505" w:rsidRPr="007660A7" w:rsidRDefault="00557505" w:rsidP="00FC5332">
      <w:pPr>
        <w:autoSpaceDE w:val="0"/>
        <w:autoSpaceDN w:val="0"/>
        <w:adjustRightInd w:val="0"/>
        <w:spacing w:after="0" w:line="240" w:lineRule="atLeast"/>
        <w:jc w:val="both"/>
        <w:rPr>
          <w:rFonts w:ascii="Times New Roman" w:hAnsi="Times New Roman" w:cs="Times New Roman"/>
          <w:b/>
          <w:u w:val="single"/>
          <w:lang w:val="sr-Cyrl-RS"/>
        </w:rPr>
      </w:pPr>
    </w:p>
    <w:p w14:paraId="6973675E" w14:textId="77777777" w:rsidR="00655E8A" w:rsidRPr="007660A7" w:rsidRDefault="00655E8A"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0B5160B0" w14:textId="77777777" w:rsidR="00B5638C" w:rsidRPr="007660A7" w:rsidRDefault="00B5638C" w:rsidP="00B5638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Интернет страница се редовно ажурира. Као и до сада, све важније активности које је Тужилаштво у домену своје надлежности предузело у извештајном периоду, првенствено у погледу међународне и регионалне сарадње, учешћа у састанцима и конференцијама које се односе на тему ратних злочина, као и друге значајније активности, укратко су представљене на интернет страници у циљу унапређења транспарентности рада овог Тужилаштва.</w:t>
      </w:r>
    </w:p>
    <w:p w14:paraId="4BF6E3C1" w14:textId="77777777" w:rsidR="00B5638C" w:rsidRPr="007660A7" w:rsidRDefault="00B5638C" w:rsidP="00B5638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 xml:space="preserve">Такође, редовно се објављују извештаји о спровођењу релевантних стратешких докумената које Тужилаштво спроводи заједно са другим институцијама. </w:t>
      </w:r>
    </w:p>
    <w:p w14:paraId="598C3635" w14:textId="77777777" w:rsidR="00655E8A" w:rsidRPr="007660A7" w:rsidRDefault="00B5638C" w:rsidP="00B5638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претходном кварталу, у децембру 2022. године Информатор о раду је објављен путем Јединственог информационог система информатора о раду који води и одржава Повереник за приступ информацијама од јавног значаја и заштиту података о личности.</w:t>
      </w:r>
    </w:p>
    <w:p w14:paraId="730879F3" w14:textId="77777777" w:rsidR="00655E8A" w:rsidRPr="007660A7" w:rsidRDefault="00655E8A" w:rsidP="00FC5332">
      <w:pPr>
        <w:autoSpaceDE w:val="0"/>
        <w:autoSpaceDN w:val="0"/>
        <w:adjustRightInd w:val="0"/>
        <w:spacing w:after="0" w:line="240" w:lineRule="atLeast"/>
        <w:jc w:val="both"/>
        <w:rPr>
          <w:rFonts w:ascii="Times New Roman" w:hAnsi="Times New Roman" w:cs="Times New Roman"/>
          <w:b/>
          <w:u w:val="single"/>
          <w:lang w:val="sr-Cyrl-RS"/>
        </w:rPr>
      </w:pPr>
    </w:p>
    <w:p w14:paraId="273B524B" w14:textId="77777777" w:rsidR="001626EC" w:rsidRPr="007660A7" w:rsidRDefault="001626EC"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29D0DA32" w14:textId="77777777" w:rsidR="001626EC" w:rsidRPr="007660A7" w:rsidRDefault="001626EC" w:rsidP="001626E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На интернет страници се, одмах по наступању догађаја који може бити од интереса за јавност, објављују информације и издају саопштења.</w:t>
      </w:r>
    </w:p>
    <w:p w14:paraId="4C4F6690" w14:textId="77777777" w:rsidR="001626EC" w:rsidRPr="007660A7" w:rsidRDefault="001626EC" w:rsidP="001626E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Све важније активности које је Тужилаштво предузело у извештајном периоду а односе се на међународну или регионалну сарадњу, учешће у домаћим и међународним конференцијама, као и информације у погледу сарадње са државним органима, институцијама од значаја и удружењима жртава, укратко су представљене на интернет страници.</w:t>
      </w:r>
    </w:p>
    <w:p w14:paraId="1D1E7735" w14:textId="77777777" w:rsidR="001626EC" w:rsidRPr="007660A7" w:rsidRDefault="001626EC" w:rsidP="001626E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овим путем могуће је приступити и свим релевантним извештајима које Тужилаштво квартално сачињава поводом имплементације стратешких докумената донетих у циљу побољшања ефикасности у поступцима за ратне злочине. Потврђене оптужнице у анонимизованом облику, као и распоред главних претреса пред првостепеним судом, те заказаних седница у другостепеним поступцима, такође су доступни на овај начин.</w:t>
      </w:r>
    </w:p>
    <w:p w14:paraId="34CFFE60" w14:textId="77777777" w:rsidR="001626EC" w:rsidRPr="007660A7" w:rsidRDefault="001626EC" w:rsidP="001626E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децембру 2022. године Информатор о раду је објављен путем Јединственог информационог система информатора о раду који води и одржава Повереник за приступ информацијама од јавног значаја и заштиту података о личности.</w:t>
      </w:r>
    </w:p>
    <w:p w14:paraId="2A5E85B6" w14:textId="77777777" w:rsidR="001626EC" w:rsidRPr="007660A7" w:rsidRDefault="001626EC" w:rsidP="001626E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Приступ наведеном документу омогућен је преко линка који је наведен на интернет страници Тужилаштва, у секцији „Информатор о раду“.</w:t>
      </w:r>
    </w:p>
    <w:p w14:paraId="073C72FC" w14:textId="77777777" w:rsidR="001626EC" w:rsidRPr="007660A7" w:rsidRDefault="001626EC" w:rsidP="00FC5332">
      <w:pPr>
        <w:autoSpaceDE w:val="0"/>
        <w:autoSpaceDN w:val="0"/>
        <w:adjustRightInd w:val="0"/>
        <w:spacing w:after="0" w:line="240" w:lineRule="atLeast"/>
        <w:jc w:val="both"/>
        <w:rPr>
          <w:rFonts w:ascii="Times New Roman" w:hAnsi="Times New Roman" w:cs="Times New Roman"/>
          <w:b/>
          <w:u w:val="single"/>
          <w:lang w:val="sr-Cyrl-RS"/>
        </w:rPr>
      </w:pPr>
    </w:p>
    <w:p w14:paraId="3513D52F" w14:textId="77777777" w:rsidR="00FC5332" w:rsidRPr="007660A7" w:rsidRDefault="00396CAC" w:rsidP="00FC5332">
      <w:pPr>
        <w:autoSpaceDE w:val="0"/>
        <w:autoSpaceDN w:val="0"/>
        <w:adjustRightInd w:val="0"/>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w:t>
      </w:r>
      <w:r w:rsidR="00FC5332" w:rsidRPr="007660A7">
        <w:rPr>
          <w:rFonts w:ascii="Times New Roman" w:hAnsi="Times New Roman" w:cs="Times New Roman"/>
          <w:b/>
          <w:u w:val="single"/>
          <w:lang w:val="sr-Cyrl-RS"/>
        </w:rPr>
        <w:t xml:space="preserve"> 2022. године</w:t>
      </w:r>
    </w:p>
    <w:p w14:paraId="54E64949" w14:textId="77777777" w:rsidR="00396CAC" w:rsidRPr="007660A7" w:rsidRDefault="00396CAC" w:rsidP="00396CAC">
      <w:pPr>
        <w:autoSpaceDE w:val="0"/>
        <w:autoSpaceDN w:val="0"/>
        <w:adjustRightInd w:val="0"/>
        <w:spacing w:after="0" w:line="240" w:lineRule="atLeast"/>
        <w:jc w:val="both"/>
        <w:rPr>
          <w:rFonts w:ascii="Times New Roman" w:hAnsi="Times New Roman" w:cs="Times New Roman"/>
          <w:lang w:val="sr-Cyrl-RS"/>
        </w:rPr>
      </w:pPr>
      <w:r w:rsidRPr="007660A7">
        <w:rPr>
          <w:rFonts w:ascii="Times New Roman" w:hAnsi="Times New Roman" w:cs="Times New Roman"/>
          <w:lang w:val="sr-Latn-RS"/>
        </w:rPr>
        <w:t>Интернет страница Тужилаштва за ратне злочине се редовно ажурира уношењем нових информација у погледу спроведених активности. Јавност је благовремено информисана и о одржаним састанцима представника Тужилаштва на регионалном и ширем међународном нивоу који су од значаја решавање конкретних питања везаних за регионалну сарадњу у предметима ратних злочина. Постављене су оптужнице које су прошле фазу припремног рочишта, у анонимизованом облику. Редовно се објављују извештаји о спровођењу Националне стратегије за процесуирање ратних злочина</w:t>
      </w:r>
      <w:r w:rsidRPr="007660A7">
        <w:rPr>
          <w:rFonts w:ascii="Times New Roman" w:hAnsi="Times New Roman" w:cs="Times New Roman"/>
          <w:lang w:val="sr-Cyrl-RS"/>
        </w:rPr>
        <w:t>, Тужилачке стратегије за истрагу и гоњење ратних злочина</w:t>
      </w:r>
      <w:r w:rsidRPr="007660A7">
        <w:rPr>
          <w:rFonts w:ascii="Times New Roman" w:hAnsi="Times New Roman" w:cs="Times New Roman"/>
          <w:lang w:val="sr-Latn-RS"/>
        </w:rPr>
        <w:t xml:space="preserve"> и поставља </w:t>
      </w:r>
      <w:r w:rsidRPr="007660A7">
        <w:rPr>
          <w:rFonts w:ascii="Times New Roman" w:hAnsi="Times New Roman" w:cs="Times New Roman"/>
          <w:lang w:val="sr-Cyrl-RS"/>
        </w:rPr>
        <w:t xml:space="preserve">се </w:t>
      </w:r>
      <w:r w:rsidRPr="007660A7">
        <w:rPr>
          <w:rFonts w:ascii="Times New Roman" w:hAnsi="Times New Roman" w:cs="Times New Roman"/>
          <w:lang w:val="sr-Latn-RS"/>
        </w:rPr>
        <w:t>линк за приступ извештају о спровођењу ревидираног Акционог плана за поглавље 23.</w:t>
      </w:r>
    </w:p>
    <w:p w14:paraId="21964DDD" w14:textId="77777777" w:rsidR="00B61E56" w:rsidRPr="007660A7" w:rsidRDefault="00B61E56" w:rsidP="00396CAC">
      <w:pPr>
        <w:autoSpaceDE w:val="0"/>
        <w:autoSpaceDN w:val="0"/>
        <w:adjustRightInd w:val="0"/>
        <w:spacing w:after="0" w:line="240" w:lineRule="atLeast"/>
        <w:jc w:val="both"/>
        <w:rPr>
          <w:rFonts w:ascii="Times New Roman" w:hAnsi="Times New Roman" w:cs="Times New Roman"/>
          <w:lang w:val="sr-Cyrl-RS"/>
        </w:rPr>
      </w:pPr>
    </w:p>
    <w:p w14:paraId="1E35D0AF" w14:textId="77777777" w:rsidR="00B61E56" w:rsidRPr="007660A7" w:rsidRDefault="00B61E56" w:rsidP="00B61E56">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1193824C" w14:textId="77777777" w:rsidR="00B61E56" w:rsidRPr="007660A7"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На интернет страници Тужилаштва у извештајном периоду постављају се у најкраћем року све релевантне информације и најважније вести у погледу спроведених активности. Јавност је благовремено информисана и о одржаним састанцима ТРЗ на регионалном и ширем међународном нивоу који су од значаја за регионалну сарадњу у предметима ратних злочина. С обзиром да су у претходном периоду подигнуте нове оптужнице, исте ће у складу са досадашњом праксом бити доступне у анонимизованом облику одмах по завршетку припремног рочишта.  </w:t>
      </w:r>
    </w:p>
    <w:p w14:paraId="62FA6457" w14:textId="77777777" w:rsidR="00B61E56" w:rsidRPr="007660A7"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У складу са раније утврђеном методологијом извештавања Тужилаштво је на својој интернет страници објавило ажурирани извештај о активностима поводом кривичних оптужби у предметима ратних злочина израђен у децембру 2021. године.</w:t>
      </w:r>
    </w:p>
    <w:p w14:paraId="3AE8496E" w14:textId="77777777" w:rsidR="00B61E56" w:rsidRPr="007660A7"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p>
    <w:p w14:paraId="7C55C30B" w14:textId="77777777" w:rsidR="00B61E56" w:rsidRPr="007660A7" w:rsidRDefault="00B61E56" w:rsidP="00B61E56">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01288525" w14:textId="77777777" w:rsidR="00B61E56" w:rsidRPr="007660A7" w:rsidRDefault="00B61E56" w:rsidP="00B61E56">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Интернет страница се редовно освежава уношењем нових информација о активностима које Тужилаштво спроводи. Доступна је и на енглеском језику.</w:t>
      </w:r>
    </w:p>
    <w:p w14:paraId="0A889192" w14:textId="77777777" w:rsidR="00B61E56" w:rsidRPr="007660A7" w:rsidRDefault="00B61E56" w:rsidP="00396CAC">
      <w:pPr>
        <w:autoSpaceDE w:val="0"/>
        <w:autoSpaceDN w:val="0"/>
        <w:adjustRightInd w:val="0"/>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Информатор о раду Тужилаштва за ратне злочине ажуриран је у децембру 2021. године, а потом у фебруару 2022. године уношењем нових података са циљем информисања свих заинтересованих лица за приступ информацијама од јавног значаја, које подразумевају основне податке о раду Tужилаштва, као и остале информације које су од значаја за садржину, обим и начин остваривања права.</w:t>
      </w:r>
    </w:p>
    <w:p w14:paraId="34453933"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5EB0307B"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5.4.6. Редовно ажурирање интернет стране Вишег суда у Београду објављивањем информација о суђењима за ратне злочина и пресуда изреченим у овим поступцима</w:t>
      </w:r>
    </w:p>
    <w:p w14:paraId="2840C3CD"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57A45AD9"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2021- 4. квартал 2026. године</w:t>
      </w:r>
    </w:p>
    <w:p w14:paraId="573E2CB1"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074577CB" w14:textId="22E8D03E"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lang w:val="sr-Cyrl-RS" w:eastAsia="sr-Latn-RS"/>
        </w:rPr>
      </w:pPr>
      <w:r w:rsidRPr="007660A7">
        <w:rPr>
          <w:rFonts w:ascii="Times New Roman" w:eastAsia="Times New Roman" w:hAnsi="Times New Roman" w:cs="Times New Roman"/>
          <w:b/>
          <w:color w:val="00B050"/>
          <w:lang w:val="sr-Cyrl-RS" w:eastAsia="sr-Latn-RS"/>
        </w:rPr>
        <w:t>Активност се спроводи</w:t>
      </w:r>
    </w:p>
    <w:p w14:paraId="0F115308" w14:textId="77777777" w:rsidR="00FC5332" w:rsidRPr="007660A7" w:rsidRDefault="00FC533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02EBE227" w14:textId="77777777" w:rsidR="005929F7" w:rsidRPr="007660A7" w:rsidRDefault="005929F7" w:rsidP="00FC5332">
      <w:pPr>
        <w:autoSpaceDE w:val="0"/>
        <w:autoSpaceDN w:val="0"/>
        <w:adjustRightInd w:val="0"/>
        <w:spacing w:after="0" w:line="240" w:lineRule="atLeast"/>
        <w:jc w:val="both"/>
        <w:rPr>
          <w:rFonts w:ascii="Times New Roman" w:eastAsia="Calibri" w:hAnsi="Times New Roman" w:cs="Times New Roman"/>
          <w:b/>
          <w:u w:val="single"/>
          <w:lang w:val="sr-Cyrl-RS"/>
        </w:rPr>
      </w:pPr>
    </w:p>
    <w:p w14:paraId="480437E9" w14:textId="46057F8B" w:rsidR="005929F7" w:rsidRPr="007660A7" w:rsidRDefault="005929F7" w:rsidP="00FC5332">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2024. године</w:t>
      </w:r>
    </w:p>
    <w:p w14:paraId="5BFAE2DE" w14:textId="06B8D508" w:rsidR="005929F7" w:rsidRPr="007660A7" w:rsidRDefault="005929F7" w:rsidP="004473B2">
      <w:pPr>
        <w:spacing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sr-Cyrl-RS"/>
        </w:rPr>
        <w:t>На интернет страници Вишег суда у Београду истог дана објављују се саопштења о донетим пресудама у предметима за које је јавност заинтересована, т</w:t>
      </w:r>
      <w:r w:rsidR="00361023" w:rsidRPr="007660A7">
        <w:rPr>
          <w:rFonts w:ascii="Times New Roman" w:eastAsia="Calibri" w:hAnsi="Times New Roman" w:cs="Times New Roman"/>
          <w:lang w:val="sr-Cyrl-RS"/>
        </w:rPr>
        <w:t>зв.</w:t>
      </w:r>
      <w:r w:rsidRPr="007660A7">
        <w:rPr>
          <w:rFonts w:ascii="Times New Roman" w:eastAsia="Calibri" w:hAnsi="Times New Roman" w:cs="Times New Roman"/>
          <w:lang w:val="sr-Cyrl-RS"/>
        </w:rPr>
        <w:t xml:space="preserve"> „медијски предмети</w:t>
      </w:r>
      <w:r w:rsidR="004473B2" w:rsidRPr="007660A7">
        <w:rPr>
          <w:rFonts w:ascii="Times New Roman" w:eastAsia="Calibri" w:hAnsi="Times New Roman" w:cs="Times New Roman"/>
          <w:lang w:val="sr-Cyrl-RS"/>
        </w:rPr>
        <w:t>”</w:t>
      </w:r>
      <w:r w:rsidRPr="007660A7">
        <w:rPr>
          <w:rFonts w:ascii="Times New Roman" w:eastAsia="Calibri" w:hAnsi="Times New Roman" w:cs="Times New Roman"/>
          <w:lang w:val="sr-Cyrl-RS"/>
        </w:rPr>
        <w:t xml:space="preserve">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 </w:t>
      </w:r>
      <w:hyperlink r:id="rId27" w:history="1">
        <w:r w:rsidRPr="007660A7">
          <w:rPr>
            <w:rStyle w:val="Hyperlink"/>
            <w:rFonts w:ascii="Times New Roman" w:eastAsia="Calibri" w:hAnsi="Times New Roman" w:cs="Times New Roman"/>
            <w:lang w:val="sr-Cyrl-RS"/>
          </w:rPr>
          <w:t>https://www.bg.vi.sud.rs/tekst/3191/baza-odluka-vs-u-beogradu.php.</w:t>
        </w:r>
      </w:hyperlink>
      <w:r w:rsidRPr="007660A7">
        <w:rPr>
          <w:rFonts w:ascii="Times New Roman" w:eastAsia="Calibri" w:hAnsi="Times New Roman" w:cs="Times New Roman"/>
          <w:lang w:val="sr-Cyrl-RS"/>
        </w:rPr>
        <w:t xml:space="preserve"> </w:t>
      </w:r>
    </w:p>
    <w:p w14:paraId="3DCC7C8F" w14:textId="04F86340" w:rsidR="005929F7" w:rsidRPr="007660A7" w:rsidRDefault="005929F7" w:rsidP="00FC5332">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Март 2024. године</w:t>
      </w:r>
    </w:p>
    <w:p w14:paraId="398B29FD" w14:textId="7A0DB3FC" w:rsidR="005929F7" w:rsidRPr="007660A7" w:rsidRDefault="005929F7" w:rsidP="004473B2">
      <w:pPr>
        <w:spacing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sr-Cyrl-RS"/>
        </w:rPr>
        <w:t>На интернет страници Вишег суда у Београду истог дана објављују се саопштења о донетим пресудама у предметима за које</w:t>
      </w:r>
      <w:r w:rsidR="00EE1D90" w:rsidRPr="007660A7">
        <w:rPr>
          <w:rFonts w:ascii="Times New Roman" w:eastAsia="Calibri" w:hAnsi="Times New Roman" w:cs="Times New Roman"/>
          <w:lang w:val="sr-Cyrl-RS"/>
        </w:rPr>
        <w:t xml:space="preserve"> је јавност заинтересована, тзв.</w:t>
      </w:r>
      <w:r w:rsidRPr="007660A7">
        <w:rPr>
          <w:rFonts w:ascii="Times New Roman" w:eastAsia="Calibri" w:hAnsi="Times New Roman" w:cs="Times New Roman"/>
          <w:lang w:val="sr-Cyrl-RS"/>
        </w:rPr>
        <w:t xml:space="preserve"> „медијски предмети</w:t>
      </w:r>
      <w:r w:rsidR="004473B2" w:rsidRPr="007660A7">
        <w:rPr>
          <w:rFonts w:ascii="Times New Roman" w:eastAsia="Calibri" w:hAnsi="Times New Roman" w:cs="Times New Roman"/>
          <w:lang w:val="sr-Cyrl-RS"/>
        </w:rPr>
        <w:t>”</w:t>
      </w:r>
      <w:r w:rsidRPr="007660A7">
        <w:rPr>
          <w:rFonts w:ascii="Times New Roman" w:eastAsia="Calibri" w:hAnsi="Times New Roman" w:cs="Times New Roman"/>
          <w:lang w:val="sr-Cyrl-RS"/>
        </w:rPr>
        <w:t xml:space="preserve">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w:t>
      </w:r>
      <w:r w:rsidRPr="007660A7">
        <w:rPr>
          <w:rFonts w:ascii="Times New Roman" w:eastAsia="Calibri" w:hAnsi="Times New Roman" w:cs="Times New Roman"/>
          <w:lang w:val="sr-Cyrl-RS"/>
        </w:rPr>
        <w:lastRenderedPageBreak/>
        <w:t xml:space="preserve">слободан приступ информацијама од јавног значаја. Наведена база је објављена на сајту суда и доступна је свима на следећем линку, </w:t>
      </w:r>
      <w:hyperlink r:id="rId28" w:history="1">
        <w:r w:rsidRPr="007660A7">
          <w:rPr>
            <w:rStyle w:val="Hyperlink"/>
            <w:rFonts w:ascii="Times New Roman" w:eastAsia="Calibri" w:hAnsi="Times New Roman" w:cs="Times New Roman"/>
            <w:lang w:val="sr-Cyrl-RS"/>
          </w:rPr>
          <w:t>https://www.bg.vi.sud.rs/tekst/3191/baza-odluka-vs-u-beogradu.php.</w:t>
        </w:r>
      </w:hyperlink>
      <w:r w:rsidRPr="007660A7">
        <w:rPr>
          <w:rFonts w:ascii="Times New Roman" w:eastAsia="Calibri" w:hAnsi="Times New Roman" w:cs="Times New Roman"/>
          <w:lang w:val="sr-Cyrl-RS"/>
        </w:rPr>
        <w:t xml:space="preserve"> </w:t>
      </w:r>
    </w:p>
    <w:p w14:paraId="531C0D60" w14:textId="2E4F9323" w:rsidR="005929F7" w:rsidRPr="007660A7" w:rsidRDefault="005929F7" w:rsidP="00FC5332">
      <w:pPr>
        <w:autoSpaceDE w:val="0"/>
        <w:autoSpaceDN w:val="0"/>
        <w:adjustRightInd w:val="0"/>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Децембар 2023. године</w:t>
      </w:r>
    </w:p>
    <w:p w14:paraId="47756C78" w14:textId="785EFAD4" w:rsidR="005929F7" w:rsidRPr="007660A7" w:rsidRDefault="005929F7" w:rsidP="008D6DC3">
      <w:pPr>
        <w:spacing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sr-Cyrl-RS"/>
        </w:rPr>
        <w:t>На интернет страници Вишег суда у Београду истог дана објављују се саопштења о донетим пресудама у предметима за ко</w:t>
      </w:r>
      <w:r w:rsidR="00EE1D90" w:rsidRPr="007660A7">
        <w:rPr>
          <w:rFonts w:ascii="Times New Roman" w:eastAsia="Calibri" w:hAnsi="Times New Roman" w:cs="Times New Roman"/>
          <w:lang w:val="sr-Cyrl-RS"/>
        </w:rPr>
        <w:t>је је јавност заинтересована, т</w:t>
      </w:r>
      <w:r w:rsidRPr="007660A7">
        <w:rPr>
          <w:rFonts w:ascii="Times New Roman" w:eastAsia="Calibri" w:hAnsi="Times New Roman" w:cs="Times New Roman"/>
          <w:lang w:val="sr-Cyrl-RS"/>
        </w:rPr>
        <w:t>зв</w:t>
      </w:r>
      <w:r w:rsidR="00EE1D90" w:rsidRPr="007660A7">
        <w:rPr>
          <w:rFonts w:ascii="Times New Roman" w:eastAsia="Calibri" w:hAnsi="Times New Roman" w:cs="Times New Roman"/>
          <w:lang w:val="sr-Cyrl-RS"/>
        </w:rPr>
        <w:t>.</w:t>
      </w:r>
      <w:r w:rsidRPr="007660A7">
        <w:rPr>
          <w:rFonts w:ascii="Times New Roman" w:eastAsia="Calibri" w:hAnsi="Times New Roman" w:cs="Times New Roman"/>
          <w:lang w:val="sr-Cyrl-RS"/>
        </w:rPr>
        <w:t xml:space="preserve"> „медијски предмети</w:t>
      </w:r>
      <w:r w:rsidR="00305E16" w:rsidRPr="007660A7">
        <w:rPr>
          <w:rFonts w:ascii="Times New Roman" w:eastAsia="Calibri" w:hAnsi="Times New Roman" w:cs="Times New Roman"/>
          <w:lang w:val="sr-Cyrl-RS"/>
        </w:rPr>
        <w:t>”</w:t>
      </w:r>
      <w:r w:rsidRPr="007660A7">
        <w:rPr>
          <w:rFonts w:ascii="Times New Roman" w:eastAsia="Calibri" w:hAnsi="Times New Roman" w:cs="Times New Roman"/>
          <w:lang w:val="sr-Cyrl-RS"/>
        </w:rPr>
        <w:t xml:space="preserve">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 </w:t>
      </w:r>
      <w:hyperlink r:id="rId29" w:history="1">
        <w:r w:rsidRPr="007660A7">
          <w:rPr>
            <w:rStyle w:val="Hyperlink"/>
            <w:rFonts w:ascii="Times New Roman" w:eastAsia="Calibri" w:hAnsi="Times New Roman" w:cs="Times New Roman"/>
            <w:lang w:val="sr-Cyrl-RS"/>
          </w:rPr>
          <w:t>https://www.bg.vi.sud.rs/tekst/3191/baza-odluka-vs-u-beogradu.php.</w:t>
        </w:r>
      </w:hyperlink>
      <w:r w:rsidRPr="007660A7">
        <w:rPr>
          <w:rFonts w:ascii="Times New Roman" w:eastAsia="Calibri" w:hAnsi="Times New Roman" w:cs="Times New Roman"/>
          <w:lang w:val="sr-Cyrl-RS"/>
        </w:rPr>
        <w:t xml:space="preserve"> </w:t>
      </w:r>
    </w:p>
    <w:p w14:paraId="26AB1ACC" w14:textId="113C5881" w:rsidR="00A45073" w:rsidRPr="007660A7" w:rsidRDefault="00A4507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 2023. године</w:t>
      </w:r>
    </w:p>
    <w:p w14:paraId="0D2FC321" w14:textId="4A703283" w:rsidR="00A45073" w:rsidRPr="007660A7" w:rsidRDefault="00A45073"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 xml:space="preserve">На интернет страници Вишег суда у Београду истог дана објављују се саопштења о донетим пресудама у предметима за које је јавност заинтересована, ткзв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 </w:t>
      </w:r>
      <w:hyperlink r:id="rId30" w:history="1">
        <w:r w:rsidRPr="007660A7">
          <w:rPr>
            <w:rStyle w:val="Hyperlink"/>
            <w:rFonts w:ascii="Times New Roman" w:eastAsia="Times New Roman" w:hAnsi="Times New Roman" w:cs="Times New Roman"/>
            <w:lang w:val="sr-Cyrl-RS" w:eastAsia="sr-Latn-RS"/>
          </w:rPr>
          <w:t>https://www.bg.vi.sud.rs/tekst/3191/baza-odluka-vs-u-beogradu.php.</w:t>
        </w:r>
      </w:hyperlink>
    </w:p>
    <w:p w14:paraId="7C5D733F" w14:textId="77777777" w:rsidR="00A45073" w:rsidRPr="007660A7" w:rsidRDefault="00A45073"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281B22D0" w14:textId="77777777" w:rsidR="00431735" w:rsidRPr="007660A7" w:rsidRDefault="00431735"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2023. године</w:t>
      </w:r>
    </w:p>
    <w:p w14:paraId="0DC08976" w14:textId="74B327B0" w:rsidR="008D6DC3" w:rsidRPr="007660A7" w:rsidRDefault="00431735" w:rsidP="008D6DC3">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На интернет страници Вишег суда у Београду истог дана објављују се саопштења о донетим пресудама у предметима за које је јавност заинтересована, ткзв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w:t>
      </w:r>
      <w:r w:rsidR="008D6DC3" w:rsidRPr="007660A7">
        <w:rPr>
          <w:rFonts w:ascii="Times New Roman" w:eastAsia="Times New Roman" w:hAnsi="Times New Roman" w:cs="Times New Roman"/>
          <w:lang w:val="ru-RU" w:eastAsia="sr-Latn-RS"/>
        </w:rPr>
        <w:t xml:space="preserve"> </w:t>
      </w:r>
      <w:hyperlink r:id="rId31" w:history="1">
        <w:r w:rsidR="008D6DC3" w:rsidRPr="007660A7">
          <w:rPr>
            <w:rStyle w:val="Hyperlink"/>
            <w:rFonts w:ascii="Times New Roman" w:eastAsia="Times New Roman" w:hAnsi="Times New Roman" w:cs="Times New Roman"/>
            <w:lang w:val="sr-Cyrl-RS" w:eastAsia="sr-Latn-RS"/>
          </w:rPr>
          <w:t>https://www.bg.vi.sud.rs/tekst/3191/baza-odluka-vs-u-beogradu.php</w:t>
        </w:r>
      </w:hyperlink>
      <w:r w:rsidR="008D6DC3" w:rsidRPr="007660A7">
        <w:rPr>
          <w:rFonts w:ascii="Times New Roman" w:eastAsia="Times New Roman" w:hAnsi="Times New Roman" w:cs="Times New Roman"/>
          <w:lang w:val="sr-Cyrl-RS" w:eastAsia="sr-Latn-RS"/>
        </w:rPr>
        <w:t>.</w:t>
      </w:r>
    </w:p>
    <w:p w14:paraId="7719BC5A" w14:textId="2E662326" w:rsidR="00BA4B99" w:rsidRPr="007660A7" w:rsidRDefault="00BA4B9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2023. године</w:t>
      </w:r>
    </w:p>
    <w:p w14:paraId="315BBDE2" w14:textId="77777777" w:rsidR="00BA4B99" w:rsidRPr="007660A7" w:rsidRDefault="00BA4B99"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На интернет страници Вишег суда у Београду истог дана објављују се саопштења о донетим пресудама у предметима за које је јавн</w:t>
      </w:r>
      <w:r w:rsidR="009F6C70" w:rsidRPr="007660A7">
        <w:rPr>
          <w:rFonts w:ascii="Times New Roman" w:eastAsia="Times New Roman" w:hAnsi="Times New Roman" w:cs="Times New Roman"/>
          <w:lang w:val="sr-Cyrl-RS" w:eastAsia="sr-Latn-RS"/>
        </w:rPr>
        <w:t>ост заинтересована, т</w:t>
      </w:r>
      <w:r w:rsidRPr="007660A7">
        <w:rPr>
          <w:rFonts w:ascii="Times New Roman" w:eastAsia="Times New Roman" w:hAnsi="Times New Roman" w:cs="Times New Roman"/>
          <w:lang w:val="sr-Cyrl-RS" w:eastAsia="sr-Latn-RS"/>
        </w:rPr>
        <w:t>зв</w:t>
      </w:r>
      <w:r w:rsidR="009F6C70" w:rsidRPr="007660A7">
        <w:rPr>
          <w:rFonts w:ascii="Times New Roman" w:eastAsia="Times New Roman" w:hAnsi="Times New Roman" w:cs="Times New Roman"/>
          <w:lang w:val="sr-Cyrl-RS" w:eastAsia="sr-Latn-RS"/>
        </w:rPr>
        <w:t>.</w:t>
      </w:r>
      <w:r w:rsidRPr="007660A7">
        <w:rPr>
          <w:rFonts w:ascii="Times New Roman" w:eastAsia="Times New Roman" w:hAnsi="Times New Roman" w:cs="Times New Roman"/>
          <w:lang w:val="sr-Cyrl-RS" w:eastAsia="sr-Latn-RS"/>
        </w:rPr>
        <w:t xml:space="preserve">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w:t>
      </w:r>
      <w:r w:rsidR="009F6C70" w:rsidRPr="007660A7">
        <w:rPr>
          <w:rFonts w:ascii="Times New Roman" w:eastAsia="Times New Roman" w:hAnsi="Times New Roman" w:cs="Times New Roman"/>
          <w:lang w:val="sr-Cyrl-RS" w:eastAsia="sr-Latn-RS"/>
        </w:rPr>
        <w:t>врђивању оптужнице и слично.  Д</w:t>
      </w:r>
      <w:r w:rsidRPr="007660A7">
        <w:rPr>
          <w:rFonts w:ascii="Times New Roman" w:eastAsia="Times New Roman" w:hAnsi="Times New Roman" w:cs="Times New Roman"/>
          <w:lang w:val="sr-Cyrl-RS" w:eastAsia="sr-Latn-RS"/>
        </w:rPr>
        <w:t xml:space="preserve">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w:t>
      </w:r>
      <w:r w:rsidRPr="007660A7">
        <w:rPr>
          <w:rFonts w:ascii="Times New Roman" w:eastAsia="Times New Roman" w:hAnsi="Times New Roman" w:cs="Times New Roman"/>
          <w:lang w:val="sr-Cyrl-RS" w:eastAsia="sr-Latn-RS"/>
        </w:rPr>
        <w:lastRenderedPageBreak/>
        <w:t>слободан приступ информацијама од јавног значаја. Наведена база је објављена на сајту суда и доступн</w:t>
      </w:r>
      <w:r w:rsidR="009F6C70" w:rsidRPr="007660A7">
        <w:rPr>
          <w:rFonts w:ascii="Times New Roman" w:eastAsia="Times New Roman" w:hAnsi="Times New Roman" w:cs="Times New Roman"/>
          <w:lang w:val="sr-Cyrl-RS" w:eastAsia="sr-Latn-RS"/>
        </w:rPr>
        <w:t>а је свима на следећем линку</w:t>
      </w:r>
      <w:r w:rsidRPr="007660A7">
        <w:rPr>
          <w:rFonts w:ascii="Times New Roman" w:eastAsia="Times New Roman" w:hAnsi="Times New Roman" w:cs="Times New Roman"/>
          <w:lang w:val="sr-Cyrl-RS" w:eastAsia="sr-Latn-RS"/>
        </w:rPr>
        <w:t xml:space="preserve"> </w:t>
      </w:r>
      <w:hyperlink r:id="rId32" w:history="1">
        <w:r w:rsidRPr="007660A7">
          <w:rPr>
            <w:rStyle w:val="Hyperlink"/>
            <w:rFonts w:ascii="Times New Roman" w:eastAsia="Times New Roman" w:hAnsi="Times New Roman" w:cs="Times New Roman"/>
            <w:lang w:val="sr-Cyrl-RS" w:eastAsia="sr-Latn-RS"/>
          </w:rPr>
          <w:t>https://www.bg.vi.sud.rs/tekst/3191/baza-odluka-vs-u-beogradu.php</w:t>
        </w:r>
      </w:hyperlink>
      <w:r w:rsidRPr="007660A7">
        <w:rPr>
          <w:rFonts w:ascii="Times New Roman" w:eastAsia="Times New Roman" w:hAnsi="Times New Roman" w:cs="Times New Roman"/>
          <w:lang w:val="sr-Cyrl-RS" w:eastAsia="sr-Latn-RS"/>
        </w:rPr>
        <w:t>.</w:t>
      </w:r>
    </w:p>
    <w:p w14:paraId="2790643D" w14:textId="77777777" w:rsidR="00BA4B99" w:rsidRPr="007660A7" w:rsidRDefault="00BA4B99"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69624988" w14:textId="77777777" w:rsidR="00FD0FA2" w:rsidRPr="007660A7" w:rsidRDefault="00FD0FA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Децембар 2022. године</w:t>
      </w:r>
    </w:p>
    <w:p w14:paraId="7AABCA48" w14:textId="77777777" w:rsidR="00BD2E40" w:rsidRPr="007660A7" w:rsidRDefault="008C0BD5" w:rsidP="00FC5332">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Стање непромењено.</w:t>
      </w:r>
    </w:p>
    <w:p w14:paraId="2B7C313B" w14:textId="77777777" w:rsidR="00FD0FA2" w:rsidRPr="007660A7" w:rsidRDefault="00FD0FA2"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56796EB0" w14:textId="77777777" w:rsidR="00FC5332" w:rsidRPr="007660A7" w:rsidRDefault="003A4A4E" w:rsidP="00FC5332">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Септембар</w:t>
      </w:r>
      <w:r w:rsidR="00FC5332" w:rsidRPr="007660A7">
        <w:rPr>
          <w:rFonts w:ascii="Times New Roman" w:eastAsia="Times New Roman" w:hAnsi="Times New Roman" w:cs="Times New Roman"/>
          <w:b/>
          <w:u w:val="single"/>
          <w:lang w:val="sr-Cyrl-RS" w:eastAsia="sr-Latn-RS"/>
        </w:rPr>
        <w:t xml:space="preserve"> 2022. године</w:t>
      </w:r>
    </w:p>
    <w:p w14:paraId="0B983001" w14:textId="77777777" w:rsidR="003A4A4E" w:rsidRPr="007660A7" w:rsidRDefault="003A4A4E" w:rsidP="003A4A4E">
      <w:pPr>
        <w:spacing w:after="0" w:line="240" w:lineRule="atLeast"/>
        <w:jc w:val="both"/>
        <w:rPr>
          <w:rFonts w:ascii="Times New Roman" w:eastAsia="Times New Roman" w:hAnsi="Times New Roman" w:cs="Times New Roman"/>
          <w:lang w:val="sr-Cyrl-CS" w:eastAsia="sr-Latn-RS"/>
        </w:rPr>
      </w:pPr>
      <w:r w:rsidRPr="007660A7">
        <w:rPr>
          <w:rFonts w:ascii="Times New Roman" w:eastAsia="Times New Roman" w:hAnsi="Times New Roman" w:cs="Times New Roman"/>
          <w:lang w:val="sr-Cyrl-CS" w:eastAsia="sr-Latn-RS"/>
        </w:rPr>
        <w:t xml:space="preserve">На интернет страници Вишег суда у Београду истог дана </w:t>
      </w:r>
      <w:r w:rsidRPr="007660A7">
        <w:rPr>
          <w:rFonts w:ascii="Times New Roman" w:eastAsia="Times New Roman" w:hAnsi="Times New Roman" w:cs="Times New Roman"/>
          <w:lang w:val="ru-RU" w:eastAsia="sr-Latn-RS"/>
        </w:rPr>
        <w:t xml:space="preserve">објављују </w:t>
      </w:r>
      <w:r w:rsidRPr="007660A7">
        <w:rPr>
          <w:rFonts w:ascii="Times New Roman" w:eastAsia="Times New Roman" w:hAnsi="Times New Roman" w:cs="Times New Roman"/>
          <w:lang w:val="sr-Cyrl-CS" w:eastAsia="sr-Latn-RS"/>
        </w:rPr>
        <w:t xml:space="preserve">се саопштења о донетим пресудама у предметима за које је јавност заинтересована, тзв.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w:t>
      </w:r>
      <w:r w:rsidRPr="007660A7">
        <w:rPr>
          <w:rFonts w:ascii="Times New Roman" w:eastAsia="Times New Roman" w:hAnsi="Times New Roman" w:cs="Times New Roman"/>
          <w:lang w:val="ru-RU" w:eastAsia="sr-Latn-RS"/>
        </w:rPr>
        <w:t xml:space="preserve">путем </w:t>
      </w:r>
      <w:r w:rsidRPr="007660A7">
        <w:rPr>
          <w:rFonts w:ascii="Times New Roman" w:eastAsia="Times New Roman" w:hAnsi="Times New Roman" w:cs="Times New Roman"/>
          <w:lang w:val="sr-Cyrl-CS" w:eastAsia="sr-Latn-RS"/>
        </w:rPr>
        <w:t>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w:t>
      </w:r>
      <w:r w:rsidRPr="007660A7">
        <w:rPr>
          <w:rFonts w:ascii="Times New Roman" w:eastAsia="Times New Roman" w:hAnsi="Times New Roman" w:cs="Times New Roman"/>
          <w:lang w:val="ru-RU" w:eastAsia="sr-Latn-RS"/>
        </w:rPr>
        <w:t xml:space="preserve"> </w:t>
      </w:r>
      <w:hyperlink r:id="rId33" w:history="1">
        <w:r w:rsidRPr="007660A7">
          <w:rPr>
            <w:rStyle w:val="Hyperlink"/>
            <w:rFonts w:ascii="Times New Roman" w:eastAsia="Times New Roman" w:hAnsi="Times New Roman" w:cs="Times New Roman"/>
            <w:lang w:val="sr-Cyrl-CS" w:eastAsia="sr-Latn-RS"/>
          </w:rPr>
          <w:t>https://www.bg.vi.sud.rs/tekst/3191/baza-odluka-vs-u-beogradu.php</w:t>
        </w:r>
      </w:hyperlink>
      <w:r w:rsidRPr="007660A7">
        <w:rPr>
          <w:rFonts w:ascii="Times New Roman" w:eastAsia="Times New Roman" w:hAnsi="Times New Roman" w:cs="Times New Roman"/>
          <w:lang w:val="sr-Cyrl-CS" w:eastAsia="sr-Latn-RS"/>
        </w:rPr>
        <w:t xml:space="preserve">. </w:t>
      </w:r>
    </w:p>
    <w:p w14:paraId="68765693" w14:textId="77777777" w:rsidR="00CF556F" w:rsidRPr="007660A7" w:rsidRDefault="00CF556F" w:rsidP="003A4A4E">
      <w:pPr>
        <w:spacing w:after="0" w:line="240" w:lineRule="atLeast"/>
        <w:jc w:val="both"/>
        <w:rPr>
          <w:rFonts w:ascii="Times New Roman" w:eastAsia="Times New Roman" w:hAnsi="Times New Roman" w:cs="Times New Roman"/>
          <w:lang w:val="sr-Cyrl-CS" w:eastAsia="sr-Latn-RS"/>
        </w:rPr>
      </w:pPr>
    </w:p>
    <w:p w14:paraId="1EE438CB" w14:textId="77777777" w:rsidR="00CF556F" w:rsidRPr="007660A7"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Јун 2022. године</w:t>
      </w:r>
    </w:p>
    <w:p w14:paraId="34639319" w14:textId="77777777" w:rsidR="00CF556F" w:rsidRPr="007660A7" w:rsidRDefault="00CF556F" w:rsidP="00CF556F">
      <w:pPr>
        <w:autoSpaceDE w:val="0"/>
        <w:autoSpaceDN w:val="0"/>
        <w:adjustRightInd w:val="0"/>
        <w:spacing w:after="0" w:line="240" w:lineRule="atLeast"/>
        <w:jc w:val="both"/>
        <w:rPr>
          <w:rFonts w:ascii="Times New Roman" w:eastAsia="Times New Roman" w:hAnsi="Times New Roman" w:cs="Times New Roman"/>
          <w:lang w:val="sr-Cyrl-RS" w:eastAsia="sr-Latn-RS"/>
        </w:rPr>
      </w:pPr>
      <w:r w:rsidRPr="007660A7">
        <w:rPr>
          <w:rFonts w:ascii="Times New Roman" w:eastAsia="Times New Roman" w:hAnsi="Times New Roman" w:cs="Times New Roman"/>
          <w:lang w:val="sr-Cyrl-RS" w:eastAsia="sr-Latn-RS"/>
        </w:rPr>
        <w:t>Нема нових информација у извештајном периоду.</w:t>
      </w:r>
    </w:p>
    <w:p w14:paraId="6B0EE744" w14:textId="77777777" w:rsidR="00CF556F" w:rsidRPr="007660A7"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p>
    <w:p w14:paraId="35CB1CF5" w14:textId="77777777" w:rsidR="00CF556F" w:rsidRPr="007660A7" w:rsidRDefault="00CF556F" w:rsidP="00CF556F">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4C22A338" w14:textId="77777777" w:rsidR="00CF556F" w:rsidRPr="007660A7" w:rsidRDefault="00CF556F" w:rsidP="003A4A4E">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На интернет страници Вишег суда у Београду истог дана објављују се саопштења о донетим пресудама у предметима за које је јавност заинтересована, тзв. „медијски предмети“ и иста садрже изреку пресуде и кратко образложење за доношење исте. Такође, саопштења суда израђују се и у случају доношења одлуке о притвору, екстрадицији, потврђивању оптужнице и слично.  Другогодишња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 између осталог и за предмете ратних злочина. Овај распоред суђења доставља се и представницима медија путем мејлинг листе.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 Наведена база је објављена на сајту суда и доступна је свима на следећем линку, </w:t>
      </w:r>
      <w:hyperlink r:id="rId34" w:history="1">
        <w:r w:rsidRPr="007660A7">
          <w:rPr>
            <w:rFonts w:ascii="Times New Roman" w:eastAsia="Calibri" w:hAnsi="Times New Roman" w:cs="Times New Roman"/>
            <w:color w:val="000080"/>
            <w:u w:val="single"/>
            <w:lang w:val="sr-Cyrl-RS" w:eastAsia="ar-SA"/>
          </w:rPr>
          <w:t>https://www.bg.vi.sud.rs/tekst/3191/baza-odluka-vs-u-beogradu.php</w:t>
        </w:r>
      </w:hyperlink>
      <w:r w:rsidRPr="007660A7">
        <w:rPr>
          <w:rFonts w:ascii="Times New Roman" w:eastAsia="Calibri" w:hAnsi="Times New Roman" w:cs="Times New Roman"/>
          <w:lang w:val="sr-Cyrl-RS"/>
        </w:rPr>
        <w:t xml:space="preserve">. </w:t>
      </w:r>
    </w:p>
    <w:p w14:paraId="67DC685E" w14:textId="77777777" w:rsidR="00C30A09" w:rsidRPr="007660A7" w:rsidRDefault="00C30A09" w:rsidP="00C30A09">
      <w:pPr>
        <w:rPr>
          <w:rFonts w:ascii="Times New Roman" w:hAnsi="Times New Roman" w:cs="Times New Roman"/>
          <w:lang w:val="ru-RU" w:eastAsia="sr-Latn-RS"/>
        </w:rPr>
      </w:pPr>
    </w:p>
    <w:p w14:paraId="0D9CD3DD" w14:textId="77777777" w:rsidR="00FC5332" w:rsidRPr="007660A7" w:rsidRDefault="00FC5332" w:rsidP="00FC5332">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5.4.7. Редовно ажурирање интернет стране Апелационог суда у Београду објављивањем информација о суђењима за ратне злочине и пресуда изреченим у овим поступцима</w:t>
      </w:r>
    </w:p>
    <w:p w14:paraId="54788679" w14:textId="77777777" w:rsidR="00FC5332" w:rsidRPr="007660A7" w:rsidRDefault="00FC5332" w:rsidP="00FC5332">
      <w:pPr>
        <w:spacing w:after="0" w:line="240" w:lineRule="atLeast"/>
        <w:jc w:val="both"/>
        <w:rPr>
          <w:rFonts w:ascii="Times New Roman" w:hAnsi="Times New Roman" w:cs="Times New Roman"/>
          <w:b/>
          <w:u w:val="single"/>
          <w:lang w:val="sr-Cyrl-RS"/>
        </w:rPr>
      </w:pPr>
    </w:p>
    <w:p w14:paraId="2ECBAAD9" w14:textId="77777777" w:rsidR="00FC5332" w:rsidRPr="007660A7" w:rsidRDefault="00FC5332" w:rsidP="00FC5332">
      <w:pPr>
        <w:spacing w:after="0" w:line="240" w:lineRule="atLeast"/>
        <w:jc w:val="both"/>
        <w:rPr>
          <w:rFonts w:ascii="Times New Roman" w:hAnsi="Times New Roman" w:cs="Times New Roman"/>
          <w:b/>
          <w:lang w:val="sr-Cyrl-RS"/>
        </w:rPr>
      </w:pPr>
      <w:r w:rsidRPr="007660A7">
        <w:rPr>
          <w:rFonts w:ascii="Times New Roman" w:hAnsi="Times New Roman" w:cs="Times New Roman"/>
          <w:b/>
          <w:lang w:val="sr-Cyrl-RS"/>
        </w:rPr>
        <w:t>Рок: 4. квартал 2021 - 4. квартал 2026. године</w:t>
      </w:r>
    </w:p>
    <w:p w14:paraId="566606F8" w14:textId="77777777" w:rsidR="00FC5332" w:rsidRPr="007660A7" w:rsidRDefault="00FC5332" w:rsidP="00FC5332">
      <w:pPr>
        <w:autoSpaceDE w:val="0"/>
        <w:autoSpaceDN w:val="0"/>
        <w:adjustRightInd w:val="0"/>
        <w:spacing w:after="0" w:line="240" w:lineRule="atLeast"/>
        <w:jc w:val="both"/>
        <w:rPr>
          <w:rFonts w:ascii="Times New Roman" w:hAnsi="Times New Roman" w:cs="Times New Roman"/>
          <w:b/>
          <w:u w:val="single"/>
          <w:lang w:val="sr-Cyrl-RS"/>
        </w:rPr>
      </w:pPr>
    </w:p>
    <w:p w14:paraId="23264484" w14:textId="4D9A1765" w:rsidR="00FC5332" w:rsidRPr="007660A7" w:rsidRDefault="00FC5332" w:rsidP="00FC5332">
      <w:pPr>
        <w:spacing w:after="0" w:line="240" w:lineRule="atLeast"/>
        <w:jc w:val="both"/>
        <w:rPr>
          <w:rFonts w:ascii="Times New Roman" w:hAnsi="Times New Roman" w:cs="Times New Roman"/>
          <w:b/>
          <w:color w:val="00B050"/>
          <w:lang w:val="sr-Cyrl-RS"/>
        </w:rPr>
      </w:pPr>
      <w:r w:rsidRPr="007660A7">
        <w:rPr>
          <w:rFonts w:ascii="Times New Roman" w:hAnsi="Times New Roman" w:cs="Times New Roman"/>
          <w:b/>
          <w:color w:val="00B050"/>
          <w:lang w:val="sr-Cyrl-RS"/>
        </w:rPr>
        <w:t>Активност се спроводи</w:t>
      </w:r>
    </w:p>
    <w:p w14:paraId="134D19B5" w14:textId="77777777" w:rsidR="00EC4532" w:rsidRPr="007660A7" w:rsidRDefault="00EC4532" w:rsidP="00FC5332">
      <w:pPr>
        <w:spacing w:after="0" w:line="240" w:lineRule="atLeast"/>
        <w:jc w:val="both"/>
        <w:rPr>
          <w:rFonts w:ascii="Times New Roman" w:hAnsi="Times New Roman" w:cs="Times New Roman"/>
          <w:b/>
          <w:highlight w:val="green"/>
          <w:u w:val="single"/>
          <w:lang w:val="sr-Cyrl-RS"/>
        </w:rPr>
      </w:pPr>
    </w:p>
    <w:p w14:paraId="1CF6A46F" w14:textId="4FC76431" w:rsidR="00EC4532" w:rsidRPr="007660A7" w:rsidRDefault="00EC4532" w:rsidP="00EC4532">
      <w:pPr>
        <w:spacing w:after="0" w:line="240" w:lineRule="auto"/>
        <w:jc w:val="both"/>
        <w:rPr>
          <w:rFonts w:ascii="Times New Roman" w:hAnsi="Times New Roman" w:cs="Times New Roman"/>
          <w:b/>
          <w:u w:val="single"/>
          <w:lang w:val="ru-RU"/>
        </w:rPr>
      </w:pPr>
      <w:r w:rsidRPr="007660A7">
        <w:rPr>
          <w:rFonts w:ascii="Times New Roman" w:hAnsi="Times New Roman" w:cs="Times New Roman"/>
          <w:b/>
          <w:u w:val="single"/>
          <w:lang w:val="ru-RU"/>
        </w:rPr>
        <w:t>Јун 2024. године</w:t>
      </w:r>
    </w:p>
    <w:p w14:paraId="2F5B88A3" w14:textId="59414D47" w:rsidR="00EC4532" w:rsidRPr="007660A7" w:rsidRDefault="00EC4532" w:rsidP="00305E16">
      <w:pPr>
        <w:pBdr>
          <w:top w:val="nil"/>
          <w:left w:val="nil"/>
          <w:bottom w:val="nil"/>
          <w:right w:val="nil"/>
          <w:between w:val="nil"/>
        </w:pBdr>
        <w:spacing w:line="240" w:lineRule="auto"/>
        <w:jc w:val="both"/>
        <w:rPr>
          <w:rFonts w:ascii="Times New Roman" w:hAnsi="Times New Roman" w:cs="Times New Roman"/>
          <w:lang w:val="ru-RU"/>
        </w:rPr>
      </w:pPr>
      <w:r w:rsidRPr="007660A7">
        <w:rPr>
          <w:rFonts w:ascii="Times New Roman" w:hAnsi="Times New Roman" w:cs="Times New Roman"/>
          <w:lang w:val="ru-RU"/>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sidR="00855836" w:rsidRPr="007660A7">
        <w:rPr>
          <w:rFonts w:ascii="Times New Roman" w:hAnsi="Times New Roman" w:cs="Times New Roman"/>
          <w:lang w:val="ru-RU"/>
        </w:rPr>
        <w:t>п</w:t>
      </w:r>
      <w:r w:rsidRPr="007660A7">
        <w:rPr>
          <w:rFonts w:ascii="Times New Roman" w:hAnsi="Times New Roman" w:cs="Times New Roman"/>
          <w:lang w:val="ru-RU"/>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w:t>
      </w:r>
      <w:r w:rsidR="00E554F2" w:rsidRPr="007660A7">
        <w:rPr>
          <w:rFonts w:ascii="Times New Roman" w:hAnsi="Times New Roman" w:cs="Times New Roman"/>
          <w:lang w:val="ru-RU"/>
        </w:rPr>
        <w:t>”</w:t>
      </w:r>
      <w:r w:rsidRPr="007660A7">
        <w:rPr>
          <w:rFonts w:ascii="Times New Roman" w:hAnsi="Times New Roman" w:cs="Times New Roman"/>
          <w:lang w:val="ru-RU"/>
        </w:rPr>
        <w:t>,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0E1F4F6D" w14:textId="0FDFEF93" w:rsidR="00FC5332" w:rsidRPr="007660A7" w:rsidRDefault="00F959AC"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Март 2024. године</w:t>
      </w:r>
    </w:p>
    <w:p w14:paraId="21AFEE74" w14:textId="50EC0A4E" w:rsidR="00F959AC" w:rsidRPr="007660A7" w:rsidRDefault="00F959AC" w:rsidP="00807F08">
      <w:pPr>
        <w:pBdr>
          <w:top w:val="nil"/>
          <w:left w:val="nil"/>
          <w:bottom w:val="nil"/>
          <w:right w:val="nil"/>
          <w:between w:val="nil"/>
        </w:pBdr>
        <w:spacing w:line="240" w:lineRule="auto"/>
        <w:jc w:val="both"/>
        <w:rPr>
          <w:rFonts w:ascii="Times New Roman" w:hAnsi="Times New Roman" w:cs="Times New Roman"/>
          <w:lang w:val="ru-RU"/>
        </w:rPr>
      </w:pPr>
      <w:r w:rsidRPr="007660A7">
        <w:rPr>
          <w:rFonts w:ascii="Times New Roman" w:hAnsi="Times New Roman" w:cs="Times New Roman"/>
          <w:lang w:val="ru-RU"/>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sidR="009E15C5" w:rsidRPr="007660A7">
        <w:rPr>
          <w:rFonts w:ascii="Times New Roman" w:hAnsi="Times New Roman" w:cs="Times New Roman"/>
          <w:lang w:val="ru-RU"/>
        </w:rPr>
        <w:t>п</w:t>
      </w:r>
      <w:r w:rsidRPr="007660A7">
        <w:rPr>
          <w:rFonts w:ascii="Times New Roman" w:hAnsi="Times New Roman" w:cs="Times New Roman"/>
          <w:lang w:val="ru-RU"/>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w:t>
      </w:r>
      <w:r w:rsidR="00807F08" w:rsidRPr="007660A7">
        <w:rPr>
          <w:rFonts w:ascii="Times New Roman" w:hAnsi="Times New Roman" w:cs="Times New Roman"/>
          <w:lang w:val="ru-RU"/>
        </w:rPr>
        <w:t>”</w:t>
      </w:r>
      <w:r w:rsidRPr="007660A7">
        <w:rPr>
          <w:rFonts w:ascii="Times New Roman" w:hAnsi="Times New Roman" w:cs="Times New Roman"/>
          <w:lang w:val="ru-RU"/>
        </w:rPr>
        <w:t>,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27902090" w14:textId="0B81C185" w:rsidR="00794C03" w:rsidRPr="007660A7" w:rsidRDefault="00F959AC" w:rsidP="00F959AC">
      <w:pPr>
        <w:pBdr>
          <w:top w:val="nil"/>
          <w:left w:val="nil"/>
          <w:bottom w:val="nil"/>
          <w:right w:val="nil"/>
          <w:between w:val="nil"/>
        </w:pBdr>
        <w:jc w:val="both"/>
        <w:rPr>
          <w:rFonts w:ascii="Times New Roman" w:hAnsi="Times New Roman" w:cs="Times New Roman"/>
          <w:b/>
          <w:u w:val="single"/>
          <w:lang w:val="ru-RU"/>
        </w:rPr>
      </w:pPr>
      <w:r w:rsidRPr="007660A7">
        <w:rPr>
          <w:rFonts w:ascii="Times New Roman" w:hAnsi="Times New Roman" w:cs="Times New Roman"/>
          <w:b/>
          <w:u w:val="single"/>
          <w:lang w:val="ru-RU"/>
        </w:rPr>
        <w:t>Децембар 202</w:t>
      </w:r>
      <w:r w:rsidR="009B18E1" w:rsidRPr="007660A7">
        <w:rPr>
          <w:rFonts w:ascii="Times New Roman" w:hAnsi="Times New Roman" w:cs="Times New Roman"/>
          <w:b/>
          <w:u w:val="single"/>
          <w:lang w:val="ru-RU"/>
        </w:rPr>
        <w:t>3</w:t>
      </w:r>
      <w:r w:rsidRPr="007660A7">
        <w:rPr>
          <w:rFonts w:ascii="Times New Roman" w:hAnsi="Times New Roman" w:cs="Times New Roman"/>
          <w:b/>
          <w:u w:val="single"/>
          <w:lang w:val="ru-RU"/>
        </w:rPr>
        <w:t>. године</w:t>
      </w:r>
    </w:p>
    <w:p w14:paraId="38701962" w14:textId="2F3B5E44" w:rsidR="00556296" w:rsidRPr="007660A7" w:rsidRDefault="00556296" w:rsidP="00556296">
      <w:pPr>
        <w:pBdr>
          <w:top w:val="nil"/>
          <w:left w:val="nil"/>
          <w:bottom w:val="nil"/>
          <w:right w:val="nil"/>
          <w:between w:val="nil"/>
        </w:pBdr>
        <w:spacing w:line="240" w:lineRule="auto"/>
        <w:jc w:val="both"/>
        <w:rPr>
          <w:rFonts w:ascii="Times New Roman" w:hAnsi="Times New Roman" w:cs="Times New Roman"/>
          <w:lang w:val="ru-RU"/>
        </w:rPr>
      </w:pPr>
      <w:r w:rsidRPr="007660A7">
        <w:rPr>
          <w:rFonts w:ascii="Times New Roman" w:hAnsi="Times New Roman" w:cs="Times New Roman"/>
          <w:lang w:val="ru-RU"/>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6236C969" w14:textId="2A9FE8D1" w:rsidR="00391FC3" w:rsidRPr="007660A7" w:rsidRDefault="00391FC3" w:rsidP="00BA219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6AD99F8D" w14:textId="77777777" w:rsidR="00391FC3" w:rsidRPr="007660A7" w:rsidRDefault="00391FC3" w:rsidP="00BA219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саопштење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39CADF55" w14:textId="77777777" w:rsidR="00391FC3" w:rsidRPr="007660A7" w:rsidRDefault="00391FC3" w:rsidP="00BA219D">
      <w:pPr>
        <w:spacing w:after="0" w:line="240" w:lineRule="atLeast"/>
        <w:jc w:val="both"/>
        <w:rPr>
          <w:rFonts w:ascii="Times New Roman" w:hAnsi="Times New Roman" w:cs="Times New Roman"/>
          <w:b/>
          <w:u w:val="single"/>
          <w:lang w:val="sr-Cyrl-RS"/>
        </w:rPr>
      </w:pPr>
    </w:p>
    <w:p w14:paraId="36E68424" w14:textId="77777777" w:rsidR="008D58FC" w:rsidRPr="007660A7" w:rsidRDefault="008D58FC" w:rsidP="00BA219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44681EC3" w14:textId="77777777" w:rsidR="008D58FC" w:rsidRPr="007660A7" w:rsidRDefault="008D58FC" w:rsidP="00BA219D">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sidR="00494F1A" w:rsidRPr="007660A7">
        <w:rPr>
          <w:rFonts w:ascii="Times New Roman" w:hAnsi="Times New Roman" w:cs="Times New Roman"/>
          <w:lang w:val="sr-Cyrl-RS"/>
        </w:rPr>
        <w:t>п</w:t>
      </w:r>
      <w:r w:rsidRPr="007660A7">
        <w:rPr>
          <w:rFonts w:ascii="Times New Roman" w:hAnsi="Times New Roman" w:cs="Times New Roman"/>
          <w:lang w:val="sr-Cyrl-RS"/>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6970F5D4" w14:textId="77777777" w:rsidR="008D58FC" w:rsidRPr="007660A7" w:rsidRDefault="008D58FC" w:rsidP="00BA219D">
      <w:pPr>
        <w:spacing w:after="0" w:line="240" w:lineRule="atLeast"/>
        <w:jc w:val="both"/>
        <w:rPr>
          <w:rFonts w:ascii="Times New Roman" w:hAnsi="Times New Roman" w:cs="Times New Roman"/>
          <w:b/>
          <w:u w:val="single"/>
          <w:lang w:val="sr-Cyrl-RS"/>
        </w:rPr>
      </w:pPr>
    </w:p>
    <w:p w14:paraId="2D93C1CC" w14:textId="77777777" w:rsidR="00767B59" w:rsidRPr="007660A7" w:rsidRDefault="00767B59" w:rsidP="00BA219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87E8BA6" w14:textId="77777777" w:rsidR="00767B59" w:rsidRPr="007660A7" w:rsidRDefault="00767B59" w:rsidP="00BA219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lang w:val="sr-Cyrl-RS"/>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sidR="00851E5D" w:rsidRPr="007660A7">
        <w:rPr>
          <w:rFonts w:ascii="Times New Roman" w:hAnsi="Times New Roman" w:cs="Times New Roman"/>
          <w:lang w:val="sr-Cyrl-RS"/>
        </w:rPr>
        <w:t>п</w:t>
      </w:r>
      <w:r w:rsidRPr="007660A7">
        <w:rPr>
          <w:rFonts w:ascii="Times New Roman" w:hAnsi="Times New Roman" w:cs="Times New Roman"/>
          <w:lang w:val="sr-Cyrl-RS"/>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49C01F4B" w14:textId="77777777" w:rsidR="00767B59" w:rsidRPr="007660A7" w:rsidRDefault="00767B59" w:rsidP="00BA219D">
      <w:pPr>
        <w:spacing w:after="0" w:line="240" w:lineRule="atLeast"/>
        <w:jc w:val="both"/>
        <w:rPr>
          <w:rFonts w:ascii="Times New Roman" w:hAnsi="Times New Roman" w:cs="Times New Roman"/>
          <w:b/>
          <w:u w:val="single"/>
          <w:lang w:val="sr-Cyrl-RS"/>
        </w:rPr>
      </w:pPr>
    </w:p>
    <w:p w14:paraId="6A7D5EBA" w14:textId="77777777" w:rsidR="00BA219D" w:rsidRPr="007660A7" w:rsidRDefault="00BA219D" w:rsidP="00BA219D">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66A807A5" w14:textId="77777777" w:rsidR="00BA219D" w:rsidRPr="007660A7" w:rsidRDefault="00BA219D" w:rsidP="00FC5332">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Стање непромењено. 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саопштење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573A2B5E" w14:textId="77777777" w:rsidR="00BA219D" w:rsidRPr="007660A7" w:rsidRDefault="00BA219D" w:rsidP="00FC5332">
      <w:pPr>
        <w:spacing w:after="0" w:line="240" w:lineRule="atLeast"/>
        <w:jc w:val="both"/>
        <w:rPr>
          <w:rFonts w:ascii="Times New Roman" w:hAnsi="Times New Roman" w:cs="Times New Roman"/>
          <w:b/>
          <w:u w:val="single"/>
          <w:lang w:val="sr-Cyrl-RS"/>
        </w:rPr>
      </w:pPr>
    </w:p>
    <w:p w14:paraId="6D9E9A99" w14:textId="77777777" w:rsidR="00FC5332" w:rsidRPr="007660A7" w:rsidRDefault="00315007" w:rsidP="00FC5332">
      <w:pPr>
        <w:spacing w:after="0" w:line="240" w:lineRule="atLeast"/>
        <w:jc w:val="both"/>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Септембар</w:t>
      </w:r>
      <w:r w:rsidR="00FC5332" w:rsidRPr="007660A7">
        <w:rPr>
          <w:rFonts w:ascii="Times New Roman" w:hAnsi="Times New Roman" w:cs="Times New Roman"/>
          <w:b/>
          <w:u w:val="single"/>
          <w:lang w:val="sr-Cyrl-RS"/>
        </w:rPr>
        <w:t xml:space="preserve"> 2022. године</w:t>
      </w:r>
    </w:p>
    <w:p w14:paraId="789DDD89" w14:textId="77777777" w:rsidR="00315007" w:rsidRPr="007660A7" w:rsidRDefault="00FC5332" w:rsidP="00315007">
      <w:pPr>
        <w:spacing w:after="0" w:line="240" w:lineRule="atLeast"/>
        <w:jc w:val="both"/>
        <w:rPr>
          <w:rFonts w:ascii="Times New Roman" w:hAnsi="Times New Roman" w:cs="Times New Roman"/>
          <w:lang w:val="ru-RU"/>
        </w:rPr>
      </w:pPr>
      <w:r w:rsidRPr="007660A7">
        <w:rPr>
          <w:rFonts w:ascii="Times New Roman" w:hAnsi="Times New Roman" w:cs="Times New Roman"/>
          <w:lang w:val="sr-Cyrl-RS"/>
        </w:rPr>
        <w:t>Стање непромењено.</w:t>
      </w:r>
      <w:r w:rsidR="00315007" w:rsidRPr="007660A7">
        <w:rPr>
          <w:rFonts w:ascii="Times New Roman" w:eastAsia="Times New Roman" w:hAnsi="Times New Roman" w:cs="Times New Roman"/>
          <w:lang w:val="ru-RU"/>
        </w:rPr>
        <w:t xml:space="preserve"> </w:t>
      </w:r>
      <w:r w:rsidR="00315007" w:rsidRPr="007660A7">
        <w:rPr>
          <w:rFonts w:ascii="Times New Roman" w:hAnsi="Times New Roman" w:cs="Times New Roman"/>
          <w:lang w:val="ru-RU"/>
        </w:rPr>
        <w:t>Апелациони суд у Београду, од оснива</w:t>
      </w:r>
      <w:r w:rsidR="00820637" w:rsidRPr="007660A7">
        <w:rPr>
          <w:rFonts w:ascii="Times New Roman" w:hAnsi="Times New Roman" w:cs="Times New Roman"/>
          <w:lang w:val="ru-RU"/>
        </w:rPr>
        <w:t>ња, одмах након пријема одлуке а</w:t>
      </w:r>
      <w:r w:rsidR="00315007" w:rsidRPr="007660A7">
        <w:rPr>
          <w:rFonts w:ascii="Times New Roman" w:hAnsi="Times New Roman" w:cs="Times New Roman"/>
          <w:lang w:val="ru-RU"/>
        </w:rPr>
        <w:t>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5B48B7A5" w14:textId="77777777" w:rsidR="001E099D" w:rsidRPr="007660A7" w:rsidRDefault="001E099D" w:rsidP="00315007">
      <w:pPr>
        <w:spacing w:after="0" w:line="240" w:lineRule="atLeast"/>
        <w:jc w:val="both"/>
        <w:rPr>
          <w:rFonts w:ascii="Times New Roman" w:hAnsi="Times New Roman" w:cs="Times New Roman"/>
          <w:lang w:val="ru-RU"/>
        </w:rPr>
      </w:pPr>
    </w:p>
    <w:p w14:paraId="0FBA1DEB" w14:textId="77777777" w:rsidR="008A2491" w:rsidRPr="007660A7" w:rsidRDefault="008A2491" w:rsidP="008A2491">
      <w:pPr>
        <w:spacing w:after="0" w:line="240" w:lineRule="atLeast"/>
        <w:jc w:val="both"/>
        <w:rPr>
          <w:rFonts w:ascii="Times New Roman" w:eastAsia="Calibri" w:hAnsi="Times New Roman" w:cs="Times New Roman"/>
          <w:b/>
          <w:u w:val="single"/>
          <w:lang w:val="sr-Cyrl-RS"/>
        </w:rPr>
      </w:pPr>
      <w:r w:rsidRPr="007660A7">
        <w:rPr>
          <w:rFonts w:ascii="Times New Roman" w:eastAsia="Calibri" w:hAnsi="Times New Roman" w:cs="Times New Roman"/>
          <w:b/>
          <w:u w:val="single"/>
          <w:lang w:val="sr-Cyrl-RS"/>
        </w:rPr>
        <w:t>Јун 2022. године</w:t>
      </w:r>
    </w:p>
    <w:p w14:paraId="721A8634" w14:textId="77777777" w:rsidR="008A2491" w:rsidRPr="007660A7" w:rsidRDefault="008A2491" w:rsidP="008A2491">
      <w:pPr>
        <w:spacing w:after="0" w:line="240" w:lineRule="atLeast"/>
        <w:jc w:val="both"/>
        <w:rPr>
          <w:rFonts w:ascii="Times New Roman" w:eastAsia="Calibri" w:hAnsi="Times New Roman" w:cs="Times New Roman"/>
          <w:lang w:val="sr-Cyrl-RS"/>
        </w:rPr>
      </w:pPr>
      <w:r w:rsidRPr="007660A7">
        <w:rPr>
          <w:rFonts w:ascii="Times New Roman" w:eastAsia="Calibri" w:hAnsi="Times New Roman" w:cs="Times New Roman"/>
          <w:lang w:val="sr-Cyrl-RS"/>
        </w:rPr>
        <w:t>Стање непромењено.</w:t>
      </w:r>
    </w:p>
    <w:p w14:paraId="7E9B5DD1" w14:textId="77777777" w:rsidR="008A2491" w:rsidRPr="007660A7" w:rsidRDefault="008A2491" w:rsidP="008A2491">
      <w:pPr>
        <w:spacing w:after="0" w:line="240" w:lineRule="atLeast"/>
        <w:jc w:val="both"/>
        <w:rPr>
          <w:rFonts w:ascii="Times New Roman" w:eastAsia="Calibri" w:hAnsi="Times New Roman" w:cs="Times New Roman"/>
          <w:b/>
          <w:u w:val="single"/>
          <w:lang w:val="sr-Cyrl-RS"/>
        </w:rPr>
      </w:pPr>
    </w:p>
    <w:p w14:paraId="296B0E8B" w14:textId="77777777" w:rsidR="008A2491" w:rsidRPr="007660A7" w:rsidRDefault="008A2491" w:rsidP="008A2491">
      <w:pPr>
        <w:autoSpaceDE w:val="0"/>
        <w:autoSpaceDN w:val="0"/>
        <w:adjustRightInd w:val="0"/>
        <w:spacing w:after="0" w:line="240" w:lineRule="atLeast"/>
        <w:jc w:val="both"/>
        <w:rPr>
          <w:rFonts w:ascii="Times New Roman" w:eastAsia="Times New Roman" w:hAnsi="Times New Roman" w:cs="Times New Roman"/>
          <w:b/>
          <w:u w:val="single"/>
          <w:lang w:val="sr-Cyrl-RS" w:eastAsia="sr-Latn-RS"/>
        </w:rPr>
      </w:pPr>
      <w:r w:rsidRPr="007660A7">
        <w:rPr>
          <w:rFonts w:ascii="Times New Roman" w:eastAsia="Times New Roman" w:hAnsi="Times New Roman" w:cs="Times New Roman"/>
          <w:b/>
          <w:u w:val="single"/>
          <w:lang w:val="sr-Cyrl-RS" w:eastAsia="sr-Latn-RS"/>
        </w:rPr>
        <w:t>Март 2022. године</w:t>
      </w:r>
    </w:p>
    <w:p w14:paraId="0B19A877" w14:textId="77777777" w:rsidR="008A2491" w:rsidRPr="007660A7" w:rsidRDefault="008A2491" w:rsidP="008A2491">
      <w:pPr>
        <w:pBdr>
          <w:top w:val="nil"/>
          <w:left w:val="nil"/>
          <w:bottom w:val="nil"/>
          <w:right w:val="nil"/>
          <w:between w:val="nil"/>
        </w:pBdr>
        <w:spacing w:after="0" w:line="240" w:lineRule="atLeast"/>
        <w:jc w:val="both"/>
        <w:rPr>
          <w:rFonts w:ascii="Times New Roman" w:eastAsia="Calibri" w:hAnsi="Times New Roman" w:cs="Times New Roman"/>
          <w:b/>
          <w:color w:val="000000"/>
          <w:u w:val="single"/>
          <w:lang w:val="sr-Cyrl-RS"/>
        </w:rPr>
      </w:pPr>
      <w:r w:rsidRPr="007660A7">
        <w:rPr>
          <w:rFonts w:ascii="Times New Roman" w:eastAsia="Calibri" w:hAnsi="Times New Roman" w:cs="Times New Roman"/>
          <w:lang w:val="sr-Cyrl-RS"/>
        </w:rPr>
        <w:t>Апелациони суд у Београду, од оснивања,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 те сао</w:t>
      </w:r>
      <w:r w:rsidR="00AF1D0B" w:rsidRPr="007660A7">
        <w:rPr>
          <w:rFonts w:ascii="Times New Roman" w:eastAsia="Calibri" w:hAnsi="Times New Roman" w:cs="Times New Roman"/>
          <w:lang w:val="sr-Cyrl-RS"/>
        </w:rPr>
        <w:t>п</w:t>
      </w:r>
      <w:r w:rsidRPr="007660A7">
        <w:rPr>
          <w:rFonts w:ascii="Times New Roman" w:eastAsia="Calibri" w:hAnsi="Times New Roman" w:cs="Times New Roman"/>
          <w:lang w:val="sr-Cyrl-RS"/>
        </w:rPr>
        <w:t>штење у вези са донетом другостепеном одлуком и разлозима који су условили доношење исте. Такође, Апелациони суд на интернет страници Суда, у рубрици „судска пракса“, од оснивања,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w:t>
      </w:r>
    </w:p>
    <w:p w14:paraId="72609905" w14:textId="77777777" w:rsidR="008A2491" w:rsidRPr="007660A7" w:rsidRDefault="008A2491" w:rsidP="00315007">
      <w:pPr>
        <w:spacing w:after="0" w:line="240" w:lineRule="atLeast"/>
        <w:jc w:val="both"/>
        <w:rPr>
          <w:rFonts w:ascii="Times New Roman" w:hAnsi="Times New Roman" w:cs="Times New Roman"/>
          <w:lang w:val="ru-RU"/>
        </w:rPr>
      </w:pPr>
    </w:p>
    <w:p w14:paraId="7EDB5311" w14:textId="77777777" w:rsidR="00FC5332" w:rsidRPr="007660A7" w:rsidRDefault="00FC5332" w:rsidP="00FC5332">
      <w:pPr>
        <w:spacing w:after="0" w:line="240" w:lineRule="atLeast"/>
        <w:jc w:val="both"/>
        <w:rPr>
          <w:rFonts w:ascii="Times New Roman" w:hAnsi="Times New Roman" w:cs="Times New Roman"/>
          <w:lang w:val="sr-Cyrl-RS"/>
        </w:rPr>
      </w:pPr>
    </w:p>
    <w:p w14:paraId="3F0EB5ED" w14:textId="77777777" w:rsidR="00C30A09" w:rsidRPr="007660A7" w:rsidRDefault="00C30A09" w:rsidP="00F42AD0">
      <w:pPr>
        <w:pStyle w:val="Heading3"/>
        <w:spacing w:before="0" w:line="240" w:lineRule="atLeast"/>
        <w:jc w:val="both"/>
        <w:rPr>
          <w:rFonts w:ascii="Times New Roman" w:eastAsia="Times New Roman" w:hAnsi="Times New Roman" w:cs="Times New Roman"/>
          <w:color w:val="auto"/>
          <w:lang w:val="ru-RU" w:eastAsia="sr-Latn-RS"/>
        </w:rPr>
      </w:pPr>
      <w:r w:rsidRPr="007660A7">
        <w:rPr>
          <w:rFonts w:ascii="Times New Roman" w:eastAsia="Times New Roman" w:hAnsi="Times New Roman" w:cs="Times New Roman"/>
          <w:color w:val="auto"/>
          <w:lang w:val="sr-Cyrl-RS" w:eastAsia="sr-Latn-RS"/>
        </w:rPr>
        <w:t>Активност 5.4.8.</w:t>
      </w:r>
      <w:r w:rsidRPr="007660A7">
        <w:rPr>
          <w:rFonts w:ascii="Times New Roman" w:eastAsia="Times New Roman" w:hAnsi="Times New Roman" w:cs="Times New Roman"/>
          <w:color w:val="auto"/>
          <w:lang w:val="ru-RU" w:eastAsia="sr-Latn-RS"/>
        </w:rPr>
        <w:t xml:space="preserve"> </w:t>
      </w:r>
      <w:r w:rsidRPr="007660A7">
        <w:rPr>
          <w:rFonts w:ascii="Times New Roman" w:eastAsia="Times New Roman" w:hAnsi="Times New Roman" w:cs="Times New Roman"/>
          <w:color w:val="auto"/>
          <w:lang w:val="sr-Cyrl-RS" w:eastAsia="sr-Latn-RS"/>
        </w:rPr>
        <w:t>Израда и редовно ажурирање нове интернет Стране Комисије за нестала лица</w:t>
      </w:r>
      <w:r w:rsidRPr="007660A7">
        <w:rPr>
          <w:rFonts w:ascii="Times New Roman" w:eastAsia="Times New Roman" w:hAnsi="Times New Roman" w:cs="Times New Roman"/>
          <w:color w:val="auto"/>
          <w:lang w:val="ru-RU" w:eastAsia="sr-Latn-RS"/>
        </w:rPr>
        <w:t xml:space="preserve"> </w:t>
      </w:r>
      <w:r w:rsidRPr="007660A7">
        <w:rPr>
          <w:rFonts w:ascii="Times New Roman" w:eastAsia="Times New Roman" w:hAnsi="Times New Roman" w:cs="Times New Roman"/>
          <w:color w:val="auto"/>
          <w:lang w:val="sr-Cyrl-RS" w:eastAsia="sr-Latn-RS"/>
        </w:rPr>
        <w:t>(Иста активност 3.5.3.)</w:t>
      </w:r>
    </w:p>
    <w:p w14:paraId="32661D97" w14:textId="77777777" w:rsidR="00C30A09" w:rsidRPr="007660A7" w:rsidRDefault="00C30A09" w:rsidP="00C30A09">
      <w:pPr>
        <w:spacing w:after="0" w:line="240" w:lineRule="atLeast"/>
        <w:rPr>
          <w:rFonts w:ascii="Times New Roman" w:hAnsi="Times New Roman" w:cs="Times New Roman"/>
          <w:lang w:val="ru-RU" w:eastAsia="sr-Latn-RS"/>
        </w:rPr>
      </w:pPr>
    </w:p>
    <w:p w14:paraId="1289F131" w14:textId="77777777" w:rsidR="00C30A09" w:rsidRPr="007660A7" w:rsidRDefault="00C30A09" w:rsidP="00C30A09">
      <w:pPr>
        <w:rPr>
          <w:rFonts w:ascii="Times New Roman" w:hAnsi="Times New Roman" w:cs="Times New Roman"/>
          <w:b/>
          <w:lang w:val="sr-Cyrl-RS" w:eastAsia="sr-Latn-RS"/>
        </w:rPr>
      </w:pPr>
      <w:r w:rsidRPr="007660A7">
        <w:rPr>
          <w:rFonts w:ascii="Times New Roman" w:hAnsi="Times New Roman" w:cs="Times New Roman"/>
          <w:b/>
          <w:lang w:val="sr-Cyrl-RS" w:eastAsia="sr-Latn-RS"/>
        </w:rPr>
        <w:t xml:space="preserve">Рок: 2. квартал 2023- 4. квартал 2026. </w:t>
      </w:r>
      <w:r w:rsidR="00A9598C" w:rsidRPr="007660A7">
        <w:rPr>
          <w:rFonts w:ascii="Times New Roman" w:hAnsi="Times New Roman" w:cs="Times New Roman"/>
          <w:b/>
          <w:lang w:val="sr-Cyrl-RS" w:eastAsia="sr-Latn-RS"/>
        </w:rPr>
        <w:t>г</w:t>
      </w:r>
      <w:r w:rsidRPr="007660A7">
        <w:rPr>
          <w:rFonts w:ascii="Times New Roman" w:hAnsi="Times New Roman" w:cs="Times New Roman"/>
          <w:b/>
          <w:lang w:val="sr-Cyrl-RS" w:eastAsia="sr-Latn-RS"/>
        </w:rPr>
        <w:t>одине</w:t>
      </w:r>
    </w:p>
    <w:p w14:paraId="50F69547" w14:textId="1D3012E2" w:rsidR="000E777F" w:rsidRPr="007660A7" w:rsidRDefault="000E777F" w:rsidP="000E777F">
      <w:pPr>
        <w:spacing w:after="0" w:line="240" w:lineRule="atLeast"/>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w:t>
      </w:r>
      <w:r w:rsidR="000A7324" w:rsidRPr="007660A7">
        <w:rPr>
          <w:rFonts w:ascii="Times New Roman" w:hAnsi="Times New Roman" w:cs="Times New Roman"/>
          <w:b/>
          <w:color w:val="00B050"/>
          <w:lang w:val="sr-Cyrl-RS"/>
        </w:rPr>
        <w:t>се</w:t>
      </w:r>
      <w:r w:rsidRPr="007660A7">
        <w:rPr>
          <w:rFonts w:ascii="Times New Roman" w:hAnsi="Times New Roman" w:cs="Times New Roman"/>
          <w:b/>
          <w:color w:val="00B050"/>
          <w:lang w:val="sr-Cyrl-RS"/>
        </w:rPr>
        <w:t xml:space="preserve"> спроводи</w:t>
      </w:r>
    </w:p>
    <w:p w14:paraId="1EC9B2A4" w14:textId="77777777" w:rsidR="000E777F" w:rsidRPr="007660A7" w:rsidRDefault="000E777F" w:rsidP="000E777F">
      <w:pPr>
        <w:spacing w:after="0" w:line="240" w:lineRule="atLeast"/>
        <w:rPr>
          <w:rFonts w:ascii="Times New Roman" w:hAnsi="Times New Roman" w:cs="Times New Roman"/>
          <w:b/>
          <w:color w:val="00B050"/>
          <w:lang w:val="sr-Cyrl-RS"/>
        </w:rPr>
      </w:pPr>
    </w:p>
    <w:p w14:paraId="08D0172D" w14:textId="681F56E8" w:rsidR="00D30E2D" w:rsidRPr="007660A7" w:rsidRDefault="00D30E2D" w:rsidP="006524EB">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2024. године</w:t>
      </w:r>
    </w:p>
    <w:p w14:paraId="1555F1B4" w14:textId="6C39FA9A" w:rsidR="00D30E2D" w:rsidRPr="007660A7" w:rsidRDefault="00D30E2D" w:rsidP="00D30E2D">
      <w:pPr>
        <w:spacing w:after="0" w:line="240" w:lineRule="auto"/>
        <w:jc w:val="both"/>
        <w:rPr>
          <w:rFonts w:ascii="Times New Roman" w:eastAsia="Calibri" w:hAnsi="Times New Roman" w:cs="Times New Roman"/>
          <w:lang w:val="sr-Cyrl-RS"/>
        </w:rPr>
      </w:pPr>
      <w:r w:rsidRPr="007660A7">
        <w:rPr>
          <w:rFonts w:ascii="Times New Roman" w:eastAsia="Calibri" w:hAnsi="Times New Roman" w:cs="Times New Roman"/>
          <w:lang w:val="sr-Cyrl-RS"/>
        </w:rPr>
        <w:t xml:space="preserve">У сарадњи са </w:t>
      </w:r>
      <w:r w:rsidRPr="007660A7">
        <w:rPr>
          <w:rFonts w:ascii="Times New Roman" w:eastAsia="Calibri" w:hAnsi="Times New Roman" w:cs="Times New Roman"/>
          <w:lang w:val="ru-RU"/>
        </w:rPr>
        <w:t>Канцеларијом</w:t>
      </w:r>
      <w:r w:rsidRPr="007660A7">
        <w:rPr>
          <w:rFonts w:ascii="Times New Roman" w:eastAsia="Calibri" w:hAnsi="Times New Roman" w:cs="Times New Roman"/>
          <w:lang w:val="sr-Cyrl-RS"/>
        </w:rPr>
        <w:t xml:space="preserve"> за информационе технологије и електронску управу у току је израда новог веб сајта Комисије за нестала лица, у складу са дигиталним напредовањем, која се тиче самог дизајна сајта, побољшања појединих решења и услуга а све у циљу транспарентности послова који се обављају у оквиру мандата Комисије. </w:t>
      </w:r>
    </w:p>
    <w:p w14:paraId="25E685F0" w14:textId="17AD051B" w:rsidR="00D30E2D" w:rsidRPr="007660A7" w:rsidRDefault="00D30E2D" w:rsidP="006524EB">
      <w:pPr>
        <w:spacing w:after="0" w:line="240" w:lineRule="atLeast"/>
        <w:rPr>
          <w:rFonts w:ascii="Times New Roman" w:hAnsi="Times New Roman" w:cs="Times New Roman"/>
          <w:b/>
          <w:u w:val="single"/>
          <w:lang w:val="sr-Cyrl-RS" w:eastAsia="sr-Latn-RS"/>
        </w:rPr>
      </w:pPr>
    </w:p>
    <w:p w14:paraId="63A9AA22" w14:textId="5D488828" w:rsidR="00D30E2D" w:rsidRPr="007660A7" w:rsidRDefault="00D30E2D" w:rsidP="006524EB">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Март 2024. године</w:t>
      </w:r>
    </w:p>
    <w:p w14:paraId="429C5979" w14:textId="08AEA963" w:rsidR="00D30E2D" w:rsidRPr="007660A7" w:rsidRDefault="00D30E2D" w:rsidP="006524EB">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2534C30F" w14:textId="742BD3D0" w:rsidR="00D30E2D" w:rsidRPr="007660A7" w:rsidRDefault="00D30E2D" w:rsidP="006524EB">
      <w:pPr>
        <w:spacing w:after="0" w:line="240" w:lineRule="atLeast"/>
        <w:rPr>
          <w:rFonts w:ascii="Times New Roman" w:hAnsi="Times New Roman" w:cs="Times New Roman"/>
          <w:b/>
          <w:u w:val="single"/>
          <w:lang w:val="sr-Cyrl-RS" w:eastAsia="sr-Latn-RS"/>
        </w:rPr>
      </w:pPr>
    </w:p>
    <w:p w14:paraId="5069C9B3" w14:textId="0847E162" w:rsidR="00D30E2D" w:rsidRPr="007660A7" w:rsidRDefault="00D30E2D" w:rsidP="006524EB">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Децембар 2023. године</w:t>
      </w:r>
    </w:p>
    <w:p w14:paraId="489E270C" w14:textId="5D889EFF" w:rsidR="00D30E2D" w:rsidRPr="007660A7" w:rsidRDefault="00D30E2D" w:rsidP="006524EB">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4860475F" w14:textId="77777777" w:rsidR="00D30E2D" w:rsidRPr="007660A7" w:rsidRDefault="00D30E2D" w:rsidP="006524EB">
      <w:pPr>
        <w:spacing w:after="0" w:line="240" w:lineRule="atLeast"/>
        <w:rPr>
          <w:rFonts w:ascii="Times New Roman" w:hAnsi="Times New Roman" w:cs="Times New Roman"/>
          <w:b/>
          <w:u w:val="single"/>
          <w:lang w:val="sr-Cyrl-RS" w:eastAsia="sr-Latn-RS"/>
        </w:rPr>
      </w:pPr>
    </w:p>
    <w:p w14:paraId="3AD6FBFE" w14:textId="504F2F22" w:rsidR="00B821CA" w:rsidRPr="007660A7" w:rsidRDefault="00B821CA" w:rsidP="006524EB">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Септембар 2023. године</w:t>
      </w:r>
    </w:p>
    <w:p w14:paraId="648E24E0" w14:textId="77777777" w:rsidR="00B821CA" w:rsidRPr="007660A7" w:rsidRDefault="00B821CA" w:rsidP="006524EB">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3C298AE7" w14:textId="77777777" w:rsidR="00B821CA" w:rsidRPr="007660A7" w:rsidRDefault="00B821CA" w:rsidP="006524EB">
      <w:pPr>
        <w:spacing w:after="0" w:line="240" w:lineRule="atLeast"/>
        <w:rPr>
          <w:rFonts w:ascii="Times New Roman" w:hAnsi="Times New Roman" w:cs="Times New Roman"/>
          <w:b/>
          <w:u w:val="single"/>
          <w:lang w:val="sr-Cyrl-RS" w:eastAsia="sr-Latn-RS"/>
        </w:rPr>
      </w:pPr>
    </w:p>
    <w:p w14:paraId="20C29E7B" w14:textId="77777777" w:rsidR="006524EB" w:rsidRPr="007660A7" w:rsidRDefault="006524EB" w:rsidP="006524EB">
      <w:pPr>
        <w:spacing w:after="0" w:line="240" w:lineRule="atLeast"/>
        <w:rPr>
          <w:rFonts w:ascii="Times New Roman" w:hAnsi="Times New Roman" w:cs="Times New Roman"/>
          <w:b/>
          <w:u w:val="single"/>
          <w:lang w:val="sr-Cyrl-RS" w:eastAsia="sr-Latn-RS"/>
        </w:rPr>
      </w:pPr>
      <w:r w:rsidRPr="007660A7">
        <w:rPr>
          <w:rFonts w:ascii="Times New Roman" w:hAnsi="Times New Roman" w:cs="Times New Roman"/>
          <w:b/>
          <w:u w:val="single"/>
          <w:lang w:val="sr-Cyrl-RS" w:eastAsia="sr-Latn-RS"/>
        </w:rPr>
        <w:t>Јун 2023. године</w:t>
      </w:r>
    </w:p>
    <w:p w14:paraId="65469100" w14:textId="77777777" w:rsidR="00C30A09" w:rsidRPr="007660A7" w:rsidRDefault="006524EB" w:rsidP="006524EB">
      <w:pPr>
        <w:spacing w:after="0" w:line="240" w:lineRule="atLeast"/>
        <w:rPr>
          <w:rFonts w:ascii="Times New Roman" w:hAnsi="Times New Roman" w:cs="Times New Roman"/>
          <w:lang w:val="sr-Cyrl-RS" w:eastAsia="sr-Latn-RS"/>
        </w:rPr>
      </w:pPr>
      <w:r w:rsidRPr="007660A7">
        <w:rPr>
          <w:rFonts w:ascii="Times New Roman" w:hAnsi="Times New Roman" w:cs="Times New Roman"/>
          <w:lang w:val="sr-Cyrl-RS" w:eastAsia="sr-Latn-RS"/>
        </w:rPr>
        <w:t>У извештајном периоду није било активности.</w:t>
      </w:r>
    </w:p>
    <w:p w14:paraId="5F358F4E" w14:textId="77777777" w:rsidR="006524EB" w:rsidRPr="007660A7" w:rsidRDefault="006524EB" w:rsidP="006524EB">
      <w:pPr>
        <w:spacing w:after="0" w:line="240" w:lineRule="atLeast"/>
        <w:rPr>
          <w:rFonts w:ascii="Times New Roman" w:hAnsi="Times New Roman" w:cs="Times New Roman"/>
          <w:b/>
          <w:lang w:val="sr-Cyrl-RS" w:eastAsia="sr-Latn-RS"/>
        </w:rPr>
      </w:pPr>
    </w:p>
    <w:p w14:paraId="24C7892A" w14:textId="77777777" w:rsidR="00F42AD0" w:rsidRPr="007660A7" w:rsidRDefault="00F42AD0" w:rsidP="00F42AD0">
      <w:pPr>
        <w:pStyle w:val="Heading3"/>
        <w:spacing w:before="0" w:line="240" w:lineRule="atLeast"/>
        <w:jc w:val="both"/>
        <w:rPr>
          <w:rFonts w:ascii="Times New Roman" w:eastAsia="Times New Roman" w:hAnsi="Times New Roman" w:cs="Times New Roman"/>
          <w:color w:val="auto"/>
          <w:lang w:val="sr-Cyrl-RS" w:eastAsia="sr-Latn-RS"/>
        </w:rPr>
      </w:pPr>
      <w:r w:rsidRPr="007660A7">
        <w:rPr>
          <w:rFonts w:ascii="Times New Roman" w:eastAsia="Times New Roman" w:hAnsi="Times New Roman" w:cs="Times New Roman"/>
          <w:color w:val="auto"/>
          <w:lang w:val="sr-Cyrl-RS" w:eastAsia="sr-Latn-RS"/>
        </w:rPr>
        <w:t>Активност 5.4.9. Организација заједничких обука на тему извештавања о поступцима за ратне злочине уз учешће представника новинара и представника институција укључених у откривање, истрагу и процесуирање ратних злочина</w:t>
      </w:r>
    </w:p>
    <w:p w14:paraId="15E5E455" w14:textId="77777777" w:rsidR="00F42AD0" w:rsidRPr="007660A7" w:rsidRDefault="00F42AD0" w:rsidP="00F42AD0">
      <w:pPr>
        <w:spacing w:after="0" w:line="240" w:lineRule="atLeast"/>
        <w:rPr>
          <w:rFonts w:ascii="Times New Roman" w:hAnsi="Times New Roman" w:cs="Times New Roman"/>
          <w:lang w:val="sr-Cyrl-RS" w:eastAsia="sr-Latn-RS"/>
        </w:rPr>
      </w:pPr>
    </w:p>
    <w:p w14:paraId="2F753CB7" w14:textId="77777777" w:rsidR="00F42AD0" w:rsidRPr="007660A7" w:rsidRDefault="00F42AD0" w:rsidP="00F42AD0">
      <w:pPr>
        <w:rPr>
          <w:rFonts w:ascii="Times New Roman" w:hAnsi="Times New Roman" w:cs="Times New Roman"/>
          <w:lang w:val="sr-Cyrl-RS"/>
        </w:rPr>
      </w:pPr>
      <w:r w:rsidRPr="007660A7">
        <w:rPr>
          <w:rFonts w:ascii="Times New Roman" w:hAnsi="Times New Roman" w:cs="Times New Roman"/>
          <w:lang w:val="sr-Cyrl-RS"/>
        </w:rPr>
        <w:t>Рок: 4. квартал 2022 - 4. квартал 2026. године</w:t>
      </w:r>
    </w:p>
    <w:p w14:paraId="3FA6F5EC" w14:textId="77777777" w:rsidR="00F42AD0" w:rsidRPr="007660A7" w:rsidRDefault="00F42AD0" w:rsidP="00F42AD0">
      <w:pPr>
        <w:spacing w:after="0" w:line="240" w:lineRule="atLeast"/>
        <w:rPr>
          <w:rFonts w:ascii="Times New Roman" w:hAnsi="Times New Roman" w:cs="Times New Roman"/>
          <w:b/>
          <w:color w:val="00B050"/>
          <w:lang w:val="sr-Cyrl-RS"/>
        </w:rPr>
      </w:pPr>
      <w:r w:rsidRPr="007660A7">
        <w:rPr>
          <w:rFonts w:ascii="Times New Roman" w:hAnsi="Times New Roman" w:cs="Times New Roman"/>
          <w:b/>
          <w:color w:val="00B050"/>
          <w:lang w:val="sr-Cyrl-RS"/>
        </w:rPr>
        <w:t xml:space="preserve">Активност </w:t>
      </w:r>
      <w:r w:rsidR="0011755C" w:rsidRPr="007660A7">
        <w:rPr>
          <w:rFonts w:ascii="Times New Roman" w:hAnsi="Times New Roman" w:cs="Times New Roman"/>
          <w:b/>
          <w:color w:val="00B050"/>
          <w:lang w:val="sr-Cyrl-RS"/>
        </w:rPr>
        <w:t>се спроводи</w:t>
      </w:r>
    </w:p>
    <w:p w14:paraId="0335367B" w14:textId="77777777" w:rsidR="00F42AD0" w:rsidRPr="007660A7" w:rsidRDefault="00F42AD0" w:rsidP="00F42AD0">
      <w:pPr>
        <w:spacing w:after="0" w:line="240" w:lineRule="atLeast"/>
        <w:rPr>
          <w:rFonts w:ascii="Times New Roman" w:hAnsi="Times New Roman" w:cs="Times New Roman"/>
          <w:b/>
          <w:u w:val="single"/>
          <w:lang w:val="sr-Cyrl-RS"/>
        </w:rPr>
      </w:pPr>
    </w:p>
    <w:p w14:paraId="61A90209" w14:textId="57D3B3E0" w:rsidR="00877BDD" w:rsidRPr="007660A7" w:rsidRDefault="00877BDD" w:rsidP="00877BDD">
      <w:pPr>
        <w:spacing w:after="0" w:line="240" w:lineRule="atLeast"/>
        <w:rPr>
          <w:rFonts w:ascii="Times New Roman" w:hAnsi="Times New Roman" w:cs="Times New Roman"/>
          <w:b/>
          <w:u w:val="single"/>
          <w:lang w:val="sr-Cyrl-RS"/>
        </w:rPr>
      </w:pPr>
      <w:r w:rsidRPr="007660A7">
        <w:rPr>
          <w:rFonts w:ascii="Times New Roman" w:hAnsi="Times New Roman" w:cs="Times New Roman"/>
          <w:b/>
          <w:u w:val="single"/>
          <w:lang w:val="sr-Cyrl-RS"/>
        </w:rPr>
        <w:lastRenderedPageBreak/>
        <w:t>Јун 2024. године</w:t>
      </w:r>
    </w:p>
    <w:p w14:paraId="53D81B88" w14:textId="74A6F2EC" w:rsidR="003479B3" w:rsidRPr="007660A7" w:rsidRDefault="003479B3" w:rsidP="003479B3">
      <w:pPr>
        <w:spacing w:after="0" w:line="240" w:lineRule="auto"/>
        <w:jc w:val="both"/>
        <w:rPr>
          <w:rFonts w:ascii="Times New Roman" w:hAnsi="Times New Roman" w:cs="Times New Roman"/>
          <w:color w:val="000000" w:themeColor="text1"/>
          <w:lang w:val="sr-Cyrl-RS"/>
        </w:rPr>
      </w:pPr>
      <w:r w:rsidRPr="007660A7">
        <w:rPr>
          <w:rFonts w:ascii="Times New Roman" w:hAnsi="Times New Roman" w:cs="Times New Roman"/>
          <w:color w:val="000000" w:themeColor="text1"/>
          <w:lang w:val="sr-Cyrl-RS"/>
        </w:rPr>
        <w:t>Током извештајног периода, у другом кварталу 2024. године, одржане су две једнодневне радионице на тему: ,,Насиље у породици - Унапређење институционалног одговора на насиље у породици”, у Крагујевцу и Аранђеловцу, за укупно 65 учесника.</w:t>
      </w:r>
    </w:p>
    <w:p w14:paraId="24A5103E" w14:textId="600644B4" w:rsidR="003479B3" w:rsidRPr="007660A7" w:rsidRDefault="003479B3" w:rsidP="003479B3">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Правосудна академија је организовала, у сарадњи са </w:t>
      </w:r>
      <w:r w:rsidRPr="007660A7">
        <w:rPr>
          <w:rFonts w:ascii="Times New Roman" w:hAnsi="Times New Roman" w:cs="Times New Roman"/>
          <w:color w:val="000000" w:themeColor="text1"/>
          <w:lang w:val="sr-Latn-RS"/>
        </w:rPr>
        <w:t>AIRE</w:t>
      </w:r>
      <w:r w:rsidRPr="007660A7">
        <w:rPr>
          <w:rFonts w:ascii="Times New Roman" w:hAnsi="Times New Roman" w:cs="Times New Roman"/>
          <w:color w:val="000000" w:themeColor="text1"/>
          <w:lang w:val="sr-Cyrl-RS"/>
        </w:rPr>
        <w:t xml:space="preserve"> центром, једну једнодневну радионицу на тему:</w:t>
      </w:r>
      <w:r w:rsidRPr="007660A7">
        <w:rPr>
          <w:rFonts w:ascii="Times New Roman" w:hAnsi="Times New Roman" w:cs="Times New Roman"/>
          <w:color w:val="000000" w:themeColor="text1"/>
          <w:lang w:val="sr-Latn-RS"/>
        </w:rPr>
        <w:t xml:space="preserve"> </w:t>
      </w:r>
      <w:r w:rsidRPr="007660A7">
        <w:rPr>
          <w:rFonts w:ascii="Times New Roman" w:hAnsi="Times New Roman" w:cs="Times New Roman"/>
          <w:iCs/>
          <w:color w:val="000000" w:themeColor="text1"/>
          <w:lang w:val="sr-Cyrl-RS"/>
        </w:rPr>
        <w:t>„Поступање у случајевима фемицида</w:t>
      </w:r>
      <w:r w:rsidR="00A57D7D" w:rsidRPr="007660A7">
        <w:rPr>
          <w:rFonts w:ascii="Times New Roman" w:hAnsi="Times New Roman" w:cs="Times New Roman"/>
          <w:iCs/>
          <w:color w:val="000000" w:themeColor="text1"/>
          <w:lang w:val="sr-Cyrl-RS"/>
        </w:rPr>
        <w:t>”</w:t>
      </w:r>
      <w:r w:rsidRPr="007660A7">
        <w:rPr>
          <w:rFonts w:ascii="Times New Roman" w:hAnsi="Times New Roman" w:cs="Times New Roman"/>
          <w:iCs/>
          <w:color w:val="000000" w:themeColor="text1"/>
          <w:lang w:val="sr-Cyrl-RS"/>
        </w:rPr>
        <w:t>, у Београду за 6 учесника.</w:t>
      </w:r>
    </w:p>
    <w:p w14:paraId="6B6CDA36" w14:textId="0E8B1CBB" w:rsidR="003479B3" w:rsidRPr="007660A7" w:rsidRDefault="003479B3" w:rsidP="003479B3">
      <w:pPr>
        <w:spacing w:after="0" w:line="240" w:lineRule="auto"/>
        <w:jc w:val="both"/>
        <w:rPr>
          <w:rFonts w:ascii="Times New Roman" w:hAnsi="Times New Roman" w:cs="Times New Roman"/>
          <w:iCs/>
          <w:color w:val="000000" w:themeColor="text1"/>
          <w:lang w:val="sr-Cyrl-RS"/>
        </w:rPr>
      </w:pPr>
      <w:r w:rsidRPr="007660A7">
        <w:rPr>
          <w:rFonts w:ascii="Times New Roman" w:hAnsi="Times New Roman" w:cs="Times New Roman"/>
          <w:color w:val="000000" w:themeColor="text1"/>
          <w:lang w:val="sr-Cyrl-RS"/>
        </w:rPr>
        <w:t xml:space="preserve">Такође, Правосудна академија је организовала у сарадњи са </w:t>
      </w:r>
      <w:r w:rsidRPr="007660A7">
        <w:rPr>
          <w:rFonts w:ascii="Times New Roman" w:hAnsi="Times New Roman" w:cs="Times New Roman"/>
          <w:color w:val="000000" w:themeColor="text1"/>
          <w:lang w:val="sr-Latn-RS"/>
        </w:rPr>
        <w:t xml:space="preserve">UNDP, </w:t>
      </w:r>
      <w:r w:rsidRPr="007660A7">
        <w:rPr>
          <w:rFonts w:ascii="Times New Roman" w:hAnsi="Times New Roman" w:cs="Times New Roman"/>
          <w:color w:val="000000" w:themeColor="text1"/>
          <w:lang w:val="sr-Cyrl-RS"/>
        </w:rPr>
        <w:t xml:space="preserve">четири једнодневна семинара на тему: </w:t>
      </w:r>
      <w:r w:rsidRPr="007660A7">
        <w:rPr>
          <w:rFonts w:ascii="Times New Roman" w:hAnsi="Times New Roman" w:cs="Times New Roman"/>
          <w:iCs/>
          <w:color w:val="000000" w:themeColor="text1"/>
          <w:lang w:val="sr-Cyrl-RS"/>
        </w:rPr>
        <w:t>„Сексуално насиље – изазови у доказивању и разумевању положаја жртве”, у Београду, Крагујевцу, Новом Саду и Прокупљу, за укупно 106 учесника.</w:t>
      </w:r>
    </w:p>
    <w:p w14:paraId="49FC3297" w14:textId="09FD3F65" w:rsidR="003479B3" w:rsidRPr="007660A7" w:rsidRDefault="003479B3" w:rsidP="003479B3">
      <w:pPr>
        <w:pStyle w:val="Default"/>
        <w:jc w:val="both"/>
        <w:rPr>
          <w:color w:val="auto"/>
          <w:sz w:val="22"/>
          <w:szCs w:val="22"/>
          <w:lang w:val="sr-Cyrl-RS"/>
        </w:rPr>
      </w:pPr>
      <w:r w:rsidRPr="007660A7">
        <w:rPr>
          <w:color w:val="auto"/>
          <w:sz w:val="22"/>
          <w:szCs w:val="22"/>
          <w:lang w:val="sr-Cyrl-RS"/>
        </w:rPr>
        <w:t>Правосудна академија је у другом кварталу 2024. године, организовала два једнодневна семинара у Сокобањи и Врњачкој Бањи, на тему: ,,Родна равноправност и родно засновано насиље” за укупно 65 учесника.</w:t>
      </w:r>
    </w:p>
    <w:p w14:paraId="7D4E58F6" w14:textId="77777777" w:rsidR="00877BDD" w:rsidRPr="007660A7" w:rsidRDefault="00877BDD" w:rsidP="00877BDD">
      <w:pPr>
        <w:spacing w:after="0" w:line="240" w:lineRule="atLeast"/>
        <w:rPr>
          <w:rFonts w:ascii="Times New Roman" w:hAnsi="Times New Roman" w:cs="Times New Roman"/>
          <w:b/>
          <w:u w:val="single"/>
          <w:lang w:val="sr-Cyrl-RS"/>
        </w:rPr>
      </w:pPr>
    </w:p>
    <w:p w14:paraId="41B7CC94" w14:textId="2C213A6E" w:rsidR="00877BDD" w:rsidRPr="007660A7" w:rsidRDefault="00877BDD" w:rsidP="00877BDD">
      <w:pPr>
        <w:spacing w:after="0" w:line="240" w:lineRule="atLeast"/>
        <w:rPr>
          <w:rFonts w:ascii="Times New Roman" w:hAnsi="Times New Roman" w:cs="Times New Roman"/>
          <w:b/>
          <w:u w:val="single"/>
          <w:lang w:val="sr-Cyrl-RS"/>
        </w:rPr>
      </w:pPr>
      <w:r w:rsidRPr="007660A7">
        <w:rPr>
          <w:rFonts w:ascii="Times New Roman" w:hAnsi="Times New Roman" w:cs="Times New Roman"/>
          <w:b/>
          <w:u w:val="single"/>
          <w:lang w:val="sr-Cyrl-RS"/>
        </w:rPr>
        <w:t>Март 2024.  године</w:t>
      </w:r>
    </w:p>
    <w:p w14:paraId="28C74380" w14:textId="11E75680" w:rsidR="00877BDD" w:rsidRPr="007660A7" w:rsidRDefault="0076338A" w:rsidP="0076338A">
      <w:pPr>
        <w:spacing w:line="240" w:lineRule="auto"/>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првом кварталу 2024. године, реализоване су четири једнодневне радионице, у којима је значајан део обуке посвећен заштити и подршци жртвама, на тему: ,,Насиље у породици- Заједничка обука за судије, тужиоце и полицијске службенике за примену Закона о спречавању насиља у породици (фаза 2)”, у Београду за укупно 103 учесника.</w:t>
      </w:r>
    </w:p>
    <w:p w14:paraId="7F754902" w14:textId="413D8D75" w:rsidR="00877BDD" w:rsidRPr="007660A7" w:rsidRDefault="00877BDD" w:rsidP="00877BDD">
      <w:pPr>
        <w:spacing w:after="0" w:line="240" w:lineRule="atLeast"/>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2023. године</w:t>
      </w:r>
    </w:p>
    <w:p w14:paraId="43369265" w14:textId="77777777" w:rsidR="00877BDD" w:rsidRPr="007660A7" w:rsidRDefault="00877BDD" w:rsidP="00877BDD">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 xml:space="preserve">Током извештајног периода, у четвртом кварталу 2023. године, реализована је једна једнодневна обука у Крагујевцу, на тему насиља у породици (фаза 1), у којима је значајан део обуке посвећен заштити и подршци жртвама. Обуци су присуствовали следећи учесници: 12 судија, 1 јавни тужилац и 28 судијских помоћника. </w:t>
      </w:r>
    </w:p>
    <w:p w14:paraId="1F9B17C4" w14:textId="6FC7DE55" w:rsidR="00877BDD" w:rsidRPr="007660A7" w:rsidRDefault="00877BDD" w:rsidP="00877BDD">
      <w:pPr>
        <w:spacing w:after="0" w:line="240" w:lineRule="auto"/>
        <w:jc w:val="both"/>
        <w:rPr>
          <w:rFonts w:ascii="Times New Roman" w:hAnsi="Times New Roman" w:cs="Times New Roman"/>
          <w:lang w:val="sr-Latn-RS"/>
        </w:rPr>
      </w:pPr>
      <w:r w:rsidRPr="007660A7">
        <w:rPr>
          <w:rFonts w:ascii="Times New Roman" w:hAnsi="Times New Roman" w:cs="Times New Roman"/>
          <w:lang w:val="sr-Cyrl-RS"/>
        </w:rPr>
        <w:t>Такође, Правосудна академија је спровела два једнодневна семинара у Чачку и Новом Пазару, на тему: ,,Насиље у породици- Унапређење институционалног одговора на насиље у породици</w:t>
      </w:r>
      <w:r w:rsidR="00286103" w:rsidRPr="007660A7">
        <w:rPr>
          <w:rFonts w:ascii="Times New Roman" w:hAnsi="Times New Roman" w:cs="Times New Roman"/>
          <w:lang w:val="sr-Cyrl-RS"/>
        </w:rPr>
        <w:t>”</w:t>
      </w:r>
      <w:r w:rsidRPr="007660A7">
        <w:rPr>
          <w:rFonts w:ascii="Times New Roman" w:hAnsi="Times New Roman" w:cs="Times New Roman"/>
          <w:lang w:val="sr-Cyrl-RS"/>
        </w:rPr>
        <w:t>, за укупно 54 учесника (</w:t>
      </w:r>
      <w:r w:rsidRPr="007660A7">
        <w:rPr>
          <w:rFonts w:ascii="Times New Roman" w:hAnsi="Times New Roman" w:cs="Times New Roman"/>
          <w:lang w:val="sr-Latn-RS"/>
        </w:rPr>
        <w:t>11</w:t>
      </w:r>
      <w:r w:rsidRPr="007660A7">
        <w:rPr>
          <w:rFonts w:ascii="Times New Roman" w:hAnsi="Times New Roman" w:cs="Times New Roman"/>
          <w:lang w:val="sr-Cyrl-RS"/>
        </w:rPr>
        <w:t xml:space="preserve"> судија, </w:t>
      </w:r>
      <w:r w:rsidRPr="007660A7">
        <w:rPr>
          <w:rFonts w:ascii="Times New Roman" w:hAnsi="Times New Roman" w:cs="Times New Roman"/>
          <w:lang w:val="sr-Latn-RS"/>
        </w:rPr>
        <w:t>10</w:t>
      </w:r>
      <w:r w:rsidRPr="007660A7">
        <w:rPr>
          <w:rFonts w:ascii="Times New Roman" w:hAnsi="Times New Roman" w:cs="Times New Roman"/>
          <w:lang w:val="sr-Cyrl-RS"/>
        </w:rPr>
        <w:t xml:space="preserve"> судијских помоћника, 7 судијских приправника, 4 главних јавних тужилаца и јавних тужилаца, 6 јавнотужилачких помоћника, 1 јавнотужилачки приправник, 1 полицијски службеник, 13 социјалних радника и 1 корисник почетне обуке на ПА).</w:t>
      </w:r>
    </w:p>
    <w:p w14:paraId="1BEB8356" w14:textId="38738396" w:rsidR="00877BDD" w:rsidRPr="007660A7" w:rsidRDefault="00877BDD" w:rsidP="00877BDD">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Правосудна академија је организовала једну тродневну радионицу у Врњачкој Бањи, на тему: ,,Спречавање и сузбијање трговине људима у циљу радне експлоатације и принудног рада- мулти-секторски приступ</w:t>
      </w:r>
      <w:r w:rsidR="00286103"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w:t>
      </w:r>
    </w:p>
    <w:p w14:paraId="351A3882" w14:textId="0B969BA7" w:rsidR="00877BDD" w:rsidRPr="007660A7" w:rsidRDefault="00877BDD" w:rsidP="00877BDD">
      <w:pPr>
        <w:spacing w:after="0" w:line="240" w:lineRule="auto"/>
        <w:jc w:val="both"/>
        <w:rPr>
          <w:rFonts w:ascii="Times New Roman" w:hAnsi="Times New Roman" w:cs="Times New Roman"/>
          <w:lang w:val="sr-Cyrl-RS"/>
        </w:rPr>
      </w:pPr>
      <w:r w:rsidRPr="007660A7">
        <w:rPr>
          <w:rFonts w:ascii="Times New Roman" w:hAnsi="Times New Roman" w:cs="Times New Roman"/>
          <w:lang w:val="sr-Cyrl-RS"/>
        </w:rPr>
        <w:t>Такође, Правосудна академија је организовала 1 једнодневни семинар у Крагујевцу, на тему: ,,Заштита жртава трговине људима током кривичног поступка</w:t>
      </w:r>
      <w:r w:rsidR="00286103" w:rsidRPr="007660A7">
        <w:rPr>
          <w:rFonts w:ascii="Times New Roman" w:hAnsi="Times New Roman" w:cs="Times New Roman"/>
          <w:lang w:val="sr-Cyrl-RS"/>
        </w:rPr>
        <w:t>”</w:t>
      </w:r>
      <w:r w:rsidRPr="007660A7">
        <w:rPr>
          <w:rFonts w:ascii="Times New Roman" w:hAnsi="Times New Roman" w:cs="Times New Roman"/>
          <w:lang w:val="sr-Cyrl-RS"/>
        </w:rPr>
        <w:t>, за укупно 13 учесника (судије и јавни тужиоци).</w:t>
      </w:r>
    </w:p>
    <w:p w14:paraId="562A847C" w14:textId="77777777" w:rsidR="00877BDD" w:rsidRPr="007660A7" w:rsidRDefault="00877BDD" w:rsidP="00F42AD0">
      <w:pPr>
        <w:spacing w:after="0" w:line="240" w:lineRule="atLeast"/>
        <w:rPr>
          <w:rFonts w:ascii="Times New Roman" w:hAnsi="Times New Roman" w:cs="Times New Roman"/>
          <w:b/>
          <w:u w:val="single"/>
          <w:lang w:val="sr-Cyrl-RS"/>
        </w:rPr>
      </w:pPr>
    </w:p>
    <w:p w14:paraId="2B77B4B2" w14:textId="7168A262" w:rsidR="00AD420F" w:rsidRPr="007660A7" w:rsidRDefault="00AD420F" w:rsidP="00F42AD0">
      <w:pPr>
        <w:spacing w:after="0" w:line="240" w:lineRule="atLeast"/>
        <w:rPr>
          <w:rFonts w:ascii="Times New Roman" w:hAnsi="Times New Roman" w:cs="Times New Roman"/>
          <w:b/>
          <w:u w:val="single"/>
          <w:lang w:val="sr-Cyrl-RS"/>
        </w:rPr>
      </w:pPr>
      <w:r w:rsidRPr="007660A7">
        <w:rPr>
          <w:rFonts w:ascii="Times New Roman" w:hAnsi="Times New Roman" w:cs="Times New Roman"/>
          <w:b/>
          <w:u w:val="single"/>
          <w:lang w:val="sr-Cyrl-RS"/>
        </w:rPr>
        <w:t>Септембар 2023. године</w:t>
      </w:r>
    </w:p>
    <w:p w14:paraId="2A5BEA5B" w14:textId="77777777" w:rsidR="00AD420F" w:rsidRPr="007660A7" w:rsidRDefault="00AD420F" w:rsidP="00AD420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трећем кварталу 2023. године, Правосудна академија је организовала једну тродневну радионицу у Врднику, на тему: ,,Спречавање и сузбијање трговине људима у циљу радне експлоатације и принудног рада- мулти-секторски приступ'', за укупно 16 учесника.</w:t>
      </w:r>
    </w:p>
    <w:p w14:paraId="233A7FCD" w14:textId="77777777" w:rsidR="00AD420F" w:rsidRPr="007660A7" w:rsidRDefault="00AD420F" w:rsidP="00AD420F">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Такође, током извештајног периода, Правосудна академија је организовала 2 једнодневна семинара у Београду и Нишу, на тему: ,,Заштита жртава трговине људима током кривичног поступка'', за укупно 27 учесника (главни јавни тужиоци и јавни тужиоци, судије и адвокати).</w:t>
      </w:r>
    </w:p>
    <w:p w14:paraId="16458DAD" w14:textId="77777777" w:rsidR="00AD420F" w:rsidRPr="007660A7" w:rsidRDefault="00AD420F" w:rsidP="00F42AD0">
      <w:pPr>
        <w:spacing w:after="0" w:line="240" w:lineRule="atLeast"/>
        <w:rPr>
          <w:rFonts w:ascii="Times New Roman" w:hAnsi="Times New Roman" w:cs="Times New Roman"/>
          <w:b/>
          <w:u w:val="single"/>
          <w:lang w:val="sr-Cyrl-RS"/>
        </w:rPr>
      </w:pPr>
    </w:p>
    <w:p w14:paraId="0558F427" w14:textId="77777777" w:rsidR="001B6F44" w:rsidRPr="007660A7" w:rsidRDefault="001B6F44" w:rsidP="00F42AD0">
      <w:pPr>
        <w:spacing w:after="0" w:line="240" w:lineRule="atLeast"/>
        <w:rPr>
          <w:rFonts w:ascii="Times New Roman" w:hAnsi="Times New Roman" w:cs="Times New Roman"/>
          <w:b/>
          <w:u w:val="single"/>
          <w:lang w:val="sr-Cyrl-RS"/>
        </w:rPr>
      </w:pPr>
      <w:r w:rsidRPr="007660A7">
        <w:rPr>
          <w:rFonts w:ascii="Times New Roman" w:hAnsi="Times New Roman" w:cs="Times New Roman"/>
          <w:b/>
          <w:u w:val="single"/>
          <w:lang w:val="sr-Cyrl-RS"/>
        </w:rPr>
        <w:t>Јун 2023. године</w:t>
      </w:r>
    </w:p>
    <w:p w14:paraId="409B2887" w14:textId="77777777" w:rsidR="001B6F44" w:rsidRPr="007660A7" w:rsidRDefault="00372B99" w:rsidP="00372B99">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Током извештајног периода, у другом кварталу 2023. године, Правосудна академија је спровела једну дводневну радионицу, у Београду, на тему ратних злочина, у којима је један део обуке посвећен заштити и подршци жртвама, на тему: ,,Суђења за ратне злочине: Вођење предистражног поступка и истраге у предметима ратних злочина’’, за укупно 20 учесника (главни јавни тужиоци и јавни тужиоци, тужилачки помоћници и полицијски службеници).</w:t>
      </w:r>
    </w:p>
    <w:p w14:paraId="1B6E8AE7" w14:textId="77777777" w:rsidR="001B6F44" w:rsidRPr="007660A7" w:rsidRDefault="001B6F44" w:rsidP="00F42AD0">
      <w:pPr>
        <w:spacing w:after="0" w:line="240" w:lineRule="atLeast"/>
        <w:rPr>
          <w:rFonts w:ascii="Times New Roman" w:hAnsi="Times New Roman" w:cs="Times New Roman"/>
          <w:b/>
          <w:u w:val="single"/>
          <w:lang w:val="sr-Cyrl-RS"/>
        </w:rPr>
      </w:pPr>
    </w:p>
    <w:p w14:paraId="7AD37ACF" w14:textId="77777777" w:rsidR="00037576" w:rsidRPr="007660A7" w:rsidRDefault="00037576" w:rsidP="00F42AD0">
      <w:pPr>
        <w:spacing w:after="0" w:line="240" w:lineRule="atLeast"/>
        <w:rPr>
          <w:rFonts w:ascii="Times New Roman" w:hAnsi="Times New Roman" w:cs="Times New Roman"/>
          <w:b/>
          <w:u w:val="single"/>
          <w:lang w:val="sr-Cyrl-RS"/>
        </w:rPr>
      </w:pPr>
      <w:r w:rsidRPr="007660A7">
        <w:rPr>
          <w:rFonts w:ascii="Times New Roman" w:hAnsi="Times New Roman" w:cs="Times New Roman"/>
          <w:b/>
          <w:u w:val="single"/>
          <w:lang w:val="sr-Cyrl-RS"/>
        </w:rPr>
        <w:t>Март 2023.  године</w:t>
      </w:r>
    </w:p>
    <w:p w14:paraId="1E1B4E90" w14:textId="77777777" w:rsidR="00037576" w:rsidRPr="007660A7" w:rsidRDefault="00037576" w:rsidP="00037576">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lastRenderedPageBreak/>
        <w:t>Током извештајног периода, у првом кварталу 2023. године, Правосудна академија је спровела једну радионицу на тему ратних злочина, у којима је значајан део обуке посвећен заштити и подршци жртвама. Одржана је једна дводневна радионица у Београду, на тему: ,,Суђења за ратне злочине: Ефикасна комуникација и односи са јавношћу у правосуђу'', за укупно 18 учесника (тужилачки помоћници и полицијски службеници).</w:t>
      </w:r>
    </w:p>
    <w:p w14:paraId="18A1AB6E" w14:textId="77777777" w:rsidR="00037576" w:rsidRPr="007660A7" w:rsidRDefault="00037576" w:rsidP="00F42AD0">
      <w:pPr>
        <w:spacing w:after="0" w:line="240" w:lineRule="atLeast"/>
        <w:rPr>
          <w:rFonts w:ascii="Times New Roman" w:hAnsi="Times New Roman" w:cs="Times New Roman"/>
          <w:b/>
          <w:u w:val="single"/>
          <w:lang w:val="sr-Cyrl-RS"/>
        </w:rPr>
      </w:pPr>
    </w:p>
    <w:p w14:paraId="0D3A4885" w14:textId="77777777" w:rsidR="00F42AD0" w:rsidRPr="007660A7" w:rsidRDefault="00F42AD0" w:rsidP="00F42AD0">
      <w:pPr>
        <w:spacing w:after="0" w:line="240" w:lineRule="atLeast"/>
        <w:rPr>
          <w:rFonts w:ascii="Times New Roman" w:hAnsi="Times New Roman" w:cs="Times New Roman"/>
          <w:b/>
          <w:u w:val="single"/>
          <w:lang w:val="sr-Cyrl-RS"/>
        </w:rPr>
      </w:pPr>
      <w:r w:rsidRPr="007660A7">
        <w:rPr>
          <w:rFonts w:ascii="Times New Roman" w:hAnsi="Times New Roman" w:cs="Times New Roman"/>
          <w:b/>
          <w:u w:val="single"/>
          <w:lang w:val="sr-Cyrl-RS"/>
        </w:rPr>
        <w:t>Децембар 2022. године</w:t>
      </w:r>
    </w:p>
    <w:p w14:paraId="0FFCDA94" w14:textId="77777777" w:rsidR="00B87A9E" w:rsidRPr="007660A7" w:rsidRDefault="00F42AD0" w:rsidP="003821D1">
      <w:pPr>
        <w:spacing w:after="0" w:line="240" w:lineRule="atLeast"/>
        <w:jc w:val="both"/>
        <w:rPr>
          <w:rFonts w:ascii="Times New Roman" w:hAnsi="Times New Roman" w:cs="Times New Roman"/>
          <w:lang w:val="sr-Cyrl-RS"/>
        </w:rPr>
      </w:pPr>
      <w:r w:rsidRPr="007660A7">
        <w:rPr>
          <w:rFonts w:ascii="Times New Roman" w:hAnsi="Times New Roman" w:cs="Times New Roman"/>
          <w:lang w:val="sr-Cyrl-RS"/>
        </w:rPr>
        <w:t>У извештајном периоду није било спроведених обука, очекује се да ће се у наредном периоду спровести.</w:t>
      </w:r>
    </w:p>
    <w:sectPr w:rsidR="00B87A9E" w:rsidRPr="007660A7" w:rsidSect="00FC5332">
      <w:pgSz w:w="11909" w:h="16834"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849AE2" w16cid:durableId="2A89CEFA"/>
  <w16cid:commentId w16cid:paraId="2F174A26" w16cid:durableId="2AA97A58"/>
  <w16cid:commentId w16cid:paraId="6752E29F" w16cid:durableId="2A89CF23"/>
  <w16cid:commentId w16cid:paraId="51D76679" w16cid:durableId="2A89CFBD"/>
  <w16cid:commentId w16cid:paraId="31AC9568" w16cid:durableId="2A89CF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ECCC" w14:textId="77777777" w:rsidR="003E7AA7" w:rsidRDefault="003E7AA7" w:rsidP="00433AF8">
      <w:pPr>
        <w:spacing w:after="0" w:line="240" w:lineRule="auto"/>
      </w:pPr>
      <w:r>
        <w:separator/>
      </w:r>
    </w:p>
  </w:endnote>
  <w:endnote w:type="continuationSeparator" w:id="0">
    <w:p w14:paraId="2D95C342" w14:textId="77777777" w:rsidR="003E7AA7" w:rsidRDefault="003E7AA7" w:rsidP="0043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A864" w14:textId="77777777" w:rsidR="003E7AA7" w:rsidRDefault="003E7AA7" w:rsidP="00433AF8">
      <w:pPr>
        <w:spacing w:after="0" w:line="240" w:lineRule="auto"/>
      </w:pPr>
      <w:r>
        <w:separator/>
      </w:r>
    </w:p>
  </w:footnote>
  <w:footnote w:type="continuationSeparator" w:id="0">
    <w:p w14:paraId="5348109B" w14:textId="77777777" w:rsidR="003E7AA7" w:rsidRDefault="003E7AA7" w:rsidP="00433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E9A1F3C"/>
    <w:lvl w:ilvl="0">
      <w:numFmt w:val="bullet"/>
      <w:lvlText w:val="*"/>
      <w:lvlJc w:val="left"/>
    </w:lvl>
  </w:abstractNum>
  <w:abstractNum w:abstractNumId="1" w15:restartNumberingAfterBreak="0">
    <w:nsid w:val="054260DD"/>
    <w:multiLevelType w:val="hybridMultilevel"/>
    <w:tmpl w:val="962CB278"/>
    <w:lvl w:ilvl="0" w:tplc="73588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B402D"/>
    <w:multiLevelType w:val="hybridMultilevel"/>
    <w:tmpl w:val="7500E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A6ED3"/>
    <w:multiLevelType w:val="multilevel"/>
    <w:tmpl w:val="C8829C7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9F1AC1"/>
    <w:multiLevelType w:val="hybridMultilevel"/>
    <w:tmpl w:val="3578CE48"/>
    <w:lvl w:ilvl="0" w:tplc="73588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94149"/>
    <w:multiLevelType w:val="hybridMultilevel"/>
    <w:tmpl w:val="891C62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32"/>
    <w:rsid w:val="00001545"/>
    <w:rsid w:val="00001FF3"/>
    <w:rsid w:val="00002563"/>
    <w:rsid w:val="00002F77"/>
    <w:rsid w:val="00003152"/>
    <w:rsid w:val="00004890"/>
    <w:rsid w:val="00004EA7"/>
    <w:rsid w:val="00004FFB"/>
    <w:rsid w:val="00005432"/>
    <w:rsid w:val="00005598"/>
    <w:rsid w:val="00005A64"/>
    <w:rsid w:val="00007133"/>
    <w:rsid w:val="000110C5"/>
    <w:rsid w:val="00011C60"/>
    <w:rsid w:val="000122A5"/>
    <w:rsid w:val="00012C69"/>
    <w:rsid w:val="00013B2F"/>
    <w:rsid w:val="00016293"/>
    <w:rsid w:val="000171B4"/>
    <w:rsid w:val="00021D10"/>
    <w:rsid w:val="00021DBB"/>
    <w:rsid w:val="000251D5"/>
    <w:rsid w:val="00025926"/>
    <w:rsid w:val="00026092"/>
    <w:rsid w:val="00026245"/>
    <w:rsid w:val="000265EF"/>
    <w:rsid w:val="00026DDB"/>
    <w:rsid w:val="00027EBD"/>
    <w:rsid w:val="000304D3"/>
    <w:rsid w:val="0003124C"/>
    <w:rsid w:val="00031403"/>
    <w:rsid w:val="00031AFA"/>
    <w:rsid w:val="000327CE"/>
    <w:rsid w:val="00032EDC"/>
    <w:rsid w:val="0003313E"/>
    <w:rsid w:val="0003320C"/>
    <w:rsid w:val="00033C4B"/>
    <w:rsid w:val="00033D85"/>
    <w:rsid w:val="000364EB"/>
    <w:rsid w:val="000370B1"/>
    <w:rsid w:val="00037576"/>
    <w:rsid w:val="00037640"/>
    <w:rsid w:val="00041D20"/>
    <w:rsid w:val="0004257E"/>
    <w:rsid w:val="00043295"/>
    <w:rsid w:val="000437FE"/>
    <w:rsid w:val="000447B9"/>
    <w:rsid w:val="00044A7A"/>
    <w:rsid w:val="00044D6A"/>
    <w:rsid w:val="00044D6B"/>
    <w:rsid w:val="00045857"/>
    <w:rsid w:val="00046C97"/>
    <w:rsid w:val="00047864"/>
    <w:rsid w:val="00050F9C"/>
    <w:rsid w:val="0005297B"/>
    <w:rsid w:val="00054066"/>
    <w:rsid w:val="00054561"/>
    <w:rsid w:val="0005508E"/>
    <w:rsid w:val="000557FA"/>
    <w:rsid w:val="00055C96"/>
    <w:rsid w:val="00056633"/>
    <w:rsid w:val="00056962"/>
    <w:rsid w:val="000575D5"/>
    <w:rsid w:val="0005789A"/>
    <w:rsid w:val="000601E8"/>
    <w:rsid w:val="00060251"/>
    <w:rsid w:val="000608E3"/>
    <w:rsid w:val="000624F0"/>
    <w:rsid w:val="00064441"/>
    <w:rsid w:val="000646C7"/>
    <w:rsid w:val="00065E11"/>
    <w:rsid w:val="00066EEA"/>
    <w:rsid w:val="00067934"/>
    <w:rsid w:val="000704C6"/>
    <w:rsid w:val="0007188A"/>
    <w:rsid w:val="00071E3D"/>
    <w:rsid w:val="00071E54"/>
    <w:rsid w:val="00072088"/>
    <w:rsid w:val="000738C9"/>
    <w:rsid w:val="00073E15"/>
    <w:rsid w:val="00074010"/>
    <w:rsid w:val="00074157"/>
    <w:rsid w:val="000762E8"/>
    <w:rsid w:val="0007676A"/>
    <w:rsid w:val="0007767C"/>
    <w:rsid w:val="00077A5D"/>
    <w:rsid w:val="00081EA7"/>
    <w:rsid w:val="00082D33"/>
    <w:rsid w:val="0008318D"/>
    <w:rsid w:val="00083B02"/>
    <w:rsid w:val="00085E91"/>
    <w:rsid w:val="00085FD6"/>
    <w:rsid w:val="000865BF"/>
    <w:rsid w:val="00087038"/>
    <w:rsid w:val="00087809"/>
    <w:rsid w:val="00087952"/>
    <w:rsid w:val="000900EF"/>
    <w:rsid w:val="00090E84"/>
    <w:rsid w:val="00092652"/>
    <w:rsid w:val="0009276F"/>
    <w:rsid w:val="00094A82"/>
    <w:rsid w:val="00094C85"/>
    <w:rsid w:val="00094CD7"/>
    <w:rsid w:val="00095948"/>
    <w:rsid w:val="00097AE6"/>
    <w:rsid w:val="000A0871"/>
    <w:rsid w:val="000A46E3"/>
    <w:rsid w:val="000A4784"/>
    <w:rsid w:val="000A52DB"/>
    <w:rsid w:val="000A637D"/>
    <w:rsid w:val="000A664A"/>
    <w:rsid w:val="000A7324"/>
    <w:rsid w:val="000A764D"/>
    <w:rsid w:val="000B0D67"/>
    <w:rsid w:val="000B1B36"/>
    <w:rsid w:val="000B23AE"/>
    <w:rsid w:val="000B4D42"/>
    <w:rsid w:val="000B51E9"/>
    <w:rsid w:val="000B5210"/>
    <w:rsid w:val="000B6517"/>
    <w:rsid w:val="000B652D"/>
    <w:rsid w:val="000B68D9"/>
    <w:rsid w:val="000B7728"/>
    <w:rsid w:val="000B7921"/>
    <w:rsid w:val="000C0AFE"/>
    <w:rsid w:val="000C30D0"/>
    <w:rsid w:val="000C3978"/>
    <w:rsid w:val="000C3F2F"/>
    <w:rsid w:val="000C408A"/>
    <w:rsid w:val="000C4967"/>
    <w:rsid w:val="000C49A8"/>
    <w:rsid w:val="000C6077"/>
    <w:rsid w:val="000C6B4B"/>
    <w:rsid w:val="000C754B"/>
    <w:rsid w:val="000C7628"/>
    <w:rsid w:val="000C7CE6"/>
    <w:rsid w:val="000D05A4"/>
    <w:rsid w:val="000D09D7"/>
    <w:rsid w:val="000D156E"/>
    <w:rsid w:val="000D19C7"/>
    <w:rsid w:val="000D3AEA"/>
    <w:rsid w:val="000D4852"/>
    <w:rsid w:val="000D4A57"/>
    <w:rsid w:val="000D5304"/>
    <w:rsid w:val="000D5A8C"/>
    <w:rsid w:val="000D6134"/>
    <w:rsid w:val="000D6448"/>
    <w:rsid w:val="000E0264"/>
    <w:rsid w:val="000E09A4"/>
    <w:rsid w:val="000E2BA4"/>
    <w:rsid w:val="000E3397"/>
    <w:rsid w:val="000E367C"/>
    <w:rsid w:val="000E3DC7"/>
    <w:rsid w:val="000E53D7"/>
    <w:rsid w:val="000E777F"/>
    <w:rsid w:val="000E7C14"/>
    <w:rsid w:val="000F0A73"/>
    <w:rsid w:val="000F1A1E"/>
    <w:rsid w:val="000F4673"/>
    <w:rsid w:val="000F5E33"/>
    <w:rsid w:val="000F6203"/>
    <w:rsid w:val="000F776B"/>
    <w:rsid w:val="00103DC5"/>
    <w:rsid w:val="00103FAD"/>
    <w:rsid w:val="00104F3D"/>
    <w:rsid w:val="001069BA"/>
    <w:rsid w:val="00106CB8"/>
    <w:rsid w:val="001071B8"/>
    <w:rsid w:val="00107951"/>
    <w:rsid w:val="00110EB2"/>
    <w:rsid w:val="0011565A"/>
    <w:rsid w:val="00115E86"/>
    <w:rsid w:val="0011721B"/>
    <w:rsid w:val="0011755C"/>
    <w:rsid w:val="001179BD"/>
    <w:rsid w:val="00117F75"/>
    <w:rsid w:val="0012007E"/>
    <w:rsid w:val="00121B5D"/>
    <w:rsid w:val="001222B7"/>
    <w:rsid w:val="00122EFC"/>
    <w:rsid w:val="001231BF"/>
    <w:rsid w:val="001242B1"/>
    <w:rsid w:val="00124903"/>
    <w:rsid w:val="0012496D"/>
    <w:rsid w:val="0012543E"/>
    <w:rsid w:val="00126B62"/>
    <w:rsid w:val="00131B27"/>
    <w:rsid w:val="0013283B"/>
    <w:rsid w:val="00133758"/>
    <w:rsid w:val="00133B73"/>
    <w:rsid w:val="00133F7E"/>
    <w:rsid w:val="00133FB5"/>
    <w:rsid w:val="001345F3"/>
    <w:rsid w:val="0013470F"/>
    <w:rsid w:val="00134DE4"/>
    <w:rsid w:val="001353E3"/>
    <w:rsid w:val="001365CE"/>
    <w:rsid w:val="00137603"/>
    <w:rsid w:val="00137F4E"/>
    <w:rsid w:val="00142204"/>
    <w:rsid w:val="001430C0"/>
    <w:rsid w:val="00143779"/>
    <w:rsid w:val="00143A32"/>
    <w:rsid w:val="001453E7"/>
    <w:rsid w:val="001468AB"/>
    <w:rsid w:val="001469F4"/>
    <w:rsid w:val="00147AD1"/>
    <w:rsid w:val="00150A50"/>
    <w:rsid w:val="00151D42"/>
    <w:rsid w:val="00152201"/>
    <w:rsid w:val="00154AA3"/>
    <w:rsid w:val="00155BED"/>
    <w:rsid w:val="00155CD4"/>
    <w:rsid w:val="00157441"/>
    <w:rsid w:val="00157E84"/>
    <w:rsid w:val="0016006D"/>
    <w:rsid w:val="0016053B"/>
    <w:rsid w:val="00160725"/>
    <w:rsid w:val="0016107A"/>
    <w:rsid w:val="0016202D"/>
    <w:rsid w:val="001626EC"/>
    <w:rsid w:val="00162DF7"/>
    <w:rsid w:val="001637F6"/>
    <w:rsid w:val="00164119"/>
    <w:rsid w:val="00164128"/>
    <w:rsid w:val="00165C91"/>
    <w:rsid w:val="0016602C"/>
    <w:rsid w:val="00167B15"/>
    <w:rsid w:val="00170063"/>
    <w:rsid w:val="00170B1D"/>
    <w:rsid w:val="00171227"/>
    <w:rsid w:val="001729F1"/>
    <w:rsid w:val="00172B1C"/>
    <w:rsid w:val="0017576A"/>
    <w:rsid w:val="00176C2A"/>
    <w:rsid w:val="001775B2"/>
    <w:rsid w:val="001778A9"/>
    <w:rsid w:val="00177F87"/>
    <w:rsid w:val="001809B3"/>
    <w:rsid w:val="001813A8"/>
    <w:rsid w:val="0018263A"/>
    <w:rsid w:val="00182724"/>
    <w:rsid w:val="001846A4"/>
    <w:rsid w:val="001876F1"/>
    <w:rsid w:val="00187828"/>
    <w:rsid w:val="001901E8"/>
    <w:rsid w:val="0019024F"/>
    <w:rsid w:val="001930FA"/>
    <w:rsid w:val="0019474F"/>
    <w:rsid w:val="00194B4E"/>
    <w:rsid w:val="00196501"/>
    <w:rsid w:val="001971D5"/>
    <w:rsid w:val="00197570"/>
    <w:rsid w:val="001975FB"/>
    <w:rsid w:val="001A0271"/>
    <w:rsid w:val="001A048E"/>
    <w:rsid w:val="001A1633"/>
    <w:rsid w:val="001A23FA"/>
    <w:rsid w:val="001A2D6C"/>
    <w:rsid w:val="001A5465"/>
    <w:rsid w:val="001A5D11"/>
    <w:rsid w:val="001A5EE5"/>
    <w:rsid w:val="001A62CB"/>
    <w:rsid w:val="001B00AC"/>
    <w:rsid w:val="001B0329"/>
    <w:rsid w:val="001B0650"/>
    <w:rsid w:val="001B20F0"/>
    <w:rsid w:val="001B234A"/>
    <w:rsid w:val="001B2D3E"/>
    <w:rsid w:val="001B3438"/>
    <w:rsid w:val="001B460D"/>
    <w:rsid w:val="001B5E09"/>
    <w:rsid w:val="001B6F44"/>
    <w:rsid w:val="001B779F"/>
    <w:rsid w:val="001B7C5F"/>
    <w:rsid w:val="001C0ADC"/>
    <w:rsid w:val="001C0B09"/>
    <w:rsid w:val="001C0D5D"/>
    <w:rsid w:val="001C1809"/>
    <w:rsid w:val="001C27ED"/>
    <w:rsid w:val="001C41F5"/>
    <w:rsid w:val="001C458C"/>
    <w:rsid w:val="001C5ABA"/>
    <w:rsid w:val="001C6696"/>
    <w:rsid w:val="001C71BF"/>
    <w:rsid w:val="001C7218"/>
    <w:rsid w:val="001D080F"/>
    <w:rsid w:val="001D4683"/>
    <w:rsid w:val="001D6649"/>
    <w:rsid w:val="001D6A2C"/>
    <w:rsid w:val="001D7B10"/>
    <w:rsid w:val="001E08A0"/>
    <w:rsid w:val="001E099D"/>
    <w:rsid w:val="001E1045"/>
    <w:rsid w:val="001E195B"/>
    <w:rsid w:val="001E2D73"/>
    <w:rsid w:val="001E57BA"/>
    <w:rsid w:val="001E62FE"/>
    <w:rsid w:val="001E70B8"/>
    <w:rsid w:val="001E7834"/>
    <w:rsid w:val="001F1766"/>
    <w:rsid w:val="001F1B60"/>
    <w:rsid w:val="001F2082"/>
    <w:rsid w:val="001F299E"/>
    <w:rsid w:val="001F2EA7"/>
    <w:rsid w:val="001F391A"/>
    <w:rsid w:val="001F4076"/>
    <w:rsid w:val="001F4077"/>
    <w:rsid w:val="001F5B7F"/>
    <w:rsid w:val="001F71E4"/>
    <w:rsid w:val="002003FA"/>
    <w:rsid w:val="002032C1"/>
    <w:rsid w:val="00203505"/>
    <w:rsid w:val="00203725"/>
    <w:rsid w:val="002041AA"/>
    <w:rsid w:val="00204312"/>
    <w:rsid w:val="00204344"/>
    <w:rsid w:val="00204790"/>
    <w:rsid w:val="002058CB"/>
    <w:rsid w:val="002065A8"/>
    <w:rsid w:val="00206992"/>
    <w:rsid w:val="002074FD"/>
    <w:rsid w:val="00210A98"/>
    <w:rsid w:val="00211FCF"/>
    <w:rsid w:val="0021244C"/>
    <w:rsid w:val="0021337B"/>
    <w:rsid w:val="00213FBF"/>
    <w:rsid w:val="00214133"/>
    <w:rsid w:val="00214E1B"/>
    <w:rsid w:val="00215CCA"/>
    <w:rsid w:val="00216027"/>
    <w:rsid w:val="00216936"/>
    <w:rsid w:val="00216C42"/>
    <w:rsid w:val="00217B6F"/>
    <w:rsid w:val="00220A9B"/>
    <w:rsid w:val="00220B1B"/>
    <w:rsid w:val="00220DCA"/>
    <w:rsid w:val="0022107E"/>
    <w:rsid w:val="00222450"/>
    <w:rsid w:val="002235BD"/>
    <w:rsid w:val="002256E9"/>
    <w:rsid w:val="002259FB"/>
    <w:rsid w:val="0022670E"/>
    <w:rsid w:val="002300BF"/>
    <w:rsid w:val="00231785"/>
    <w:rsid w:val="00231973"/>
    <w:rsid w:val="002319A1"/>
    <w:rsid w:val="00231D84"/>
    <w:rsid w:val="002320E1"/>
    <w:rsid w:val="002332DE"/>
    <w:rsid w:val="002341C2"/>
    <w:rsid w:val="00234F73"/>
    <w:rsid w:val="0023573C"/>
    <w:rsid w:val="00235976"/>
    <w:rsid w:val="00235D65"/>
    <w:rsid w:val="00236F39"/>
    <w:rsid w:val="002411F5"/>
    <w:rsid w:val="00241F91"/>
    <w:rsid w:val="002427EB"/>
    <w:rsid w:val="00242E29"/>
    <w:rsid w:val="002447E2"/>
    <w:rsid w:val="0024618B"/>
    <w:rsid w:val="00246D66"/>
    <w:rsid w:val="00246F5C"/>
    <w:rsid w:val="0025066A"/>
    <w:rsid w:val="0025348B"/>
    <w:rsid w:val="00253986"/>
    <w:rsid w:val="00254097"/>
    <w:rsid w:val="00255BB3"/>
    <w:rsid w:val="00257107"/>
    <w:rsid w:val="00260399"/>
    <w:rsid w:val="00260D15"/>
    <w:rsid w:val="00260E9C"/>
    <w:rsid w:val="002613BA"/>
    <w:rsid w:val="002615DA"/>
    <w:rsid w:val="0026247D"/>
    <w:rsid w:val="0026285C"/>
    <w:rsid w:val="002645B6"/>
    <w:rsid w:val="00265342"/>
    <w:rsid w:val="00266091"/>
    <w:rsid w:val="00266934"/>
    <w:rsid w:val="0027016D"/>
    <w:rsid w:val="00273A09"/>
    <w:rsid w:val="00273C62"/>
    <w:rsid w:val="00273EEE"/>
    <w:rsid w:val="00274957"/>
    <w:rsid w:val="00275844"/>
    <w:rsid w:val="00275A93"/>
    <w:rsid w:val="00275F39"/>
    <w:rsid w:val="00277C83"/>
    <w:rsid w:val="002811D9"/>
    <w:rsid w:val="00281FE5"/>
    <w:rsid w:val="00282156"/>
    <w:rsid w:val="002831F3"/>
    <w:rsid w:val="00283AB3"/>
    <w:rsid w:val="002844B5"/>
    <w:rsid w:val="00285090"/>
    <w:rsid w:val="002852B4"/>
    <w:rsid w:val="0028590C"/>
    <w:rsid w:val="00285C5F"/>
    <w:rsid w:val="00286103"/>
    <w:rsid w:val="00286E19"/>
    <w:rsid w:val="00287C27"/>
    <w:rsid w:val="002906B3"/>
    <w:rsid w:val="00290B27"/>
    <w:rsid w:val="0029165B"/>
    <w:rsid w:val="00292261"/>
    <w:rsid w:val="0029441E"/>
    <w:rsid w:val="0029494F"/>
    <w:rsid w:val="00294E06"/>
    <w:rsid w:val="002950C9"/>
    <w:rsid w:val="00297F50"/>
    <w:rsid w:val="002A0278"/>
    <w:rsid w:val="002A0474"/>
    <w:rsid w:val="002A2F99"/>
    <w:rsid w:val="002A3CFD"/>
    <w:rsid w:val="002A40AF"/>
    <w:rsid w:val="002A4954"/>
    <w:rsid w:val="002A5937"/>
    <w:rsid w:val="002A6475"/>
    <w:rsid w:val="002A722A"/>
    <w:rsid w:val="002B07E8"/>
    <w:rsid w:val="002B14CE"/>
    <w:rsid w:val="002B1E15"/>
    <w:rsid w:val="002B20F4"/>
    <w:rsid w:val="002B2C6F"/>
    <w:rsid w:val="002B67B0"/>
    <w:rsid w:val="002B6E60"/>
    <w:rsid w:val="002B79A4"/>
    <w:rsid w:val="002C06E0"/>
    <w:rsid w:val="002C0C81"/>
    <w:rsid w:val="002C1ADA"/>
    <w:rsid w:val="002C3947"/>
    <w:rsid w:val="002C723F"/>
    <w:rsid w:val="002C724F"/>
    <w:rsid w:val="002C79E3"/>
    <w:rsid w:val="002D0BF9"/>
    <w:rsid w:val="002D1109"/>
    <w:rsid w:val="002D1411"/>
    <w:rsid w:val="002D16B7"/>
    <w:rsid w:val="002D1743"/>
    <w:rsid w:val="002D4C2F"/>
    <w:rsid w:val="002D4E55"/>
    <w:rsid w:val="002D67F1"/>
    <w:rsid w:val="002E0228"/>
    <w:rsid w:val="002E0542"/>
    <w:rsid w:val="002E0A85"/>
    <w:rsid w:val="002E0E0C"/>
    <w:rsid w:val="002E1276"/>
    <w:rsid w:val="002E13EA"/>
    <w:rsid w:val="002E20FD"/>
    <w:rsid w:val="002E25B9"/>
    <w:rsid w:val="002E3CD7"/>
    <w:rsid w:val="002E49DA"/>
    <w:rsid w:val="002E4DE7"/>
    <w:rsid w:val="002E4F9E"/>
    <w:rsid w:val="002E6368"/>
    <w:rsid w:val="002F115C"/>
    <w:rsid w:val="002F16A6"/>
    <w:rsid w:val="002F2796"/>
    <w:rsid w:val="002F2D72"/>
    <w:rsid w:val="002F3464"/>
    <w:rsid w:val="002F47BC"/>
    <w:rsid w:val="002F4B54"/>
    <w:rsid w:val="002F5E3B"/>
    <w:rsid w:val="002F621B"/>
    <w:rsid w:val="002F7678"/>
    <w:rsid w:val="002F7AAA"/>
    <w:rsid w:val="00301B77"/>
    <w:rsid w:val="0030385F"/>
    <w:rsid w:val="00305108"/>
    <w:rsid w:val="00305E16"/>
    <w:rsid w:val="00305FF4"/>
    <w:rsid w:val="00307135"/>
    <w:rsid w:val="003104FF"/>
    <w:rsid w:val="00310795"/>
    <w:rsid w:val="00311AA2"/>
    <w:rsid w:val="00311CDC"/>
    <w:rsid w:val="0031210E"/>
    <w:rsid w:val="0031243E"/>
    <w:rsid w:val="003131CF"/>
    <w:rsid w:val="00313C0A"/>
    <w:rsid w:val="00315007"/>
    <w:rsid w:val="00316BBE"/>
    <w:rsid w:val="00316C20"/>
    <w:rsid w:val="00317D6B"/>
    <w:rsid w:val="0032009F"/>
    <w:rsid w:val="0032262C"/>
    <w:rsid w:val="00322C14"/>
    <w:rsid w:val="0032311C"/>
    <w:rsid w:val="003235C9"/>
    <w:rsid w:val="003249A3"/>
    <w:rsid w:val="00324D8B"/>
    <w:rsid w:val="003257AD"/>
    <w:rsid w:val="003257B3"/>
    <w:rsid w:val="00326619"/>
    <w:rsid w:val="003275AD"/>
    <w:rsid w:val="003275CE"/>
    <w:rsid w:val="00327AA5"/>
    <w:rsid w:val="00327D38"/>
    <w:rsid w:val="00331602"/>
    <w:rsid w:val="00332298"/>
    <w:rsid w:val="00334215"/>
    <w:rsid w:val="0033487F"/>
    <w:rsid w:val="003348E2"/>
    <w:rsid w:val="00335293"/>
    <w:rsid w:val="00335519"/>
    <w:rsid w:val="0033570D"/>
    <w:rsid w:val="0033741C"/>
    <w:rsid w:val="00341996"/>
    <w:rsid w:val="00342A22"/>
    <w:rsid w:val="00342AAB"/>
    <w:rsid w:val="00345E0C"/>
    <w:rsid w:val="003461BE"/>
    <w:rsid w:val="00346656"/>
    <w:rsid w:val="00346776"/>
    <w:rsid w:val="00346837"/>
    <w:rsid w:val="003479B3"/>
    <w:rsid w:val="00350296"/>
    <w:rsid w:val="00350BCB"/>
    <w:rsid w:val="00350EF0"/>
    <w:rsid w:val="00351BAE"/>
    <w:rsid w:val="00354B80"/>
    <w:rsid w:val="00354F91"/>
    <w:rsid w:val="003550BA"/>
    <w:rsid w:val="00355D52"/>
    <w:rsid w:val="00361023"/>
    <w:rsid w:val="00361F44"/>
    <w:rsid w:val="00362D18"/>
    <w:rsid w:val="00363515"/>
    <w:rsid w:val="0036792E"/>
    <w:rsid w:val="00370C8C"/>
    <w:rsid w:val="00371B70"/>
    <w:rsid w:val="00372B99"/>
    <w:rsid w:val="003734CE"/>
    <w:rsid w:val="00373833"/>
    <w:rsid w:val="003745AD"/>
    <w:rsid w:val="0037471E"/>
    <w:rsid w:val="00374B51"/>
    <w:rsid w:val="00375411"/>
    <w:rsid w:val="00375FC1"/>
    <w:rsid w:val="00376085"/>
    <w:rsid w:val="0037644C"/>
    <w:rsid w:val="00377A18"/>
    <w:rsid w:val="00380227"/>
    <w:rsid w:val="0038137F"/>
    <w:rsid w:val="00381475"/>
    <w:rsid w:val="00381ABD"/>
    <w:rsid w:val="00381D00"/>
    <w:rsid w:val="003821D1"/>
    <w:rsid w:val="0038258F"/>
    <w:rsid w:val="00383C0C"/>
    <w:rsid w:val="00385377"/>
    <w:rsid w:val="00385471"/>
    <w:rsid w:val="00387751"/>
    <w:rsid w:val="003902FB"/>
    <w:rsid w:val="00391481"/>
    <w:rsid w:val="0039190B"/>
    <w:rsid w:val="00391FC3"/>
    <w:rsid w:val="00392BFD"/>
    <w:rsid w:val="00393232"/>
    <w:rsid w:val="003942ED"/>
    <w:rsid w:val="00394A73"/>
    <w:rsid w:val="0039526B"/>
    <w:rsid w:val="003952D7"/>
    <w:rsid w:val="0039674F"/>
    <w:rsid w:val="00396CAC"/>
    <w:rsid w:val="00397154"/>
    <w:rsid w:val="00397848"/>
    <w:rsid w:val="003A0117"/>
    <w:rsid w:val="003A034B"/>
    <w:rsid w:val="003A2B01"/>
    <w:rsid w:val="003A3CAD"/>
    <w:rsid w:val="003A4A4E"/>
    <w:rsid w:val="003A68BC"/>
    <w:rsid w:val="003A7092"/>
    <w:rsid w:val="003A7388"/>
    <w:rsid w:val="003A7B00"/>
    <w:rsid w:val="003B0AB7"/>
    <w:rsid w:val="003B1D69"/>
    <w:rsid w:val="003B2033"/>
    <w:rsid w:val="003B2F09"/>
    <w:rsid w:val="003B2F5D"/>
    <w:rsid w:val="003B334C"/>
    <w:rsid w:val="003B45D0"/>
    <w:rsid w:val="003B46AE"/>
    <w:rsid w:val="003B5B81"/>
    <w:rsid w:val="003B5EAE"/>
    <w:rsid w:val="003B64D0"/>
    <w:rsid w:val="003B6E09"/>
    <w:rsid w:val="003C07C6"/>
    <w:rsid w:val="003C277B"/>
    <w:rsid w:val="003C5630"/>
    <w:rsid w:val="003C588D"/>
    <w:rsid w:val="003C64D6"/>
    <w:rsid w:val="003C6632"/>
    <w:rsid w:val="003C72C5"/>
    <w:rsid w:val="003C7C91"/>
    <w:rsid w:val="003D226F"/>
    <w:rsid w:val="003D2FC6"/>
    <w:rsid w:val="003D3995"/>
    <w:rsid w:val="003D7556"/>
    <w:rsid w:val="003E0621"/>
    <w:rsid w:val="003E0D9C"/>
    <w:rsid w:val="003E1A95"/>
    <w:rsid w:val="003E55A7"/>
    <w:rsid w:val="003E580E"/>
    <w:rsid w:val="003E596B"/>
    <w:rsid w:val="003E65E1"/>
    <w:rsid w:val="003E795C"/>
    <w:rsid w:val="003E7AA7"/>
    <w:rsid w:val="003E7FEE"/>
    <w:rsid w:val="003F083A"/>
    <w:rsid w:val="003F09E8"/>
    <w:rsid w:val="003F1561"/>
    <w:rsid w:val="003F4364"/>
    <w:rsid w:val="003F4E38"/>
    <w:rsid w:val="003F4FC2"/>
    <w:rsid w:val="003F61A8"/>
    <w:rsid w:val="003F6259"/>
    <w:rsid w:val="003F7A81"/>
    <w:rsid w:val="003F7E98"/>
    <w:rsid w:val="00401210"/>
    <w:rsid w:val="004015C1"/>
    <w:rsid w:val="004022D1"/>
    <w:rsid w:val="00403907"/>
    <w:rsid w:val="00403971"/>
    <w:rsid w:val="00404421"/>
    <w:rsid w:val="00404C28"/>
    <w:rsid w:val="00404DF8"/>
    <w:rsid w:val="00405150"/>
    <w:rsid w:val="004051CB"/>
    <w:rsid w:val="004058A9"/>
    <w:rsid w:val="004109A3"/>
    <w:rsid w:val="00411035"/>
    <w:rsid w:val="004119B1"/>
    <w:rsid w:val="00411FC7"/>
    <w:rsid w:val="004121C6"/>
    <w:rsid w:val="00413472"/>
    <w:rsid w:val="00415607"/>
    <w:rsid w:val="0041586C"/>
    <w:rsid w:val="00415CF0"/>
    <w:rsid w:val="00416580"/>
    <w:rsid w:val="0041795F"/>
    <w:rsid w:val="004207F3"/>
    <w:rsid w:val="004221B4"/>
    <w:rsid w:val="00422C6B"/>
    <w:rsid w:val="00424F54"/>
    <w:rsid w:val="00425491"/>
    <w:rsid w:val="004277D9"/>
    <w:rsid w:val="004308AB"/>
    <w:rsid w:val="0043143C"/>
    <w:rsid w:val="00431735"/>
    <w:rsid w:val="0043195E"/>
    <w:rsid w:val="004333C7"/>
    <w:rsid w:val="00433AF8"/>
    <w:rsid w:val="0043423E"/>
    <w:rsid w:val="004349E7"/>
    <w:rsid w:val="00434A0E"/>
    <w:rsid w:val="00435B14"/>
    <w:rsid w:val="00436FAB"/>
    <w:rsid w:val="004409E9"/>
    <w:rsid w:val="004421B3"/>
    <w:rsid w:val="004429E6"/>
    <w:rsid w:val="00443555"/>
    <w:rsid w:val="004463AA"/>
    <w:rsid w:val="00446F67"/>
    <w:rsid w:val="004473B2"/>
    <w:rsid w:val="00447FA9"/>
    <w:rsid w:val="004500DF"/>
    <w:rsid w:val="004515C0"/>
    <w:rsid w:val="0045208D"/>
    <w:rsid w:val="0045665F"/>
    <w:rsid w:val="004568C4"/>
    <w:rsid w:val="00457455"/>
    <w:rsid w:val="00461450"/>
    <w:rsid w:val="00462DEC"/>
    <w:rsid w:val="00463165"/>
    <w:rsid w:val="004637FD"/>
    <w:rsid w:val="00464A78"/>
    <w:rsid w:val="00464AE9"/>
    <w:rsid w:val="004654B1"/>
    <w:rsid w:val="0046561C"/>
    <w:rsid w:val="00466772"/>
    <w:rsid w:val="0047078E"/>
    <w:rsid w:val="00472395"/>
    <w:rsid w:val="004733D9"/>
    <w:rsid w:val="00474883"/>
    <w:rsid w:val="004753F7"/>
    <w:rsid w:val="00476800"/>
    <w:rsid w:val="00477EE0"/>
    <w:rsid w:val="00477F1B"/>
    <w:rsid w:val="00480556"/>
    <w:rsid w:val="00481B6C"/>
    <w:rsid w:val="0048259E"/>
    <w:rsid w:val="004848A2"/>
    <w:rsid w:val="00484A7D"/>
    <w:rsid w:val="0048510D"/>
    <w:rsid w:val="00485A87"/>
    <w:rsid w:val="00485EF7"/>
    <w:rsid w:val="00486521"/>
    <w:rsid w:val="00487270"/>
    <w:rsid w:val="004872BC"/>
    <w:rsid w:val="00487858"/>
    <w:rsid w:val="00487A27"/>
    <w:rsid w:val="00487E1D"/>
    <w:rsid w:val="0049060F"/>
    <w:rsid w:val="00494F1A"/>
    <w:rsid w:val="00495875"/>
    <w:rsid w:val="004964D3"/>
    <w:rsid w:val="0049792D"/>
    <w:rsid w:val="004A0BD8"/>
    <w:rsid w:val="004A0FC9"/>
    <w:rsid w:val="004A33AC"/>
    <w:rsid w:val="004A3DD4"/>
    <w:rsid w:val="004A5906"/>
    <w:rsid w:val="004A5C53"/>
    <w:rsid w:val="004A6BF3"/>
    <w:rsid w:val="004A6F30"/>
    <w:rsid w:val="004B006C"/>
    <w:rsid w:val="004B006D"/>
    <w:rsid w:val="004B02CD"/>
    <w:rsid w:val="004B3975"/>
    <w:rsid w:val="004B46F6"/>
    <w:rsid w:val="004B50BD"/>
    <w:rsid w:val="004B549A"/>
    <w:rsid w:val="004B55A2"/>
    <w:rsid w:val="004B7EF4"/>
    <w:rsid w:val="004C0119"/>
    <w:rsid w:val="004C0A65"/>
    <w:rsid w:val="004C143E"/>
    <w:rsid w:val="004C14A1"/>
    <w:rsid w:val="004C1FB6"/>
    <w:rsid w:val="004C2014"/>
    <w:rsid w:val="004C5014"/>
    <w:rsid w:val="004C6373"/>
    <w:rsid w:val="004C66C7"/>
    <w:rsid w:val="004D07CF"/>
    <w:rsid w:val="004D310C"/>
    <w:rsid w:val="004D4BD3"/>
    <w:rsid w:val="004D5ECE"/>
    <w:rsid w:val="004D684C"/>
    <w:rsid w:val="004E00AB"/>
    <w:rsid w:val="004E0337"/>
    <w:rsid w:val="004E09D0"/>
    <w:rsid w:val="004E14F0"/>
    <w:rsid w:val="004E1C09"/>
    <w:rsid w:val="004E325F"/>
    <w:rsid w:val="004E3663"/>
    <w:rsid w:val="004E3EF7"/>
    <w:rsid w:val="004E5BCD"/>
    <w:rsid w:val="004E636D"/>
    <w:rsid w:val="004E6660"/>
    <w:rsid w:val="004E71EB"/>
    <w:rsid w:val="004E774B"/>
    <w:rsid w:val="004E79A2"/>
    <w:rsid w:val="004F0466"/>
    <w:rsid w:val="004F2DA0"/>
    <w:rsid w:val="004F4B3B"/>
    <w:rsid w:val="004F503B"/>
    <w:rsid w:val="004F658C"/>
    <w:rsid w:val="004F77AA"/>
    <w:rsid w:val="00501A28"/>
    <w:rsid w:val="00503E82"/>
    <w:rsid w:val="0050513A"/>
    <w:rsid w:val="00505B7B"/>
    <w:rsid w:val="00506EED"/>
    <w:rsid w:val="00507B95"/>
    <w:rsid w:val="00507E57"/>
    <w:rsid w:val="005107DE"/>
    <w:rsid w:val="00510848"/>
    <w:rsid w:val="00510AE8"/>
    <w:rsid w:val="00511024"/>
    <w:rsid w:val="005113E5"/>
    <w:rsid w:val="00512606"/>
    <w:rsid w:val="00512C54"/>
    <w:rsid w:val="005133AB"/>
    <w:rsid w:val="005158E1"/>
    <w:rsid w:val="00515D1C"/>
    <w:rsid w:val="00516A80"/>
    <w:rsid w:val="00516B99"/>
    <w:rsid w:val="00517E30"/>
    <w:rsid w:val="00517E36"/>
    <w:rsid w:val="0052025B"/>
    <w:rsid w:val="00520408"/>
    <w:rsid w:val="005205F7"/>
    <w:rsid w:val="00521277"/>
    <w:rsid w:val="0052166F"/>
    <w:rsid w:val="00521E48"/>
    <w:rsid w:val="00523F9A"/>
    <w:rsid w:val="00525047"/>
    <w:rsid w:val="00525E61"/>
    <w:rsid w:val="0052601C"/>
    <w:rsid w:val="00526AB1"/>
    <w:rsid w:val="00527719"/>
    <w:rsid w:val="00530097"/>
    <w:rsid w:val="00531F5A"/>
    <w:rsid w:val="0053286B"/>
    <w:rsid w:val="00532E78"/>
    <w:rsid w:val="00533620"/>
    <w:rsid w:val="00534604"/>
    <w:rsid w:val="00534A70"/>
    <w:rsid w:val="005354B1"/>
    <w:rsid w:val="00535D03"/>
    <w:rsid w:val="00541A5D"/>
    <w:rsid w:val="005429FC"/>
    <w:rsid w:val="0054440E"/>
    <w:rsid w:val="0054462E"/>
    <w:rsid w:val="00544D23"/>
    <w:rsid w:val="0054500B"/>
    <w:rsid w:val="00545D4B"/>
    <w:rsid w:val="00547862"/>
    <w:rsid w:val="00547CF9"/>
    <w:rsid w:val="00551AF4"/>
    <w:rsid w:val="005524B2"/>
    <w:rsid w:val="005526D8"/>
    <w:rsid w:val="0055301D"/>
    <w:rsid w:val="0055461A"/>
    <w:rsid w:val="00554A26"/>
    <w:rsid w:val="00555151"/>
    <w:rsid w:val="00556296"/>
    <w:rsid w:val="0055640D"/>
    <w:rsid w:val="00556ED1"/>
    <w:rsid w:val="00557505"/>
    <w:rsid w:val="00557CB5"/>
    <w:rsid w:val="005633AB"/>
    <w:rsid w:val="005640CE"/>
    <w:rsid w:val="0056595C"/>
    <w:rsid w:val="00566C09"/>
    <w:rsid w:val="00566C26"/>
    <w:rsid w:val="00567530"/>
    <w:rsid w:val="00567D9A"/>
    <w:rsid w:val="00571C18"/>
    <w:rsid w:val="00571D40"/>
    <w:rsid w:val="00572990"/>
    <w:rsid w:val="00572D8A"/>
    <w:rsid w:val="00573094"/>
    <w:rsid w:val="0057530C"/>
    <w:rsid w:val="0058150B"/>
    <w:rsid w:val="00581699"/>
    <w:rsid w:val="00581C46"/>
    <w:rsid w:val="005837DE"/>
    <w:rsid w:val="00586900"/>
    <w:rsid w:val="00586D23"/>
    <w:rsid w:val="005872A3"/>
    <w:rsid w:val="00587593"/>
    <w:rsid w:val="0059005F"/>
    <w:rsid w:val="00590B18"/>
    <w:rsid w:val="00590F81"/>
    <w:rsid w:val="00591613"/>
    <w:rsid w:val="00592474"/>
    <w:rsid w:val="00592494"/>
    <w:rsid w:val="005929F7"/>
    <w:rsid w:val="00592FB3"/>
    <w:rsid w:val="00593634"/>
    <w:rsid w:val="00593E24"/>
    <w:rsid w:val="00593EA1"/>
    <w:rsid w:val="00593F6D"/>
    <w:rsid w:val="005950ED"/>
    <w:rsid w:val="00595953"/>
    <w:rsid w:val="00595A1A"/>
    <w:rsid w:val="00595F8C"/>
    <w:rsid w:val="0059702B"/>
    <w:rsid w:val="005978C3"/>
    <w:rsid w:val="005A23F1"/>
    <w:rsid w:val="005A31DF"/>
    <w:rsid w:val="005A412A"/>
    <w:rsid w:val="005A4899"/>
    <w:rsid w:val="005A5854"/>
    <w:rsid w:val="005A6267"/>
    <w:rsid w:val="005A66C2"/>
    <w:rsid w:val="005A6DDD"/>
    <w:rsid w:val="005A7739"/>
    <w:rsid w:val="005B0508"/>
    <w:rsid w:val="005B06AD"/>
    <w:rsid w:val="005B0C14"/>
    <w:rsid w:val="005B2E7E"/>
    <w:rsid w:val="005B49FE"/>
    <w:rsid w:val="005B7CE5"/>
    <w:rsid w:val="005C108F"/>
    <w:rsid w:val="005C11B4"/>
    <w:rsid w:val="005C164D"/>
    <w:rsid w:val="005C16C4"/>
    <w:rsid w:val="005C2DD1"/>
    <w:rsid w:val="005C44E6"/>
    <w:rsid w:val="005C4D83"/>
    <w:rsid w:val="005C5332"/>
    <w:rsid w:val="005C56B6"/>
    <w:rsid w:val="005D082B"/>
    <w:rsid w:val="005D368C"/>
    <w:rsid w:val="005D4D8A"/>
    <w:rsid w:val="005D513F"/>
    <w:rsid w:val="005D51E0"/>
    <w:rsid w:val="005D6E5A"/>
    <w:rsid w:val="005D6E79"/>
    <w:rsid w:val="005E0923"/>
    <w:rsid w:val="005E0C87"/>
    <w:rsid w:val="005E1A40"/>
    <w:rsid w:val="005E4E13"/>
    <w:rsid w:val="005E55FF"/>
    <w:rsid w:val="005E5902"/>
    <w:rsid w:val="005E6570"/>
    <w:rsid w:val="005E7551"/>
    <w:rsid w:val="005F0FF6"/>
    <w:rsid w:val="005F3AC5"/>
    <w:rsid w:val="005F588A"/>
    <w:rsid w:val="005F5BB0"/>
    <w:rsid w:val="005F60CF"/>
    <w:rsid w:val="005F70E2"/>
    <w:rsid w:val="005F73DD"/>
    <w:rsid w:val="006006BC"/>
    <w:rsid w:val="00601284"/>
    <w:rsid w:val="006015BD"/>
    <w:rsid w:val="00601771"/>
    <w:rsid w:val="0060279D"/>
    <w:rsid w:val="00602948"/>
    <w:rsid w:val="00603A3C"/>
    <w:rsid w:val="00605EA7"/>
    <w:rsid w:val="006073E8"/>
    <w:rsid w:val="00607A7B"/>
    <w:rsid w:val="006117F7"/>
    <w:rsid w:val="00612B45"/>
    <w:rsid w:val="00612D27"/>
    <w:rsid w:val="0061629B"/>
    <w:rsid w:val="006166C9"/>
    <w:rsid w:val="006210EA"/>
    <w:rsid w:val="00624111"/>
    <w:rsid w:val="0062455D"/>
    <w:rsid w:val="00624569"/>
    <w:rsid w:val="00624A4C"/>
    <w:rsid w:val="00624B0D"/>
    <w:rsid w:val="0062550A"/>
    <w:rsid w:val="00625BBB"/>
    <w:rsid w:val="00626D3E"/>
    <w:rsid w:val="0062762D"/>
    <w:rsid w:val="006302F9"/>
    <w:rsid w:val="00631846"/>
    <w:rsid w:val="00631F6E"/>
    <w:rsid w:val="00632DEC"/>
    <w:rsid w:val="0063441E"/>
    <w:rsid w:val="00635CD9"/>
    <w:rsid w:val="00636D10"/>
    <w:rsid w:val="00641550"/>
    <w:rsid w:val="006435C9"/>
    <w:rsid w:val="0064424A"/>
    <w:rsid w:val="0064447D"/>
    <w:rsid w:val="00645536"/>
    <w:rsid w:val="0064569C"/>
    <w:rsid w:val="00646320"/>
    <w:rsid w:val="006467F6"/>
    <w:rsid w:val="0064695D"/>
    <w:rsid w:val="00646E5E"/>
    <w:rsid w:val="00646FB3"/>
    <w:rsid w:val="00647E2F"/>
    <w:rsid w:val="00647F7B"/>
    <w:rsid w:val="00650388"/>
    <w:rsid w:val="00650792"/>
    <w:rsid w:val="00651B91"/>
    <w:rsid w:val="00651EA4"/>
    <w:rsid w:val="006524EB"/>
    <w:rsid w:val="006527E6"/>
    <w:rsid w:val="006535B3"/>
    <w:rsid w:val="0065520A"/>
    <w:rsid w:val="00655E8A"/>
    <w:rsid w:val="006569A6"/>
    <w:rsid w:val="00656E42"/>
    <w:rsid w:val="0065730E"/>
    <w:rsid w:val="00657B70"/>
    <w:rsid w:val="00662653"/>
    <w:rsid w:val="00662A86"/>
    <w:rsid w:val="00663CAE"/>
    <w:rsid w:val="00663F7E"/>
    <w:rsid w:val="006642D2"/>
    <w:rsid w:val="006642ED"/>
    <w:rsid w:val="006644C9"/>
    <w:rsid w:val="006648E6"/>
    <w:rsid w:val="00664CF9"/>
    <w:rsid w:val="00667703"/>
    <w:rsid w:val="00667A83"/>
    <w:rsid w:val="00667C03"/>
    <w:rsid w:val="00670B13"/>
    <w:rsid w:val="006716BE"/>
    <w:rsid w:val="00671FE4"/>
    <w:rsid w:val="00674186"/>
    <w:rsid w:val="0067593B"/>
    <w:rsid w:val="006779E8"/>
    <w:rsid w:val="006805F6"/>
    <w:rsid w:val="00681D26"/>
    <w:rsid w:val="0068320F"/>
    <w:rsid w:val="00686666"/>
    <w:rsid w:val="00687672"/>
    <w:rsid w:val="00691DC4"/>
    <w:rsid w:val="00692192"/>
    <w:rsid w:val="00692D38"/>
    <w:rsid w:val="006959F8"/>
    <w:rsid w:val="00696A69"/>
    <w:rsid w:val="00696A77"/>
    <w:rsid w:val="0069753C"/>
    <w:rsid w:val="00697723"/>
    <w:rsid w:val="006A0122"/>
    <w:rsid w:val="006A0AF8"/>
    <w:rsid w:val="006A1087"/>
    <w:rsid w:val="006A1A36"/>
    <w:rsid w:val="006A1E85"/>
    <w:rsid w:val="006A1F63"/>
    <w:rsid w:val="006A2299"/>
    <w:rsid w:val="006A434F"/>
    <w:rsid w:val="006A5D43"/>
    <w:rsid w:val="006A6F04"/>
    <w:rsid w:val="006B135E"/>
    <w:rsid w:val="006B16D9"/>
    <w:rsid w:val="006B2633"/>
    <w:rsid w:val="006B3E93"/>
    <w:rsid w:val="006B422D"/>
    <w:rsid w:val="006B4A17"/>
    <w:rsid w:val="006B4A8D"/>
    <w:rsid w:val="006B5ECC"/>
    <w:rsid w:val="006B7113"/>
    <w:rsid w:val="006C098D"/>
    <w:rsid w:val="006C1399"/>
    <w:rsid w:val="006C1AC5"/>
    <w:rsid w:val="006C1EEC"/>
    <w:rsid w:val="006C2022"/>
    <w:rsid w:val="006C2070"/>
    <w:rsid w:val="006C235D"/>
    <w:rsid w:val="006C3E8D"/>
    <w:rsid w:val="006C4C9D"/>
    <w:rsid w:val="006C670C"/>
    <w:rsid w:val="006C6E49"/>
    <w:rsid w:val="006C7C1A"/>
    <w:rsid w:val="006D0E3C"/>
    <w:rsid w:val="006D0F1D"/>
    <w:rsid w:val="006D1722"/>
    <w:rsid w:val="006D45AE"/>
    <w:rsid w:val="006D50E8"/>
    <w:rsid w:val="006D59B7"/>
    <w:rsid w:val="006D5FEC"/>
    <w:rsid w:val="006D61A2"/>
    <w:rsid w:val="006D6E97"/>
    <w:rsid w:val="006D7B2A"/>
    <w:rsid w:val="006D7EA5"/>
    <w:rsid w:val="006E0289"/>
    <w:rsid w:val="006E15AB"/>
    <w:rsid w:val="006E3B1F"/>
    <w:rsid w:val="006E44D0"/>
    <w:rsid w:val="006E7630"/>
    <w:rsid w:val="006E7A6F"/>
    <w:rsid w:val="006F03F1"/>
    <w:rsid w:val="006F0C36"/>
    <w:rsid w:val="006F0F5C"/>
    <w:rsid w:val="006F1815"/>
    <w:rsid w:val="006F1D35"/>
    <w:rsid w:val="006F2189"/>
    <w:rsid w:val="006F2755"/>
    <w:rsid w:val="006F42AE"/>
    <w:rsid w:val="006F56CD"/>
    <w:rsid w:val="006F6C68"/>
    <w:rsid w:val="006F6F2B"/>
    <w:rsid w:val="006F704B"/>
    <w:rsid w:val="006F7B9E"/>
    <w:rsid w:val="0070012F"/>
    <w:rsid w:val="007001B1"/>
    <w:rsid w:val="00700948"/>
    <w:rsid w:val="007029B6"/>
    <w:rsid w:val="00703022"/>
    <w:rsid w:val="00703128"/>
    <w:rsid w:val="00703531"/>
    <w:rsid w:val="007045E6"/>
    <w:rsid w:val="00704A0F"/>
    <w:rsid w:val="00705C8C"/>
    <w:rsid w:val="00705CC3"/>
    <w:rsid w:val="00706877"/>
    <w:rsid w:val="00706EA6"/>
    <w:rsid w:val="00707849"/>
    <w:rsid w:val="0071289E"/>
    <w:rsid w:val="00712BC5"/>
    <w:rsid w:val="007134F3"/>
    <w:rsid w:val="00714254"/>
    <w:rsid w:val="00714C0A"/>
    <w:rsid w:val="00714C26"/>
    <w:rsid w:val="00714E60"/>
    <w:rsid w:val="007170F8"/>
    <w:rsid w:val="007173AF"/>
    <w:rsid w:val="00717D6E"/>
    <w:rsid w:val="00720F27"/>
    <w:rsid w:val="00721106"/>
    <w:rsid w:val="00721C91"/>
    <w:rsid w:val="00723692"/>
    <w:rsid w:val="007237B4"/>
    <w:rsid w:val="00723ADA"/>
    <w:rsid w:val="007247AC"/>
    <w:rsid w:val="007249BF"/>
    <w:rsid w:val="00724C09"/>
    <w:rsid w:val="00725BCA"/>
    <w:rsid w:val="00726469"/>
    <w:rsid w:val="007265DD"/>
    <w:rsid w:val="00726723"/>
    <w:rsid w:val="00730949"/>
    <w:rsid w:val="007309F9"/>
    <w:rsid w:val="007318CC"/>
    <w:rsid w:val="00731C2E"/>
    <w:rsid w:val="007326F0"/>
    <w:rsid w:val="00732AF6"/>
    <w:rsid w:val="007338CB"/>
    <w:rsid w:val="00733AE6"/>
    <w:rsid w:val="00733EDD"/>
    <w:rsid w:val="00734827"/>
    <w:rsid w:val="00734FAB"/>
    <w:rsid w:val="00736DAE"/>
    <w:rsid w:val="00736F8D"/>
    <w:rsid w:val="00737271"/>
    <w:rsid w:val="007379D6"/>
    <w:rsid w:val="007379EB"/>
    <w:rsid w:val="0074090C"/>
    <w:rsid w:val="007425E5"/>
    <w:rsid w:val="00743257"/>
    <w:rsid w:val="0074526F"/>
    <w:rsid w:val="007460EC"/>
    <w:rsid w:val="007466BE"/>
    <w:rsid w:val="00750C05"/>
    <w:rsid w:val="00754B18"/>
    <w:rsid w:val="007567AB"/>
    <w:rsid w:val="00756AB3"/>
    <w:rsid w:val="007572E2"/>
    <w:rsid w:val="0076131F"/>
    <w:rsid w:val="0076164F"/>
    <w:rsid w:val="00761C6E"/>
    <w:rsid w:val="007621DA"/>
    <w:rsid w:val="00763351"/>
    <w:rsid w:val="0076338A"/>
    <w:rsid w:val="00764289"/>
    <w:rsid w:val="00764869"/>
    <w:rsid w:val="00764C43"/>
    <w:rsid w:val="007660A7"/>
    <w:rsid w:val="00766C74"/>
    <w:rsid w:val="0076782B"/>
    <w:rsid w:val="007678EF"/>
    <w:rsid w:val="00767B59"/>
    <w:rsid w:val="007707FD"/>
    <w:rsid w:val="00771D7F"/>
    <w:rsid w:val="0077227D"/>
    <w:rsid w:val="007723E9"/>
    <w:rsid w:val="0077252F"/>
    <w:rsid w:val="00774630"/>
    <w:rsid w:val="00776F31"/>
    <w:rsid w:val="0077710E"/>
    <w:rsid w:val="00780172"/>
    <w:rsid w:val="0078066B"/>
    <w:rsid w:val="007807BD"/>
    <w:rsid w:val="00780B1A"/>
    <w:rsid w:val="00780FE7"/>
    <w:rsid w:val="00781DA7"/>
    <w:rsid w:val="00781F37"/>
    <w:rsid w:val="00783FFB"/>
    <w:rsid w:val="00784123"/>
    <w:rsid w:val="007849B2"/>
    <w:rsid w:val="00784B9F"/>
    <w:rsid w:val="00784FD0"/>
    <w:rsid w:val="007862B8"/>
    <w:rsid w:val="0078755B"/>
    <w:rsid w:val="00787DF3"/>
    <w:rsid w:val="00787E18"/>
    <w:rsid w:val="00790CC5"/>
    <w:rsid w:val="00790FF2"/>
    <w:rsid w:val="00791309"/>
    <w:rsid w:val="00791712"/>
    <w:rsid w:val="00792A2C"/>
    <w:rsid w:val="00792AD7"/>
    <w:rsid w:val="007930F6"/>
    <w:rsid w:val="00794043"/>
    <w:rsid w:val="00794C03"/>
    <w:rsid w:val="0079777E"/>
    <w:rsid w:val="007A219D"/>
    <w:rsid w:val="007A2226"/>
    <w:rsid w:val="007A389A"/>
    <w:rsid w:val="007A5434"/>
    <w:rsid w:val="007A5598"/>
    <w:rsid w:val="007A6CB8"/>
    <w:rsid w:val="007B2BB2"/>
    <w:rsid w:val="007B35EA"/>
    <w:rsid w:val="007B427D"/>
    <w:rsid w:val="007B42A1"/>
    <w:rsid w:val="007B446E"/>
    <w:rsid w:val="007B4F67"/>
    <w:rsid w:val="007B5641"/>
    <w:rsid w:val="007B6B5C"/>
    <w:rsid w:val="007B6C2A"/>
    <w:rsid w:val="007B6D6F"/>
    <w:rsid w:val="007B6FEF"/>
    <w:rsid w:val="007B748E"/>
    <w:rsid w:val="007C08C0"/>
    <w:rsid w:val="007C2DB2"/>
    <w:rsid w:val="007C314E"/>
    <w:rsid w:val="007C6CAD"/>
    <w:rsid w:val="007C79A7"/>
    <w:rsid w:val="007D09D3"/>
    <w:rsid w:val="007D20AD"/>
    <w:rsid w:val="007D227A"/>
    <w:rsid w:val="007D26AD"/>
    <w:rsid w:val="007D49CD"/>
    <w:rsid w:val="007D52CE"/>
    <w:rsid w:val="007D6763"/>
    <w:rsid w:val="007D691E"/>
    <w:rsid w:val="007E2B1D"/>
    <w:rsid w:val="007E3088"/>
    <w:rsid w:val="007E33D8"/>
    <w:rsid w:val="007E463B"/>
    <w:rsid w:val="007E46F9"/>
    <w:rsid w:val="007E5095"/>
    <w:rsid w:val="007E538B"/>
    <w:rsid w:val="007E68EF"/>
    <w:rsid w:val="007E7A8F"/>
    <w:rsid w:val="007F1D75"/>
    <w:rsid w:val="007F2979"/>
    <w:rsid w:val="007F2E9A"/>
    <w:rsid w:val="007F2FD4"/>
    <w:rsid w:val="007F3EB3"/>
    <w:rsid w:val="007F41DA"/>
    <w:rsid w:val="007F4A83"/>
    <w:rsid w:val="007F69EE"/>
    <w:rsid w:val="00800274"/>
    <w:rsid w:val="0080102A"/>
    <w:rsid w:val="008026A7"/>
    <w:rsid w:val="00802FF9"/>
    <w:rsid w:val="008043EB"/>
    <w:rsid w:val="00806143"/>
    <w:rsid w:val="00807F08"/>
    <w:rsid w:val="00810185"/>
    <w:rsid w:val="0081205B"/>
    <w:rsid w:val="0081223C"/>
    <w:rsid w:val="00812C0B"/>
    <w:rsid w:val="00813FC6"/>
    <w:rsid w:val="00814374"/>
    <w:rsid w:val="0081665C"/>
    <w:rsid w:val="00817279"/>
    <w:rsid w:val="008173EE"/>
    <w:rsid w:val="008201F4"/>
    <w:rsid w:val="00820637"/>
    <w:rsid w:val="008206E6"/>
    <w:rsid w:val="00821175"/>
    <w:rsid w:val="0082151C"/>
    <w:rsid w:val="00824056"/>
    <w:rsid w:val="00824F05"/>
    <w:rsid w:val="0082537F"/>
    <w:rsid w:val="00825F85"/>
    <w:rsid w:val="00827257"/>
    <w:rsid w:val="00827FF9"/>
    <w:rsid w:val="008303CC"/>
    <w:rsid w:val="00830691"/>
    <w:rsid w:val="00830C18"/>
    <w:rsid w:val="0083144D"/>
    <w:rsid w:val="0083198B"/>
    <w:rsid w:val="00833735"/>
    <w:rsid w:val="0083425D"/>
    <w:rsid w:val="0083443C"/>
    <w:rsid w:val="00834692"/>
    <w:rsid w:val="00834D51"/>
    <w:rsid w:val="008353A1"/>
    <w:rsid w:val="0083553B"/>
    <w:rsid w:val="008357CC"/>
    <w:rsid w:val="00836A7F"/>
    <w:rsid w:val="0083738A"/>
    <w:rsid w:val="00841492"/>
    <w:rsid w:val="008445ED"/>
    <w:rsid w:val="0084492C"/>
    <w:rsid w:val="008454D2"/>
    <w:rsid w:val="00845B55"/>
    <w:rsid w:val="0084695B"/>
    <w:rsid w:val="00847382"/>
    <w:rsid w:val="0085057C"/>
    <w:rsid w:val="00850599"/>
    <w:rsid w:val="00850E8F"/>
    <w:rsid w:val="00851E5D"/>
    <w:rsid w:val="00852EFB"/>
    <w:rsid w:val="00854B42"/>
    <w:rsid w:val="00854CC9"/>
    <w:rsid w:val="008553AE"/>
    <w:rsid w:val="00855541"/>
    <w:rsid w:val="00855836"/>
    <w:rsid w:val="00855B81"/>
    <w:rsid w:val="008567F9"/>
    <w:rsid w:val="00857510"/>
    <w:rsid w:val="00861EAB"/>
    <w:rsid w:val="008626B4"/>
    <w:rsid w:val="00862D22"/>
    <w:rsid w:val="00863F5E"/>
    <w:rsid w:val="008640A7"/>
    <w:rsid w:val="008643CE"/>
    <w:rsid w:val="00866839"/>
    <w:rsid w:val="00866B57"/>
    <w:rsid w:val="008704CD"/>
    <w:rsid w:val="008710C2"/>
    <w:rsid w:val="00871CB7"/>
    <w:rsid w:val="00872B00"/>
    <w:rsid w:val="00873D59"/>
    <w:rsid w:val="00874113"/>
    <w:rsid w:val="00875A6F"/>
    <w:rsid w:val="00877334"/>
    <w:rsid w:val="00877BDD"/>
    <w:rsid w:val="0088032E"/>
    <w:rsid w:val="00880447"/>
    <w:rsid w:val="00880688"/>
    <w:rsid w:val="0088077D"/>
    <w:rsid w:val="00882AA0"/>
    <w:rsid w:val="00883134"/>
    <w:rsid w:val="0088324E"/>
    <w:rsid w:val="00883266"/>
    <w:rsid w:val="00886E52"/>
    <w:rsid w:val="00890CAE"/>
    <w:rsid w:val="0089106C"/>
    <w:rsid w:val="008910C5"/>
    <w:rsid w:val="00891F82"/>
    <w:rsid w:val="0089298D"/>
    <w:rsid w:val="00894C2F"/>
    <w:rsid w:val="008954FA"/>
    <w:rsid w:val="00896C9C"/>
    <w:rsid w:val="008A1033"/>
    <w:rsid w:val="008A2491"/>
    <w:rsid w:val="008A394E"/>
    <w:rsid w:val="008A48EB"/>
    <w:rsid w:val="008A6511"/>
    <w:rsid w:val="008A65AF"/>
    <w:rsid w:val="008A7112"/>
    <w:rsid w:val="008A7CB0"/>
    <w:rsid w:val="008B2F67"/>
    <w:rsid w:val="008B2FA2"/>
    <w:rsid w:val="008B478B"/>
    <w:rsid w:val="008B4971"/>
    <w:rsid w:val="008B596D"/>
    <w:rsid w:val="008B5BFC"/>
    <w:rsid w:val="008B65A4"/>
    <w:rsid w:val="008B701D"/>
    <w:rsid w:val="008C0A74"/>
    <w:rsid w:val="008C0BD5"/>
    <w:rsid w:val="008C27C4"/>
    <w:rsid w:val="008C2E8B"/>
    <w:rsid w:val="008C3513"/>
    <w:rsid w:val="008C3B27"/>
    <w:rsid w:val="008C5051"/>
    <w:rsid w:val="008C6A9D"/>
    <w:rsid w:val="008C7C77"/>
    <w:rsid w:val="008D0384"/>
    <w:rsid w:val="008D237B"/>
    <w:rsid w:val="008D2B2E"/>
    <w:rsid w:val="008D4E41"/>
    <w:rsid w:val="008D4F2F"/>
    <w:rsid w:val="008D58FC"/>
    <w:rsid w:val="008D5F9E"/>
    <w:rsid w:val="008D6DC3"/>
    <w:rsid w:val="008D75AB"/>
    <w:rsid w:val="008E033A"/>
    <w:rsid w:val="008E0EAB"/>
    <w:rsid w:val="008E2E78"/>
    <w:rsid w:val="008E3575"/>
    <w:rsid w:val="008E5A79"/>
    <w:rsid w:val="008E70FC"/>
    <w:rsid w:val="008F1640"/>
    <w:rsid w:val="008F3B4A"/>
    <w:rsid w:val="008F4D26"/>
    <w:rsid w:val="008F4EAB"/>
    <w:rsid w:val="008F60CE"/>
    <w:rsid w:val="008F68B0"/>
    <w:rsid w:val="009003B4"/>
    <w:rsid w:val="0090362C"/>
    <w:rsid w:val="009037C5"/>
    <w:rsid w:val="00903C65"/>
    <w:rsid w:val="00905EBE"/>
    <w:rsid w:val="00906CDD"/>
    <w:rsid w:val="0090774D"/>
    <w:rsid w:val="00910F6D"/>
    <w:rsid w:val="00912150"/>
    <w:rsid w:val="009121FC"/>
    <w:rsid w:val="00912D35"/>
    <w:rsid w:val="00912FBF"/>
    <w:rsid w:val="00913976"/>
    <w:rsid w:val="00913FF2"/>
    <w:rsid w:val="00914B91"/>
    <w:rsid w:val="00915656"/>
    <w:rsid w:val="00916CEF"/>
    <w:rsid w:val="009217FF"/>
    <w:rsid w:val="009225AB"/>
    <w:rsid w:val="009226B9"/>
    <w:rsid w:val="0092276D"/>
    <w:rsid w:val="009244F3"/>
    <w:rsid w:val="00924855"/>
    <w:rsid w:val="009277FB"/>
    <w:rsid w:val="00931085"/>
    <w:rsid w:val="00932F52"/>
    <w:rsid w:val="009335D0"/>
    <w:rsid w:val="00933789"/>
    <w:rsid w:val="009375C2"/>
    <w:rsid w:val="009376B4"/>
    <w:rsid w:val="00940B6B"/>
    <w:rsid w:val="00940F7A"/>
    <w:rsid w:val="009420E9"/>
    <w:rsid w:val="009423D0"/>
    <w:rsid w:val="00942697"/>
    <w:rsid w:val="00943E13"/>
    <w:rsid w:val="00943E16"/>
    <w:rsid w:val="009446CC"/>
    <w:rsid w:val="0094617E"/>
    <w:rsid w:val="00946CC8"/>
    <w:rsid w:val="00947184"/>
    <w:rsid w:val="00947A2E"/>
    <w:rsid w:val="009500A5"/>
    <w:rsid w:val="00950CAA"/>
    <w:rsid w:val="0095114C"/>
    <w:rsid w:val="00952A34"/>
    <w:rsid w:val="00953799"/>
    <w:rsid w:val="009540A5"/>
    <w:rsid w:val="0095442A"/>
    <w:rsid w:val="009555A9"/>
    <w:rsid w:val="009579D6"/>
    <w:rsid w:val="009579F6"/>
    <w:rsid w:val="009608FE"/>
    <w:rsid w:val="0096208F"/>
    <w:rsid w:val="009620B2"/>
    <w:rsid w:val="0096294C"/>
    <w:rsid w:val="00963000"/>
    <w:rsid w:val="00963E5D"/>
    <w:rsid w:val="00964174"/>
    <w:rsid w:val="00964954"/>
    <w:rsid w:val="00965958"/>
    <w:rsid w:val="00967005"/>
    <w:rsid w:val="00971574"/>
    <w:rsid w:val="00972D03"/>
    <w:rsid w:val="00972F88"/>
    <w:rsid w:val="00972FDA"/>
    <w:rsid w:val="009741D4"/>
    <w:rsid w:val="009749FE"/>
    <w:rsid w:val="00975141"/>
    <w:rsid w:val="0097521F"/>
    <w:rsid w:val="00975C4B"/>
    <w:rsid w:val="009801C9"/>
    <w:rsid w:val="00981ED4"/>
    <w:rsid w:val="00984AD8"/>
    <w:rsid w:val="00985AB5"/>
    <w:rsid w:val="009864E9"/>
    <w:rsid w:val="009901E8"/>
    <w:rsid w:val="00990604"/>
    <w:rsid w:val="00990752"/>
    <w:rsid w:val="00990D09"/>
    <w:rsid w:val="00992874"/>
    <w:rsid w:val="00992EB1"/>
    <w:rsid w:val="009957C1"/>
    <w:rsid w:val="00995FCA"/>
    <w:rsid w:val="00997596"/>
    <w:rsid w:val="009A04BB"/>
    <w:rsid w:val="009A0F14"/>
    <w:rsid w:val="009A1A9A"/>
    <w:rsid w:val="009A22FC"/>
    <w:rsid w:val="009A26B5"/>
    <w:rsid w:val="009A32A6"/>
    <w:rsid w:val="009A32B2"/>
    <w:rsid w:val="009A3AF9"/>
    <w:rsid w:val="009A489F"/>
    <w:rsid w:val="009A4ADD"/>
    <w:rsid w:val="009A6029"/>
    <w:rsid w:val="009A694C"/>
    <w:rsid w:val="009A6BFF"/>
    <w:rsid w:val="009A75D2"/>
    <w:rsid w:val="009B13D7"/>
    <w:rsid w:val="009B18E1"/>
    <w:rsid w:val="009B245B"/>
    <w:rsid w:val="009B2E0C"/>
    <w:rsid w:val="009B3E65"/>
    <w:rsid w:val="009B5720"/>
    <w:rsid w:val="009B6298"/>
    <w:rsid w:val="009C1D38"/>
    <w:rsid w:val="009C2BEA"/>
    <w:rsid w:val="009C39C1"/>
    <w:rsid w:val="009C4E17"/>
    <w:rsid w:val="009C6132"/>
    <w:rsid w:val="009C7113"/>
    <w:rsid w:val="009D0313"/>
    <w:rsid w:val="009D0380"/>
    <w:rsid w:val="009D1A0F"/>
    <w:rsid w:val="009D2622"/>
    <w:rsid w:val="009D2EF7"/>
    <w:rsid w:val="009D300C"/>
    <w:rsid w:val="009D3FCC"/>
    <w:rsid w:val="009D44AB"/>
    <w:rsid w:val="009D4859"/>
    <w:rsid w:val="009E15C5"/>
    <w:rsid w:val="009E3535"/>
    <w:rsid w:val="009E3721"/>
    <w:rsid w:val="009E372C"/>
    <w:rsid w:val="009E3DC3"/>
    <w:rsid w:val="009E3E0B"/>
    <w:rsid w:val="009E45E8"/>
    <w:rsid w:val="009E5F8C"/>
    <w:rsid w:val="009E6748"/>
    <w:rsid w:val="009E6803"/>
    <w:rsid w:val="009E77CF"/>
    <w:rsid w:val="009F0527"/>
    <w:rsid w:val="009F0560"/>
    <w:rsid w:val="009F1898"/>
    <w:rsid w:val="009F38FA"/>
    <w:rsid w:val="009F42A4"/>
    <w:rsid w:val="009F4CB6"/>
    <w:rsid w:val="009F56C7"/>
    <w:rsid w:val="009F5918"/>
    <w:rsid w:val="009F6C70"/>
    <w:rsid w:val="009F7031"/>
    <w:rsid w:val="009F7AA4"/>
    <w:rsid w:val="00A007F0"/>
    <w:rsid w:val="00A0137B"/>
    <w:rsid w:val="00A0168B"/>
    <w:rsid w:val="00A017DC"/>
    <w:rsid w:val="00A01EFF"/>
    <w:rsid w:val="00A03465"/>
    <w:rsid w:val="00A035F1"/>
    <w:rsid w:val="00A054C8"/>
    <w:rsid w:val="00A05738"/>
    <w:rsid w:val="00A072CA"/>
    <w:rsid w:val="00A07EF6"/>
    <w:rsid w:val="00A12E0D"/>
    <w:rsid w:val="00A137A0"/>
    <w:rsid w:val="00A147A0"/>
    <w:rsid w:val="00A161B9"/>
    <w:rsid w:val="00A175C0"/>
    <w:rsid w:val="00A200F4"/>
    <w:rsid w:val="00A214B8"/>
    <w:rsid w:val="00A22878"/>
    <w:rsid w:val="00A22DE0"/>
    <w:rsid w:val="00A23194"/>
    <w:rsid w:val="00A24EC7"/>
    <w:rsid w:val="00A252AA"/>
    <w:rsid w:val="00A2660E"/>
    <w:rsid w:val="00A26D85"/>
    <w:rsid w:val="00A270EC"/>
    <w:rsid w:val="00A275E0"/>
    <w:rsid w:val="00A27920"/>
    <w:rsid w:val="00A305EC"/>
    <w:rsid w:val="00A30617"/>
    <w:rsid w:val="00A30775"/>
    <w:rsid w:val="00A33A91"/>
    <w:rsid w:val="00A33AA7"/>
    <w:rsid w:val="00A344FC"/>
    <w:rsid w:val="00A35181"/>
    <w:rsid w:val="00A351B1"/>
    <w:rsid w:val="00A355F7"/>
    <w:rsid w:val="00A37794"/>
    <w:rsid w:val="00A37D11"/>
    <w:rsid w:val="00A40041"/>
    <w:rsid w:val="00A40952"/>
    <w:rsid w:val="00A4117A"/>
    <w:rsid w:val="00A4175C"/>
    <w:rsid w:val="00A42F0F"/>
    <w:rsid w:val="00A4373E"/>
    <w:rsid w:val="00A43B31"/>
    <w:rsid w:val="00A45073"/>
    <w:rsid w:val="00A45F62"/>
    <w:rsid w:val="00A4620B"/>
    <w:rsid w:val="00A47248"/>
    <w:rsid w:val="00A50016"/>
    <w:rsid w:val="00A51415"/>
    <w:rsid w:val="00A51FD4"/>
    <w:rsid w:val="00A52283"/>
    <w:rsid w:val="00A52871"/>
    <w:rsid w:val="00A52F8B"/>
    <w:rsid w:val="00A542C9"/>
    <w:rsid w:val="00A543DA"/>
    <w:rsid w:val="00A544A1"/>
    <w:rsid w:val="00A555A2"/>
    <w:rsid w:val="00A56CBA"/>
    <w:rsid w:val="00A57D7D"/>
    <w:rsid w:val="00A57DDB"/>
    <w:rsid w:val="00A6069D"/>
    <w:rsid w:val="00A60D9D"/>
    <w:rsid w:val="00A61631"/>
    <w:rsid w:val="00A6174C"/>
    <w:rsid w:val="00A63587"/>
    <w:rsid w:val="00A63FB3"/>
    <w:rsid w:val="00A650A0"/>
    <w:rsid w:val="00A65B96"/>
    <w:rsid w:val="00A65C98"/>
    <w:rsid w:val="00A66212"/>
    <w:rsid w:val="00A70D24"/>
    <w:rsid w:val="00A71DB0"/>
    <w:rsid w:val="00A73EBC"/>
    <w:rsid w:val="00A7545F"/>
    <w:rsid w:val="00A767F6"/>
    <w:rsid w:val="00A804D4"/>
    <w:rsid w:val="00A848FD"/>
    <w:rsid w:val="00A85354"/>
    <w:rsid w:val="00A85FFE"/>
    <w:rsid w:val="00A87067"/>
    <w:rsid w:val="00A87381"/>
    <w:rsid w:val="00A877AE"/>
    <w:rsid w:val="00A87ED8"/>
    <w:rsid w:val="00A90717"/>
    <w:rsid w:val="00A909B2"/>
    <w:rsid w:val="00A909E5"/>
    <w:rsid w:val="00A91283"/>
    <w:rsid w:val="00A92721"/>
    <w:rsid w:val="00A9324D"/>
    <w:rsid w:val="00A93D1A"/>
    <w:rsid w:val="00A94299"/>
    <w:rsid w:val="00A9598C"/>
    <w:rsid w:val="00A97001"/>
    <w:rsid w:val="00A97870"/>
    <w:rsid w:val="00A97D9D"/>
    <w:rsid w:val="00AA01D1"/>
    <w:rsid w:val="00AA13DC"/>
    <w:rsid w:val="00AA2AF8"/>
    <w:rsid w:val="00AA3ACC"/>
    <w:rsid w:val="00AA5844"/>
    <w:rsid w:val="00AA59A7"/>
    <w:rsid w:val="00AA6E69"/>
    <w:rsid w:val="00AB0561"/>
    <w:rsid w:val="00AB118A"/>
    <w:rsid w:val="00AB2233"/>
    <w:rsid w:val="00AB25E2"/>
    <w:rsid w:val="00AB3C47"/>
    <w:rsid w:val="00AB4EF3"/>
    <w:rsid w:val="00AB598C"/>
    <w:rsid w:val="00AB6AA8"/>
    <w:rsid w:val="00AB6BC7"/>
    <w:rsid w:val="00AB7E32"/>
    <w:rsid w:val="00AB7E76"/>
    <w:rsid w:val="00AC08BB"/>
    <w:rsid w:val="00AC1493"/>
    <w:rsid w:val="00AC172C"/>
    <w:rsid w:val="00AC25DD"/>
    <w:rsid w:val="00AC433E"/>
    <w:rsid w:val="00AC5BD5"/>
    <w:rsid w:val="00AC6A22"/>
    <w:rsid w:val="00AD05D9"/>
    <w:rsid w:val="00AD2724"/>
    <w:rsid w:val="00AD3291"/>
    <w:rsid w:val="00AD420F"/>
    <w:rsid w:val="00AD5132"/>
    <w:rsid w:val="00AD531B"/>
    <w:rsid w:val="00AD5B92"/>
    <w:rsid w:val="00AD6655"/>
    <w:rsid w:val="00AD78C0"/>
    <w:rsid w:val="00AD7B4A"/>
    <w:rsid w:val="00AD7F0B"/>
    <w:rsid w:val="00AE0B3F"/>
    <w:rsid w:val="00AE258A"/>
    <w:rsid w:val="00AE2AD3"/>
    <w:rsid w:val="00AE2B33"/>
    <w:rsid w:val="00AE3910"/>
    <w:rsid w:val="00AE5670"/>
    <w:rsid w:val="00AE69AB"/>
    <w:rsid w:val="00AE6D08"/>
    <w:rsid w:val="00AE7809"/>
    <w:rsid w:val="00AF1D0B"/>
    <w:rsid w:val="00AF234A"/>
    <w:rsid w:val="00AF2535"/>
    <w:rsid w:val="00AF4689"/>
    <w:rsid w:val="00AF4F22"/>
    <w:rsid w:val="00AF67F2"/>
    <w:rsid w:val="00B00E21"/>
    <w:rsid w:val="00B01067"/>
    <w:rsid w:val="00B01277"/>
    <w:rsid w:val="00B0136E"/>
    <w:rsid w:val="00B03664"/>
    <w:rsid w:val="00B04450"/>
    <w:rsid w:val="00B044FC"/>
    <w:rsid w:val="00B0480F"/>
    <w:rsid w:val="00B04A33"/>
    <w:rsid w:val="00B04BE0"/>
    <w:rsid w:val="00B05B73"/>
    <w:rsid w:val="00B06BE8"/>
    <w:rsid w:val="00B11163"/>
    <w:rsid w:val="00B11383"/>
    <w:rsid w:val="00B123B6"/>
    <w:rsid w:val="00B1309C"/>
    <w:rsid w:val="00B140A3"/>
    <w:rsid w:val="00B146A6"/>
    <w:rsid w:val="00B14C53"/>
    <w:rsid w:val="00B15FA5"/>
    <w:rsid w:val="00B1699C"/>
    <w:rsid w:val="00B17651"/>
    <w:rsid w:val="00B21372"/>
    <w:rsid w:val="00B223AB"/>
    <w:rsid w:val="00B22E97"/>
    <w:rsid w:val="00B2360A"/>
    <w:rsid w:val="00B245B2"/>
    <w:rsid w:val="00B24CE9"/>
    <w:rsid w:val="00B24D4B"/>
    <w:rsid w:val="00B24D8D"/>
    <w:rsid w:val="00B25D51"/>
    <w:rsid w:val="00B32976"/>
    <w:rsid w:val="00B32E28"/>
    <w:rsid w:val="00B341A8"/>
    <w:rsid w:val="00B34B01"/>
    <w:rsid w:val="00B35A30"/>
    <w:rsid w:val="00B35C6A"/>
    <w:rsid w:val="00B36850"/>
    <w:rsid w:val="00B378B9"/>
    <w:rsid w:val="00B379C7"/>
    <w:rsid w:val="00B407B0"/>
    <w:rsid w:val="00B40AA5"/>
    <w:rsid w:val="00B410CC"/>
    <w:rsid w:val="00B41CFD"/>
    <w:rsid w:val="00B43FEC"/>
    <w:rsid w:val="00B44A1F"/>
    <w:rsid w:val="00B4692F"/>
    <w:rsid w:val="00B46F4F"/>
    <w:rsid w:val="00B471D6"/>
    <w:rsid w:val="00B503B8"/>
    <w:rsid w:val="00B51530"/>
    <w:rsid w:val="00B517BD"/>
    <w:rsid w:val="00B53100"/>
    <w:rsid w:val="00B53452"/>
    <w:rsid w:val="00B5376E"/>
    <w:rsid w:val="00B53914"/>
    <w:rsid w:val="00B543CF"/>
    <w:rsid w:val="00B5451D"/>
    <w:rsid w:val="00B5540A"/>
    <w:rsid w:val="00B56326"/>
    <w:rsid w:val="00B5638C"/>
    <w:rsid w:val="00B56483"/>
    <w:rsid w:val="00B575F5"/>
    <w:rsid w:val="00B57F13"/>
    <w:rsid w:val="00B605DB"/>
    <w:rsid w:val="00B61343"/>
    <w:rsid w:val="00B61E56"/>
    <w:rsid w:val="00B627FC"/>
    <w:rsid w:val="00B63AA2"/>
    <w:rsid w:val="00B64568"/>
    <w:rsid w:val="00B64D94"/>
    <w:rsid w:val="00B65AD3"/>
    <w:rsid w:val="00B70657"/>
    <w:rsid w:val="00B73538"/>
    <w:rsid w:val="00B7378F"/>
    <w:rsid w:val="00B73C23"/>
    <w:rsid w:val="00B74664"/>
    <w:rsid w:val="00B75401"/>
    <w:rsid w:val="00B760E9"/>
    <w:rsid w:val="00B77A92"/>
    <w:rsid w:val="00B77D4D"/>
    <w:rsid w:val="00B80E45"/>
    <w:rsid w:val="00B818E6"/>
    <w:rsid w:val="00B821CA"/>
    <w:rsid w:val="00B826EE"/>
    <w:rsid w:val="00B82FFE"/>
    <w:rsid w:val="00B83818"/>
    <w:rsid w:val="00B841FF"/>
    <w:rsid w:val="00B8456E"/>
    <w:rsid w:val="00B8497C"/>
    <w:rsid w:val="00B84A56"/>
    <w:rsid w:val="00B84E38"/>
    <w:rsid w:val="00B86A5A"/>
    <w:rsid w:val="00B870F5"/>
    <w:rsid w:val="00B87A9E"/>
    <w:rsid w:val="00B87D86"/>
    <w:rsid w:val="00B87F7A"/>
    <w:rsid w:val="00B90112"/>
    <w:rsid w:val="00B901EF"/>
    <w:rsid w:val="00B90854"/>
    <w:rsid w:val="00B90F35"/>
    <w:rsid w:val="00B922C9"/>
    <w:rsid w:val="00B9265E"/>
    <w:rsid w:val="00B92E7F"/>
    <w:rsid w:val="00B92F20"/>
    <w:rsid w:val="00B9533A"/>
    <w:rsid w:val="00B96234"/>
    <w:rsid w:val="00B9649E"/>
    <w:rsid w:val="00B96CBA"/>
    <w:rsid w:val="00B97592"/>
    <w:rsid w:val="00B97669"/>
    <w:rsid w:val="00B97ED9"/>
    <w:rsid w:val="00BA090C"/>
    <w:rsid w:val="00BA0ACA"/>
    <w:rsid w:val="00BA219D"/>
    <w:rsid w:val="00BA2772"/>
    <w:rsid w:val="00BA36B7"/>
    <w:rsid w:val="00BA481C"/>
    <w:rsid w:val="00BA4B99"/>
    <w:rsid w:val="00BA569A"/>
    <w:rsid w:val="00BA5ED7"/>
    <w:rsid w:val="00BA5F84"/>
    <w:rsid w:val="00BA6CF3"/>
    <w:rsid w:val="00BA7167"/>
    <w:rsid w:val="00BA7171"/>
    <w:rsid w:val="00BA73EC"/>
    <w:rsid w:val="00BA791A"/>
    <w:rsid w:val="00BA7A52"/>
    <w:rsid w:val="00BB1998"/>
    <w:rsid w:val="00BB3B81"/>
    <w:rsid w:val="00BB4B49"/>
    <w:rsid w:val="00BB58FF"/>
    <w:rsid w:val="00BB78B7"/>
    <w:rsid w:val="00BB7AFD"/>
    <w:rsid w:val="00BC03D0"/>
    <w:rsid w:val="00BC1A4F"/>
    <w:rsid w:val="00BC2D12"/>
    <w:rsid w:val="00BC3811"/>
    <w:rsid w:val="00BC65E5"/>
    <w:rsid w:val="00BD0060"/>
    <w:rsid w:val="00BD012D"/>
    <w:rsid w:val="00BD1301"/>
    <w:rsid w:val="00BD193D"/>
    <w:rsid w:val="00BD19FC"/>
    <w:rsid w:val="00BD2E40"/>
    <w:rsid w:val="00BD3293"/>
    <w:rsid w:val="00BD379B"/>
    <w:rsid w:val="00BD3ED7"/>
    <w:rsid w:val="00BD41AF"/>
    <w:rsid w:val="00BD62D3"/>
    <w:rsid w:val="00BD7214"/>
    <w:rsid w:val="00BE02A8"/>
    <w:rsid w:val="00BE121A"/>
    <w:rsid w:val="00BE1695"/>
    <w:rsid w:val="00BE1957"/>
    <w:rsid w:val="00BE26BD"/>
    <w:rsid w:val="00BE27A6"/>
    <w:rsid w:val="00BE3C96"/>
    <w:rsid w:val="00BE5AB5"/>
    <w:rsid w:val="00BE642D"/>
    <w:rsid w:val="00BE6A2C"/>
    <w:rsid w:val="00BF131B"/>
    <w:rsid w:val="00BF1675"/>
    <w:rsid w:val="00BF28C1"/>
    <w:rsid w:val="00BF293F"/>
    <w:rsid w:val="00BF541A"/>
    <w:rsid w:val="00BF63F1"/>
    <w:rsid w:val="00BF7215"/>
    <w:rsid w:val="00C02BAC"/>
    <w:rsid w:val="00C02E99"/>
    <w:rsid w:val="00C03DE8"/>
    <w:rsid w:val="00C04CF5"/>
    <w:rsid w:val="00C05CB1"/>
    <w:rsid w:val="00C066B7"/>
    <w:rsid w:val="00C06CBF"/>
    <w:rsid w:val="00C07827"/>
    <w:rsid w:val="00C105A4"/>
    <w:rsid w:val="00C10E15"/>
    <w:rsid w:val="00C10F7C"/>
    <w:rsid w:val="00C112BA"/>
    <w:rsid w:val="00C1139F"/>
    <w:rsid w:val="00C12FB0"/>
    <w:rsid w:val="00C1304B"/>
    <w:rsid w:val="00C131F5"/>
    <w:rsid w:val="00C1447A"/>
    <w:rsid w:val="00C146CF"/>
    <w:rsid w:val="00C14C80"/>
    <w:rsid w:val="00C15438"/>
    <w:rsid w:val="00C15EA8"/>
    <w:rsid w:val="00C163CF"/>
    <w:rsid w:val="00C206D6"/>
    <w:rsid w:val="00C20E7D"/>
    <w:rsid w:val="00C2199A"/>
    <w:rsid w:val="00C240BC"/>
    <w:rsid w:val="00C2454F"/>
    <w:rsid w:val="00C26060"/>
    <w:rsid w:val="00C26109"/>
    <w:rsid w:val="00C26C0F"/>
    <w:rsid w:val="00C30A09"/>
    <w:rsid w:val="00C323AD"/>
    <w:rsid w:val="00C350AA"/>
    <w:rsid w:val="00C3700D"/>
    <w:rsid w:val="00C37BDA"/>
    <w:rsid w:val="00C418B8"/>
    <w:rsid w:val="00C41A66"/>
    <w:rsid w:val="00C433F7"/>
    <w:rsid w:val="00C43D46"/>
    <w:rsid w:val="00C443C3"/>
    <w:rsid w:val="00C45057"/>
    <w:rsid w:val="00C45FF0"/>
    <w:rsid w:val="00C467CB"/>
    <w:rsid w:val="00C47ACB"/>
    <w:rsid w:val="00C501D2"/>
    <w:rsid w:val="00C50A50"/>
    <w:rsid w:val="00C51FC3"/>
    <w:rsid w:val="00C53C31"/>
    <w:rsid w:val="00C560D5"/>
    <w:rsid w:val="00C57217"/>
    <w:rsid w:val="00C57673"/>
    <w:rsid w:val="00C61055"/>
    <w:rsid w:val="00C61240"/>
    <w:rsid w:val="00C625F3"/>
    <w:rsid w:val="00C628DD"/>
    <w:rsid w:val="00C62A19"/>
    <w:rsid w:val="00C62BBE"/>
    <w:rsid w:val="00C63F2F"/>
    <w:rsid w:val="00C64416"/>
    <w:rsid w:val="00C64766"/>
    <w:rsid w:val="00C661A9"/>
    <w:rsid w:val="00C66E4E"/>
    <w:rsid w:val="00C67D3C"/>
    <w:rsid w:val="00C73DC0"/>
    <w:rsid w:val="00C73E15"/>
    <w:rsid w:val="00C743E6"/>
    <w:rsid w:val="00C75135"/>
    <w:rsid w:val="00C76107"/>
    <w:rsid w:val="00C761D7"/>
    <w:rsid w:val="00C778DC"/>
    <w:rsid w:val="00C8027B"/>
    <w:rsid w:val="00C82570"/>
    <w:rsid w:val="00C83288"/>
    <w:rsid w:val="00C84011"/>
    <w:rsid w:val="00C85429"/>
    <w:rsid w:val="00C856DB"/>
    <w:rsid w:val="00C86198"/>
    <w:rsid w:val="00C87C03"/>
    <w:rsid w:val="00C917C9"/>
    <w:rsid w:val="00C92A4E"/>
    <w:rsid w:val="00C95C1D"/>
    <w:rsid w:val="00C9647A"/>
    <w:rsid w:val="00C96AFF"/>
    <w:rsid w:val="00CA07C0"/>
    <w:rsid w:val="00CA16C4"/>
    <w:rsid w:val="00CA1CBE"/>
    <w:rsid w:val="00CA235B"/>
    <w:rsid w:val="00CA23AD"/>
    <w:rsid w:val="00CA2AD1"/>
    <w:rsid w:val="00CA3C15"/>
    <w:rsid w:val="00CA4052"/>
    <w:rsid w:val="00CA5CF7"/>
    <w:rsid w:val="00CA5F3C"/>
    <w:rsid w:val="00CA77BD"/>
    <w:rsid w:val="00CB069E"/>
    <w:rsid w:val="00CB0BE6"/>
    <w:rsid w:val="00CB0E1E"/>
    <w:rsid w:val="00CB19D4"/>
    <w:rsid w:val="00CB204D"/>
    <w:rsid w:val="00CB28DC"/>
    <w:rsid w:val="00CB382F"/>
    <w:rsid w:val="00CB3D44"/>
    <w:rsid w:val="00CB41AC"/>
    <w:rsid w:val="00CB41F4"/>
    <w:rsid w:val="00CB5DA0"/>
    <w:rsid w:val="00CB62C4"/>
    <w:rsid w:val="00CB6535"/>
    <w:rsid w:val="00CB695F"/>
    <w:rsid w:val="00CB7AEB"/>
    <w:rsid w:val="00CC035F"/>
    <w:rsid w:val="00CC1A3C"/>
    <w:rsid w:val="00CC392E"/>
    <w:rsid w:val="00CC4185"/>
    <w:rsid w:val="00CC4AA0"/>
    <w:rsid w:val="00CC4BC2"/>
    <w:rsid w:val="00CC74CA"/>
    <w:rsid w:val="00CC7EB8"/>
    <w:rsid w:val="00CD208D"/>
    <w:rsid w:val="00CD276D"/>
    <w:rsid w:val="00CD2D19"/>
    <w:rsid w:val="00CD4059"/>
    <w:rsid w:val="00CD54F7"/>
    <w:rsid w:val="00CD5A3A"/>
    <w:rsid w:val="00CD61F9"/>
    <w:rsid w:val="00CD6B5E"/>
    <w:rsid w:val="00CE06C1"/>
    <w:rsid w:val="00CE074B"/>
    <w:rsid w:val="00CE096B"/>
    <w:rsid w:val="00CE09F1"/>
    <w:rsid w:val="00CE11F0"/>
    <w:rsid w:val="00CE15E1"/>
    <w:rsid w:val="00CE1661"/>
    <w:rsid w:val="00CE25A6"/>
    <w:rsid w:val="00CE2803"/>
    <w:rsid w:val="00CE2B30"/>
    <w:rsid w:val="00CE4D57"/>
    <w:rsid w:val="00CE5222"/>
    <w:rsid w:val="00CE528D"/>
    <w:rsid w:val="00CE5F26"/>
    <w:rsid w:val="00CE625B"/>
    <w:rsid w:val="00CE68FD"/>
    <w:rsid w:val="00CE6995"/>
    <w:rsid w:val="00CF0546"/>
    <w:rsid w:val="00CF2DE3"/>
    <w:rsid w:val="00CF3CFB"/>
    <w:rsid w:val="00CF40ED"/>
    <w:rsid w:val="00CF444E"/>
    <w:rsid w:val="00CF4E83"/>
    <w:rsid w:val="00CF556F"/>
    <w:rsid w:val="00CF6188"/>
    <w:rsid w:val="00CF6E26"/>
    <w:rsid w:val="00CF7C2E"/>
    <w:rsid w:val="00D04D36"/>
    <w:rsid w:val="00D07384"/>
    <w:rsid w:val="00D07DDD"/>
    <w:rsid w:val="00D100DD"/>
    <w:rsid w:val="00D111CB"/>
    <w:rsid w:val="00D12890"/>
    <w:rsid w:val="00D130E5"/>
    <w:rsid w:val="00D131BD"/>
    <w:rsid w:val="00D13409"/>
    <w:rsid w:val="00D13595"/>
    <w:rsid w:val="00D144D2"/>
    <w:rsid w:val="00D145F0"/>
    <w:rsid w:val="00D15A8A"/>
    <w:rsid w:val="00D162A2"/>
    <w:rsid w:val="00D167FD"/>
    <w:rsid w:val="00D17578"/>
    <w:rsid w:val="00D176DB"/>
    <w:rsid w:val="00D17905"/>
    <w:rsid w:val="00D2122B"/>
    <w:rsid w:val="00D219CD"/>
    <w:rsid w:val="00D221BA"/>
    <w:rsid w:val="00D23473"/>
    <w:rsid w:val="00D23710"/>
    <w:rsid w:val="00D23862"/>
    <w:rsid w:val="00D23C73"/>
    <w:rsid w:val="00D24575"/>
    <w:rsid w:val="00D25F3D"/>
    <w:rsid w:val="00D27675"/>
    <w:rsid w:val="00D30E2D"/>
    <w:rsid w:val="00D338F2"/>
    <w:rsid w:val="00D34B9F"/>
    <w:rsid w:val="00D34F6A"/>
    <w:rsid w:val="00D36545"/>
    <w:rsid w:val="00D370A3"/>
    <w:rsid w:val="00D401D6"/>
    <w:rsid w:val="00D40556"/>
    <w:rsid w:val="00D40AD5"/>
    <w:rsid w:val="00D41B29"/>
    <w:rsid w:val="00D42462"/>
    <w:rsid w:val="00D43603"/>
    <w:rsid w:val="00D43675"/>
    <w:rsid w:val="00D44633"/>
    <w:rsid w:val="00D45796"/>
    <w:rsid w:val="00D46858"/>
    <w:rsid w:val="00D50AE0"/>
    <w:rsid w:val="00D518BC"/>
    <w:rsid w:val="00D51B2F"/>
    <w:rsid w:val="00D53E5A"/>
    <w:rsid w:val="00D54613"/>
    <w:rsid w:val="00D5461C"/>
    <w:rsid w:val="00D554B1"/>
    <w:rsid w:val="00D57052"/>
    <w:rsid w:val="00D60AF9"/>
    <w:rsid w:val="00D60F76"/>
    <w:rsid w:val="00D6102E"/>
    <w:rsid w:val="00D6184A"/>
    <w:rsid w:val="00D622BD"/>
    <w:rsid w:val="00D62AFC"/>
    <w:rsid w:val="00D637DD"/>
    <w:rsid w:val="00D63CA9"/>
    <w:rsid w:val="00D67A6D"/>
    <w:rsid w:val="00D67BF1"/>
    <w:rsid w:val="00D709BF"/>
    <w:rsid w:val="00D72E28"/>
    <w:rsid w:val="00D7333E"/>
    <w:rsid w:val="00D739B6"/>
    <w:rsid w:val="00D74822"/>
    <w:rsid w:val="00D777E9"/>
    <w:rsid w:val="00D779CE"/>
    <w:rsid w:val="00D8150E"/>
    <w:rsid w:val="00D81C8B"/>
    <w:rsid w:val="00D85C87"/>
    <w:rsid w:val="00D86147"/>
    <w:rsid w:val="00D86280"/>
    <w:rsid w:val="00D871A2"/>
    <w:rsid w:val="00D911CB"/>
    <w:rsid w:val="00D91FCA"/>
    <w:rsid w:val="00D92336"/>
    <w:rsid w:val="00D928EE"/>
    <w:rsid w:val="00D9315A"/>
    <w:rsid w:val="00D937A9"/>
    <w:rsid w:val="00D940CD"/>
    <w:rsid w:val="00D94900"/>
    <w:rsid w:val="00D95045"/>
    <w:rsid w:val="00D951DB"/>
    <w:rsid w:val="00D95576"/>
    <w:rsid w:val="00D95CC9"/>
    <w:rsid w:val="00D9649C"/>
    <w:rsid w:val="00D96930"/>
    <w:rsid w:val="00D9712A"/>
    <w:rsid w:val="00DA1C56"/>
    <w:rsid w:val="00DA2376"/>
    <w:rsid w:val="00DA37E2"/>
    <w:rsid w:val="00DA3811"/>
    <w:rsid w:val="00DA3848"/>
    <w:rsid w:val="00DA4023"/>
    <w:rsid w:val="00DA5493"/>
    <w:rsid w:val="00DA6024"/>
    <w:rsid w:val="00DA68B5"/>
    <w:rsid w:val="00DA694E"/>
    <w:rsid w:val="00DA6C2B"/>
    <w:rsid w:val="00DA7A05"/>
    <w:rsid w:val="00DA7B25"/>
    <w:rsid w:val="00DB1010"/>
    <w:rsid w:val="00DB316D"/>
    <w:rsid w:val="00DB3586"/>
    <w:rsid w:val="00DB3953"/>
    <w:rsid w:val="00DB3CD9"/>
    <w:rsid w:val="00DB3F13"/>
    <w:rsid w:val="00DB5516"/>
    <w:rsid w:val="00DB60C9"/>
    <w:rsid w:val="00DB6E24"/>
    <w:rsid w:val="00DB7D9E"/>
    <w:rsid w:val="00DC19F9"/>
    <w:rsid w:val="00DC2FB5"/>
    <w:rsid w:val="00DC3F64"/>
    <w:rsid w:val="00DC464D"/>
    <w:rsid w:val="00DC479F"/>
    <w:rsid w:val="00DC5C50"/>
    <w:rsid w:val="00DC6776"/>
    <w:rsid w:val="00DC6878"/>
    <w:rsid w:val="00DC75F9"/>
    <w:rsid w:val="00DC7D03"/>
    <w:rsid w:val="00DC7EA4"/>
    <w:rsid w:val="00DD0D0D"/>
    <w:rsid w:val="00DD2317"/>
    <w:rsid w:val="00DD24FE"/>
    <w:rsid w:val="00DD38B5"/>
    <w:rsid w:val="00DD38D9"/>
    <w:rsid w:val="00DD41F9"/>
    <w:rsid w:val="00DD4654"/>
    <w:rsid w:val="00DD4998"/>
    <w:rsid w:val="00DD5304"/>
    <w:rsid w:val="00DD5632"/>
    <w:rsid w:val="00DD7FC9"/>
    <w:rsid w:val="00DE1592"/>
    <w:rsid w:val="00DE1827"/>
    <w:rsid w:val="00DE3957"/>
    <w:rsid w:val="00DE3BD6"/>
    <w:rsid w:val="00DE52CC"/>
    <w:rsid w:val="00DE7280"/>
    <w:rsid w:val="00DE7FAE"/>
    <w:rsid w:val="00DF0018"/>
    <w:rsid w:val="00DF1EBC"/>
    <w:rsid w:val="00DF1F76"/>
    <w:rsid w:val="00DF3627"/>
    <w:rsid w:val="00DF5577"/>
    <w:rsid w:val="00DF5C1A"/>
    <w:rsid w:val="00DF5E99"/>
    <w:rsid w:val="00DF795D"/>
    <w:rsid w:val="00E031EB"/>
    <w:rsid w:val="00E036C2"/>
    <w:rsid w:val="00E0500C"/>
    <w:rsid w:val="00E0591D"/>
    <w:rsid w:val="00E07B4B"/>
    <w:rsid w:val="00E11431"/>
    <w:rsid w:val="00E11FD3"/>
    <w:rsid w:val="00E12D17"/>
    <w:rsid w:val="00E15DA5"/>
    <w:rsid w:val="00E17581"/>
    <w:rsid w:val="00E21429"/>
    <w:rsid w:val="00E214BD"/>
    <w:rsid w:val="00E25547"/>
    <w:rsid w:val="00E264F3"/>
    <w:rsid w:val="00E26E10"/>
    <w:rsid w:val="00E27C67"/>
    <w:rsid w:val="00E30726"/>
    <w:rsid w:val="00E30FB2"/>
    <w:rsid w:val="00E314AE"/>
    <w:rsid w:val="00E31F0C"/>
    <w:rsid w:val="00E32DB9"/>
    <w:rsid w:val="00E330D6"/>
    <w:rsid w:val="00E3345C"/>
    <w:rsid w:val="00E33E7F"/>
    <w:rsid w:val="00E33EB6"/>
    <w:rsid w:val="00E34545"/>
    <w:rsid w:val="00E35577"/>
    <w:rsid w:val="00E4189E"/>
    <w:rsid w:val="00E420B6"/>
    <w:rsid w:val="00E42FD2"/>
    <w:rsid w:val="00E43CEB"/>
    <w:rsid w:val="00E43E02"/>
    <w:rsid w:val="00E4505E"/>
    <w:rsid w:val="00E451AC"/>
    <w:rsid w:val="00E4528F"/>
    <w:rsid w:val="00E45DD9"/>
    <w:rsid w:val="00E47655"/>
    <w:rsid w:val="00E47B6E"/>
    <w:rsid w:val="00E50342"/>
    <w:rsid w:val="00E50700"/>
    <w:rsid w:val="00E50BBE"/>
    <w:rsid w:val="00E50DC9"/>
    <w:rsid w:val="00E518E8"/>
    <w:rsid w:val="00E51988"/>
    <w:rsid w:val="00E533CD"/>
    <w:rsid w:val="00E5394A"/>
    <w:rsid w:val="00E54294"/>
    <w:rsid w:val="00E550D4"/>
    <w:rsid w:val="00E554F2"/>
    <w:rsid w:val="00E55DCB"/>
    <w:rsid w:val="00E55F56"/>
    <w:rsid w:val="00E5623E"/>
    <w:rsid w:val="00E56A3A"/>
    <w:rsid w:val="00E56D79"/>
    <w:rsid w:val="00E57209"/>
    <w:rsid w:val="00E6008F"/>
    <w:rsid w:val="00E61E0D"/>
    <w:rsid w:val="00E627B5"/>
    <w:rsid w:val="00E629F9"/>
    <w:rsid w:val="00E62F10"/>
    <w:rsid w:val="00E630D9"/>
    <w:rsid w:val="00E640A5"/>
    <w:rsid w:val="00E64DBE"/>
    <w:rsid w:val="00E6555D"/>
    <w:rsid w:val="00E66D51"/>
    <w:rsid w:val="00E66FB2"/>
    <w:rsid w:val="00E70C8F"/>
    <w:rsid w:val="00E7246B"/>
    <w:rsid w:val="00E73B34"/>
    <w:rsid w:val="00E73D60"/>
    <w:rsid w:val="00E741D5"/>
    <w:rsid w:val="00E750D5"/>
    <w:rsid w:val="00E75911"/>
    <w:rsid w:val="00E765C0"/>
    <w:rsid w:val="00E8238D"/>
    <w:rsid w:val="00E82486"/>
    <w:rsid w:val="00E85F10"/>
    <w:rsid w:val="00E85F5B"/>
    <w:rsid w:val="00E862AC"/>
    <w:rsid w:val="00E86DF7"/>
    <w:rsid w:val="00E87ED2"/>
    <w:rsid w:val="00E909FC"/>
    <w:rsid w:val="00E913AE"/>
    <w:rsid w:val="00E9190E"/>
    <w:rsid w:val="00E91DBC"/>
    <w:rsid w:val="00E91EBA"/>
    <w:rsid w:val="00E91F95"/>
    <w:rsid w:val="00E925BF"/>
    <w:rsid w:val="00E92EAF"/>
    <w:rsid w:val="00E93B1C"/>
    <w:rsid w:val="00E967B9"/>
    <w:rsid w:val="00E9786A"/>
    <w:rsid w:val="00EA0253"/>
    <w:rsid w:val="00EA0E96"/>
    <w:rsid w:val="00EA184D"/>
    <w:rsid w:val="00EA196F"/>
    <w:rsid w:val="00EA2330"/>
    <w:rsid w:val="00EA2406"/>
    <w:rsid w:val="00EA2E73"/>
    <w:rsid w:val="00EA3387"/>
    <w:rsid w:val="00EA36BA"/>
    <w:rsid w:val="00EA4563"/>
    <w:rsid w:val="00EA4DCA"/>
    <w:rsid w:val="00EA619C"/>
    <w:rsid w:val="00EA6318"/>
    <w:rsid w:val="00EA746D"/>
    <w:rsid w:val="00EB007E"/>
    <w:rsid w:val="00EB0CFA"/>
    <w:rsid w:val="00EB18E0"/>
    <w:rsid w:val="00EB1E2A"/>
    <w:rsid w:val="00EB1FB0"/>
    <w:rsid w:val="00EB259F"/>
    <w:rsid w:val="00EB3BFF"/>
    <w:rsid w:val="00EB4475"/>
    <w:rsid w:val="00EB490E"/>
    <w:rsid w:val="00EB4942"/>
    <w:rsid w:val="00EB4ADF"/>
    <w:rsid w:val="00EB5CA3"/>
    <w:rsid w:val="00EB60B6"/>
    <w:rsid w:val="00EB7889"/>
    <w:rsid w:val="00EC088B"/>
    <w:rsid w:val="00EC0A8D"/>
    <w:rsid w:val="00EC0B03"/>
    <w:rsid w:val="00EC195F"/>
    <w:rsid w:val="00EC31C7"/>
    <w:rsid w:val="00EC3873"/>
    <w:rsid w:val="00EC3A79"/>
    <w:rsid w:val="00EC4141"/>
    <w:rsid w:val="00EC4532"/>
    <w:rsid w:val="00EC5CDC"/>
    <w:rsid w:val="00EC67A6"/>
    <w:rsid w:val="00EC6AC4"/>
    <w:rsid w:val="00ED0C41"/>
    <w:rsid w:val="00ED17F7"/>
    <w:rsid w:val="00ED21EA"/>
    <w:rsid w:val="00ED21F6"/>
    <w:rsid w:val="00ED38DC"/>
    <w:rsid w:val="00ED38E2"/>
    <w:rsid w:val="00ED3B26"/>
    <w:rsid w:val="00ED426B"/>
    <w:rsid w:val="00ED456B"/>
    <w:rsid w:val="00ED4AE7"/>
    <w:rsid w:val="00ED5152"/>
    <w:rsid w:val="00ED60CD"/>
    <w:rsid w:val="00ED7DE1"/>
    <w:rsid w:val="00EE11DB"/>
    <w:rsid w:val="00EE1712"/>
    <w:rsid w:val="00EE1D90"/>
    <w:rsid w:val="00EE2C8D"/>
    <w:rsid w:val="00EE36F8"/>
    <w:rsid w:val="00EE471A"/>
    <w:rsid w:val="00EE6DE2"/>
    <w:rsid w:val="00EF04E5"/>
    <w:rsid w:val="00EF1B87"/>
    <w:rsid w:val="00EF41AA"/>
    <w:rsid w:val="00EF568A"/>
    <w:rsid w:val="00EF60EE"/>
    <w:rsid w:val="00EF6F8F"/>
    <w:rsid w:val="00EF7489"/>
    <w:rsid w:val="00EF77EA"/>
    <w:rsid w:val="00F0035B"/>
    <w:rsid w:val="00F0279B"/>
    <w:rsid w:val="00F040B3"/>
    <w:rsid w:val="00F043A9"/>
    <w:rsid w:val="00F0560E"/>
    <w:rsid w:val="00F0718B"/>
    <w:rsid w:val="00F0785E"/>
    <w:rsid w:val="00F07CDF"/>
    <w:rsid w:val="00F10D2C"/>
    <w:rsid w:val="00F141FE"/>
    <w:rsid w:val="00F1504F"/>
    <w:rsid w:val="00F15E69"/>
    <w:rsid w:val="00F15ECE"/>
    <w:rsid w:val="00F16230"/>
    <w:rsid w:val="00F16CDD"/>
    <w:rsid w:val="00F174AF"/>
    <w:rsid w:val="00F17FF6"/>
    <w:rsid w:val="00F2181D"/>
    <w:rsid w:val="00F22880"/>
    <w:rsid w:val="00F22E9E"/>
    <w:rsid w:val="00F240E5"/>
    <w:rsid w:val="00F246B2"/>
    <w:rsid w:val="00F25447"/>
    <w:rsid w:val="00F25A0E"/>
    <w:rsid w:val="00F26094"/>
    <w:rsid w:val="00F268CD"/>
    <w:rsid w:val="00F26F3D"/>
    <w:rsid w:val="00F27012"/>
    <w:rsid w:val="00F2717C"/>
    <w:rsid w:val="00F309CA"/>
    <w:rsid w:val="00F30E9C"/>
    <w:rsid w:val="00F315F4"/>
    <w:rsid w:val="00F3206D"/>
    <w:rsid w:val="00F33B7D"/>
    <w:rsid w:val="00F34F16"/>
    <w:rsid w:val="00F35103"/>
    <w:rsid w:val="00F35DFD"/>
    <w:rsid w:val="00F36176"/>
    <w:rsid w:val="00F36349"/>
    <w:rsid w:val="00F37407"/>
    <w:rsid w:val="00F379AD"/>
    <w:rsid w:val="00F40DA8"/>
    <w:rsid w:val="00F42AD0"/>
    <w:rsid w:val="00F4314F"/>
    <w:rsid w:val="00F432B8"/>
    <w:rsid w:val="00F43A45"/>
    <w:rsid w:val="00F43B05"/>
    <w:rsid w:val="00F440EE"/>
    <w:rsid w:val="00F4413D"/>
    <w:rsid w:val="00F44586"/>
    <w:rsid w:val="00F44F81"/>
    <w:rsid w:val="00F45328"/>
    <w:rsid w:val="00F45D6D"/>
    <w:rsid w:val="00F46CF9"/>
    <w:rsid w:val="00F4782F"/>
    <w:rsid w:val="00F47AB4"/>
    <w:rsid w:val="00F47AB8"/>
    <w:rsid w:val="00F47CAC"/>
    <w:rsid w:val="00F52362"/>
    <w:rsid w:val="00F52ECB"/>
    <w:rsid w:val="00F535BB"/>
    <w:rsid w:val="00F537D4"/>
    <w:rsid w:val="00F54A52"/>
    <w:rsid w:val="00F570ED"/>
    <w:rsid w:val="00F57BAB"/>
    <w:rsid w:val="00F57D7A"/>
    <w:rsid w:val="00F57E29"/>
    <w:rsid w:val="00F605EE"/>
    <w:rsid w:val="00F613D5"/>
    <w:rsid w:val="00F614BE"/>
    <w:rsid w:val="00F6187E"/>
    <w:rsid w:val="00F639E1"/>
    <w:rsid w:val="00F63A65"/>
    <w:rsid w:val="00F645E3"/>
    <w:rsid w:val="00F64817"/>
    <w:rsid w:val="00F675A1"/>
    <w:rsid w:val="00F677B7"/>
    <w:rsid w:val="00F705CF"/>
    <w:rsid w:val="00F711F9"/>
    <w:rsid w:val="00F72814"/>
    <w:rsid w:val="00F73894"/>
    <w:rsid w:val="00F73CD6"/>
    <w:rsid w:val="00F74763"/>
    <w:rsid w:val="00F748C5"/>
    <w:rsid w:val="00F808E3"/>
    <w:rsid w:val="00F82938"/>
    <w:rsid w:val="00F83A75"/>
    <w:rsid w:val="00F83A93"/>
    <w:rsid w:val="00F84416"/>
    <w:rsid w:val="00F84450"/>
    <w:rsid w:val="00F8450C"/>
    <w:rsid w:val="00F84800"/>
    <w:rsid w:val="00F87545"/>
    <w:rsid w:val="00F901FA"/>
    <w:rsid w:val="00F9150F"/>
    <w:rsid w:val="00F91F02"/>
    <w:rsid w:val="00F93616"/>
    <w:rsid w:val="00F945FE"/>
    <w:rsid w:val="00F94790"/>
    <w:rsid w:val="00F94C44"/>
    <w:rsid w:val="00F950B2"/>
    <w:rsid w:val="00F95129"/>
    <w:rsid w:val="00F9580E"/>
    <w:rsid w:val="00F95899"/>
    <w:rsid w:val="00F959AC"/>
    <w:rsid w:val="00F95A1D"/>
    <w:rsid w:val="00F96D32"/>
    <w:rsid w:val="00F97857"/>
    <w:rsid w:val="00FA04F1"/>
    <w:rsid w:val="00FA1B49"/>
    <w:rsid w:val="00FA1CAA"/>
    <w:rsid w:val="00FA3B17"/>
    <w:rsid w:val="00FA3BBC"/>
    <w:rsid w:val="00FA4AFE"/>
    <w:rsid w:val="00FA4EB4"/>
    <w:rsid w:val="00FA5CC9"/>
    <w:rsid w:val="00FA67B9"/>
    <w:rsid w:val="00FA72A1"/>
    <w:rsid w:val="00FA7531"/>
    <w:rsid w:val="00FB0B4C"/>
    <w:rsid w:val="00FB162F"/>
    <w:rsid w:val="00FB26E0"/>
    <w:rsid w:val="00FB2F8B"/>
    <w:rsid w:val="00FB4F0B"/>
    <w:rsid w:val="00FB5DAF"/>
    <w:rsid w:val="00FC1706"/>
    <w:rsid w:val="00FC179D"/>
    <w:rsid w:val="00FC4118"/>
    <w:rsid w:val="00FC5332"/>
    <w:rsid w:val="00FC696C"/>
    <w:rsid w:val="00FC7606"/>
    <w:rsid w:val="00FD075A"/>
    <w:rsid w:val="00FD0FA2"/>
    <w:rsid w:val="00FD10EB"/>
    <w:rsid w:val="00FD1DC0"/>
    <w:rsid w:val="00FD1EEA"/>
    <w:rsid w:val="00FD29E8"/>
    <w:rsid w:val="00FD3835"/>
    <w:rsid w:val="00FD444A"/>
    <w:rsid w:val="00FD52EF"/>
    <w:rsid w:val="00FE3445"/>
    <w:rsid w:val="00FE4F44"/>
    <w:rsid w:val="00FE5BCF"/>
    <w:rsid w:val="00FE6AFC"/>
    <w:rsid w:val="00FE73DA"/>
    <w:rsid w:val="00FE74E4"/>
    <w:rsid w:val="00FE76C2"/>
    <w:rsid w:val="00FE77E3"/>
    <w:rsid w:val="00FE799E"/>
    <w:rsid w:val="00FF06FD"/>
    <w:rsid w:val="00FF07E7"/>
    <w:rsid w:val="00FF1675"/>
    <w:rsid w:val="00FF2336"/>
    <w:rsid w:val="00FF2D23"/>
    <w:rsid w:val="00FF346D"/>
    <w:rsid w:val="00FF3CC3"/>
    <w:rsid w:val="00FF58C6"/>
    <w:rsid w:val="00FF7398"/>
    <w:rsid w:val="00F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6D76"/>
  <w15:docId w15:val="{1DD7F229-6A4B-46FC-987D-57C3D0CE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C69"/>
  </w:style>
  <w:style w:type="paragraph" w:styleId="Heading1">
    <w:name w:val="heading 1"/>
    <w:basedOn w:val="Normal"/>
    <w:next w:val="Normal"/>
    <w:link w:val="Heading1Char"/>
    <w:uiPriority w:val="9"/>
    <w:qFormat/>
    <w:rsid w:val="00FC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53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53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332"/>
    <w:rPr>
      <w:rFonts w:asciiTheme="majorHAnsi" w:eastAsiaTheme="majorEastAsia" w:hAnsiTheme="majorHAnsi" w:cstheme="majorBidi"/>
      <w:b/>
      <w:bCs/>
      <w:color w:val="4F81BD" w:themeColor="accent1"/>
    </w:rPr>
  </w:style>
  <w:style w:type="paragraph" w:customStyle="1" w:styleId="Char">
    <w:name w:val="Char"/>
    <w:basedOn w:val="Normal"/>
    <w:rsid w:val="00FC5332"/>
    <w:pPr>
      <w:spacing w:after="160" w:line="240" w:lineRule="exact"/>
    </w:pPr>
    <w:rPr>
      <w:rFonts w:ascii="Tahoma" w:eastAsia="Times New Roman" w:hAnsi="Tahoma" w:cs="Times New Roman"/>
      <w:sz w:val="20"/>
      <w:szCs w:val="20"/>
    </w:rPr>
  </w:style>
  <w:style w:type="character" w:styleId="Hyperlink">
    <w:name w:val="Hyperlink"/>
    <w:rsid w:val="00FC5332"/>
    <w:rPr>
      <w:color w:val="000080"/>
      <w:u w:val="single"/>
    </w:rPr>
  </w:style>
  <w:style w:type="paragraph" w:styleId="ListParagraph">
    <w:name w:val="List Paragraph"/>
    <w:basedOn w:val="Normal"/>
    <w:uiPriority w:val="34"/>
    <w:qFormat/>
    <w:rsid w:val="00FC5332"/>
    <w:pPr>
      <w:spacing w:after="160" w:line="259" w:lineRule="auto"/>
      <w:ind w:left="720"/>
      <w:contextualSpacing/>
    </w:pPr>
  </w:style>
  <w:style w:type="paragraph" w:styleId="NormalWeb">
    <w:name w:val="Normal (Web)"/>
    <w:basedOn w:val="Normal"/>
    <w:uiPriority w:val="99"/>
    <w:unhideWhenUsed/>
    <w:rsid w:val="00FC5332"/>
    <w:rPr>
      <w:rFonts w:ascii="Times New Roman" w:hAnsi="Times New Roman"/>
    </w:rPr>
  </w:style>
  <w:style w:type="paragraph" w:customStyle="1" w:styleId="Default">
    <w:name w:val="Default"/>
    <w:rsid w:val="00FC5332"/>
    <w:pPr>
      <w:autoSpaceDE w:val="0"/>
      <w:autoSpaceDN w:val="0"/>
      <w:adjustRightInd w:val="0"/>
      <w:spacing w:after="0" w:line="240" w:lineRule="auto"/>
    </w:pPr>
    <w:rPr>
      <w:rFonts w:ascii="Times New Roman" w:eastAsia="Times New Roman" w:hAnsi="Times New Roman" w:cs="Times New Roman"/>
      <w:color w:val="000000"/>
      <w:sz w:val="24"/>
      <w:szCs w:val="24"/>
      <w:lang w:val="sr-Latn-RS" w:eastAsia="sr-Latn-RS"/>
    </w:rPr>
  </w:style>
  <w:style w:type="paragraph" w:styleId="NoSpacing">
    <w:name w:val="No Spacing"/>
    <w:uiPriority w:val="1"/>
    <w:qFormat/>
    <w:rsid w:val="00FC533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FC5332"/>
    <w:rPr>
      <w:sz w:val="16"/>
      <w:szCs w:val="16"/>
    </w:rPr>
  </w:style>
  <w:style w:type="paragraph" w:styleId="CommentText">
    <w:name w:val="annotation text"/>
    <w:basedOn w:val="Normal"/>
    <w:link w:val="CommentTextChar"/>
    <w:uiPriority w:val="99"/>
    <w:unhideWhenUsed/>
    <w:rsid w:val="00FC5332"/>
    <w:pPr>
      <w:spacing w:line="240" w:lineRule="auto"/>
    </w:pPr>
    <w:rPr>
      <w:sz w:val="20"/>
      <w:szCs w:val="20"/>
    </w:rPr>
  </w:style>
  <w:style w:type="character" w:customStyle="1" w:styleId="CommentTextChar">
    <w:name w:val="Comment Text Char"/>
    <w:basedOn w:val="DefaultParagraphFont"/>
    <w:link w:val="CommentText"/>
    <w:uiPriority w:val="99"/>
    <w:rsid w:val="00FC5332"/>
    <w:rPr>
      <w:sz w:val="20"/>
      <w:szCs w:val="20"/>
    </w:rPr>
  </w:style>
  <w:style w:type="character" w:customStyle="1" w:styleId="CommentSubjectChar">
    <w:name w:val="Comment Subject Char"/>
    <w:basedOn w:val="CommentTextChar"/>
    <w:link w:val="CommentSubject"/>
    <w:uiPriority w:val="99"/>
    <w:semiHidden/>
    <w:rsid w:val="00FC5332"/>
    <w:rPr>
      <w:b/>
      <w:bCs/>
      <w:sz w:val="20"/>
      <w:szCs w:val="20"/>
    </w:rPr>
  </w:style>
  <w:style w:type="paragraph" w:styleId="CommentSubject">
    <w:name w:val="annotation subject"/>
    <w:basedOn w:val="CommentText"/>
    <w:next w:val="CommentText"/>
    <w:link w:val="CommentSubjectChar"/>
    <w:uiPriority w:val="99"/>
    <w:semiHidden/>
    <w:unhideWhenUsed/>
    <w:rsid w:val="00FC5332"/>
    <w:rPr>
      <w:b/>
      <w:bCs/>
    </w:rPr>
  </w:style>
  <w:style w:type="paragraph" w:styleId="BalloonText">
    <w:name w:val="Balloon Text"/>
    <w:basedOn w:val="Normal"/>
    <w:link w:val="BalloonTextChar"/>
    <w:uiPriority w:val="99"/>
    <w:semiHidden/>
    <w:unhideWhenUsed/>
    <w:rsid w:val="00FC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32"/>
    <w:rPr>
      <w:rFonts w:ascii="Tahoma" w:hAnsi="Tahoma" w:cs="Tahoma"/>
      <w:sz w:val="16"/>
      <w:szCs w:val="16"/>
    </w:rPr>
  </w:style>
  <w:style w:type="paragraph" w:styleId="FootnoteText">
    <w:name w:val="footnote text"/>
    <w:basedOn w:val="Normal"/>
    <w:link w:val="FootnoteTextChar"/>
    <w:uiPriority w:val="99"/>
    <w:semiHidden/>
    <w:unhideWhenUsed/>
    <w:rsid w:val="00FC5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332"/>
    <w:rPr>
      <w:sz w:val="20"/>
      <w:szCs w:val="20"/>
    </w:rPr>
  </w:style>
  <w:style w:type="paragraph" w:customStyle="1" w:styleId="Standard">
    <w:name w:val="Standard"/>
    <w:rsid w:val="009E6748"/>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bidi="en-US"/>
    </w:rPr>
  </w:style>
  <w:style w:type="character" w:styleId="FollowedHyperlink">
    <w:name w:val="FollowedHyperlink"/>
    <w:basedOn w:val="DefaultParagraphFont"/>
    <w:uiPriority w:val="99"/>
    <w:semiHidden/>
    <w:unhideWhenUsed/>
    <w:rsid w:val="00A252AA"/>
    <w:rPr>
      <w:color w:val="800080" w:themeColor="followedHyperlink"/>
      <w:u w:val="single"/>
    </w:rPr>
  </w:style>
  <w:style w:type="paragraph" w:customStyle="1" w:styleId="WW-Default">
    <w:name w:val="WW-Default"/>
    <w:rsid w:val="001C721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xtbody">
    <w:name w:val="Text body"/>
    <w:basedOn w:val="Standard"/>
    <w:rsid w:val="00632DEC"/>
    <w:pPr>
      <w:spacing w:after="283"/>
    </w:pPr>
  </w:style>
  <w:style w:type="character" w:customStyle="1" w:styleId="UnresolvedMention1">
    <w:name w:val="Unresolved Mention1"/>
    <w:basedOn w:val="DefaultParagraphFont"/>
    <w:uiPriority w:val="99"/>
    <w:semiHidden/>
    <w:unhideWhenUsed/>
    <w:rsid w:val="008D6DC3"/>
    <w:rPr>
      <w:color w:val="605E5C"/>
      <w:shd w:val="clear" w:color="auto" w:fill="E1DFDD"/>
    </w:rPr>
  </w:style>
  <w:style w:type="paragraph" w:styleId="Header">
    <w:name w:val="header"/>
    <w:basedOn w:val="Normal"/>
    <w:link w:val="HeaderChar"/>
    <w:uiPriority w:val="99"/>
    <w:unhideWhenUsed/>
    <w:rsid w:val="00433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F8"/>
  </w:style>
  <w:style w:type="paragraph" w:styleId="Footer">
    <w:name w:val="footer"/>
    <w:basedOn w:val="Normal"/>
    <w:link w:val="FooterChar"/>
    <w:uiPriority w:val="99"/>
    <w:unhideWhenUsed/>
    <w:rsid w:val="00433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860119">
      <w:bodyDiv w:val="1"/>
      <w:marLeft w:val="0"/>
      <w:marRight w:val="0"/>
      <w:marTop w:val="0"/>
      <w:marBottom w:val="0"/>
      <w:divBdr>
        <w:top w:val="none" w:sz="0" w:space="0" w:color="auto"/>
        <w:left w:val="none" w:sz="0" w:space="0" w:color="auto"/>
        <w:bottom w:val="none" w:sz="0" w:space="0" w:color="auto"/>
        <w:right w:val="none" w:sz="0" w:space="0" w:color="auto"/>
      </w:divBdr>
    </w:div>
    <w:div w:id="1836727729">
      <w:bodyDiv w:val="1"/>
      <w:marLeft w:val="0"/>
      <w:marRight w:val="0"/>
      <w:marTop w:val="0"/>
      <w:marBottom w:val="0"/>
      <w:divBdr>
        <w:top w:val="none" w:sz="0" w:space="0" w:color="auto"/>
        <w:left w:val="none" w:sz="0" w:space="0" w:color="auto"/>
        <w:bottom w:val="none" w:sz="0" w:space="0" w:color="auto"/>
        <w:right w:val="none" w:sz="0" w:space="0" w:color="auto"/>
      </w:divBdr>
      <w:divsChild>
        <w:div w:id="443696693">
          <w:marLeft w:val="0"/>
          <w:marRight w:val="0"/>
          <w:marTop w:val="0"/>
          <w:marBottom w:val="0"/>
          <w:divBdr>
            <w:top w:val="none" w:sz="0" w:space="0" w:color="auto"/>
            <w:left w:val="none" w:sz="0" w:space="0" w:color="auto"/>
            <w:bottom w:val="none" w:sz="0" w:space="0" w:color="auto"/>
            <w:right w:val="none" w:sz="0" w:space="0" w:color="auto"/>
          </w:divBdr>
          <w:divsChild>
            <w:div w:id="172191712">
              <w:marLeft w:val="0"/>
              <w:marRight w:val="0"/>
              <w:marTop w:val="0"/>
              <w:marBottom w:val="0"/>
              <w:divBdr>
                <w:top w:val="none" w:sz="0" w:space="0" w:color="auto"/>
                <w:left w:val="none" w:sz="0" w:space="0" w:color="auto"/>
                <w:bottom w:val="none" w:sz="0" w:space="0" w:color="auto"/>
                <w:right w:val="none" w:sz="0" w:space="0" w:color="auto"/>
              </w:divBdr>
              <w:divsChild>
                <w:div w:id="618804708">
                  <w:marLeft w:val="-150"/>
                  <w:marRight w:val="-150"/>
                  <w:marTop w:val="0"/>
                  <w:marBottom w:val="0"/>
                  <w:divBdr>
                    <w:top w:val="none" w:sz="0" w:space="0" w:color="auto"/>
                    <w:left w:val="none" w:sz="0" w:space="0" w:color="auto"/>
                    <w:bottom w:val="none" w:sz="0" w:space="0" w:color="auto"/>
                    <w:right w:val="none" w:sz="0" w:space="0" w:color="auto"/>
                  </w:divBdr>
                  <w:divsChild>
                    <w:div w:id="82725881">
                      <w:marLeft w:val="0"/>
                      <w:marRight w:val="0"/>
                      <w:marTop w:val="0"/>
                      <w:marBottom w:val="0"/>
                      <w:divBdr>
                        <w:top w:val="none" w:sz="0" w:space="0" w:color="auto"/>
                        <w:left w:val="none" w:sz="0" w:space="0" w:color="auto"/>
                        <w:bottom w:val="none" w:sz="0" w:space="0" w:color="auto"/>
                        <w:right w:val="none" w:sz="0" w:space="0" w:color="auto"/>
                      </w:divBdr>
                      <w:divsChild>
                        <w:div w:id="1251037376">
                          <w:marLeft w:val="-150"/>
                          <w:marRight w:val="-150"/>
                          <w:marTop w:val="0"/>
                          <w:marBottom w:val="0"/>
                          <w:divBdr>
                            <w:top w:val="none" w:sz="0" w:space="0" w:color="auto"/>
                            <w:left w:val="none" w:sz="0" w:space="0" w:color="auto"/>
                            <w:bottom w:val="none" w:sz="0" w:space="0" w:color="auto"/>
                            <w:right w:val="none" w:sz="0" w:space="0" w:color="auto"/>
                          </w:divBdr>
                          <w:divsChild>
                            <w:div w:id="8852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hyperlink" Target="https://www.mpravde.gov.rs/sr/tekst/17978/izvestaj-o-sprovodjenju-nacionalne-strategije-za-procesuiranje-ratnih-zlocina.php" TargetMode="External"/><Relationship Id="rId26" Type="http://schemas.openxmlformats.org/officeDocument/2006/relationships/hyperlink" Target="https://www.mpravde.gov.rs/sr/tekst/17978/izvestaj-o-sprovodjenju-nacionalne-strategije-za-procesuiranje-ratnih-zlocina.php" TargetMode="External"/><Relationship Id="rId3" Type="http://schemas.openxmlformats.org/officeDocument/2006/relationships/styles" Target="styles.xml"/><Relationship Id="rId21" Type="http://schemas.openxmlformats.org/officeDocument/2006/relationships/hyperlink" Target="https://www.mpravde.gov.rs/sr/tekst/17978/izvestaj-o-sprovodjenju-nacionalne-strategije-za-procesuiranje-ratnih-zlocina.php" TargetMode="External"/><Relationship Id="rId34" Type="http://schemas.openxmlformats.org/officeDocument/2006/relationships/hyperlink" Target="https://www.bg.vi.sud.rs/tekst/3191/baza-odluka-vs-u-beogradu.php" TargetMode="Externa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customXml" Target="ink/ink5.xml"/><Relationship Id="rId25" Type="http://schemas.openxmlformats.org/officeDocument/2006/relationships/hyperlink" Target="https://www.mpravde.gov.rs/sr/tekst/17978/izvestaj-o-sprovodjenju-nacionalne-strategije-za-procesuiranje-ratnih-zlocina.php" TargetMode="External"/><Relationship Id="rId33" Type="http://schemas.openxmlformats.org/officeDocument/2006/relationships/hyperlink" Target="https://www.bg.vi.sud.rs/tekst/3191/baza-odluka-vs-u-beogradu.php" TargetMode="External"/><Relationship Id="rId2" Type="http://schemas.openxmlformats.org/officeDocument/2006/relationships/numbering" Target="numbering.xml"/><Relationship Id="rId16" Type="http://schemas.openxmlformats.org/officeDocument/2006/relationships/hyperlink" Target="https://www.osce.org/files/f/documents/9/8/277566.pdf" TargetMode="External"/><Relationship Id="rId20" Type="http://schemas.openxmlformats.org/officeDocument/2006/relationships/hyperlink" Target="https://www.mpravde.gov.rs/sr/tekst/17978/izvestaj-o-sprovodjenju-nacionalne-strategije-za-procesuiranje-ratnih-zlocina.php" TargetMode="External"/><Relationship Id="rId29" Type="http://schemas.openxmlformats.org/officeDocument/2006/relationships/hyperlink" Target="https://www.bg.vi.sud.rs/tekst/3191/baza-odluka-vs-u-beogradu.php.%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mpravde.gov.rs/sr/tekst/17978/izvestaj-o-sprovodjenju-nacionalne-strategije-za-procesuiranje-ratnih-zlocina.php" TargetMode="External"/><Relationship Id="rId32" Type="http://schemas.openxmlformats.org/officeDocument/2006/relationships/hyperlink" Target="https://www.bg.vi.sud.rs/tekst/3191/baza-odluka-vs-u-beogradu.php"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pars.rs/en/strucno-usavrsavanje-eng/kontinuirana-obuka-eng/65-strucno-usavrsavanje-eng/kontinuirana-obuka-eng/1249-pri-n-z-n-spr-c-v-nju-n-silj-u-p-r-dici-en-2" TargetMode="External"/><Relationship Id="rId23" Type="http://schemas.openxmlformats.org/officeDocument/2006/relationships/hyperlink" Target="https://www.mpravde.gov.rs/sr/tekst/17978/izvestaj-o-sprovodjenju-nacionalne-strategije-za-procesuiranje-ratnih-zlocina.php" TargetMode="External"/><Relationship Id="rId28" Type="http://schemas.openxmlformats.org/officeDocument/2006/relationships/hyperlink" Target="https://www.bg.vi.sud.rs/tekst/3191/baza-odluka-vs-u-beogradu.php.%20" TargetMode="External"/><Relationship Id="rId36" Type="http://schemas.openxmlformats.org/officeDocument/2006/relationships/theme" Target="theme/theme1.xml"/><Relationship Id="rId19" Type="http://schemas.openxmlformats.org/officeDocument/2006/relationships/hyperlink" Target="https://www.mpravde.gov.rs/sr/tekst/17978/izvestaj-o-sprovodjenju-nacionalne-strategije-za-procesuiranje-ratnih-zlocina.php" TargetMode="External"/><Relationship Id="rId31" Type="http://schemas.openxmlformats.org/officeDocument/2006/relationships/hyperlink" Target="https://www.bg.vi.sud.rs/tekst/3191/baza-odluka-vs-u-beogradu.php" TargetMode="External"/><Relationship Id="rId4" Type="http://schemas.openxmlformats.org/officeDocument/2006/relationships/settings" Target="settings.xml"/><Relationship Id="rId14" Type="http://schemas.openxmlformats.org/officeDocument/2006/relationships/customXml" Target="ink/ink4.xml"/><Relationship Id="rId22" Type="http://schemas.openxmlformats.org/officeDocument/2006/relationships/hyperlink" Target="https://www.mpravde.gov.rs/sr/tekst/17978/izvestaj-o-sprovodjenju-nacionalne-strategije-za-procesuiranje-ratnih-zlocina.php" TargetMode="External"/><Relationship Id="rId27" Type="http://schemas.openxmlformats.org/officeDocument/2006/relationships/hyperlink" Target="https://www.bg.vi.sud.rs/tekst/3191/baza-odluka-vs-u-beogradu.php.%20" TargetMode="External"/><Relationship Id="rId30" Type="http://schemas.openxmlformats.org/officeDocument/2006/relationships/hyperlink" Target="https://www.bg.vi.sud.rs/tekst/3191/baza-odluka-vs-u-beogradu.php." TargetMode="External"/><Relationship Id="rId35" Type="http://schemas.openxmlformats.org/officeDocument/2006/relationships/fontTable" Target="fontTable.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18:46:43.543"/>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1:24.279"/>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0T18:56:57.386"/>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2:17.128"/>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8T11:34:44.354"/>
    </inkml:context>
    <inkml:brush xml:id="br0">
      <inkml:brushProperty name="width" value="0.05" units="cm"/>
      <inkml:brushProperty name="height" value="0.05" units="cm"/>
    </inkml:brush>
  </inkml:definitions>
  <inkml:trace contextRef="#ctx0" brushRef="#br0">0 33 2904 0 0,'0'0'311'0'0,"3"-4"-245"0"0,0 0-62 0 0,-2 3-14 0 0,0 0-1 0 0,0 0 1 0 0,-1-1 0 0 0,1 1 0 0 0,0 0-1 0 0,0 0 1 0 0,-1-1 0 0 0,1 1 0 0 0,-1 0-1 0 0,1-1 1 0 0,-1 1 0 0 0,1-1 0 0 0,-1 1-1 0 0,0 0 1 0 0,0-1 0 0 0,0-2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B6F7-1265-43CF-8531-1EB3FF56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149</Pages>
  <Words>61735</Words>
  <Characters>351890</Characters>
  <Application>Microsoft Office Word</Application>
  <DocSecurity>0</DocSecurity>
  <Lines>2932</Lines>
  <Paragraphs>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Stojanović</dc:creator>
  <cp:lastModifiedBy>Korisnik</cp:lastModifiedBy>
  <cp:revision>448</cp:revision>
  <dcterms:created xsi:type="dcterms:W3CDTF">2024-09-19T11:16:00Z</dcterms:created>
  <dcterms:modified xsi:type="dcterms:W3CDTF">2024-11-18T11:39:00Z</dcterms:modified>
</cp:coreProperties>
</file>